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D1F0A" w14:textId="77777777" w:rsidR="00922676" w:rsidRDefault="00000000">
      <w:pPr>
        <w:spacing w:after="0"/>
        <w:jc w:val="center"/>
        <w:rPr>
          <w:b/>
          <w:sz w:val="28"/>
          <w:szCs w:val="28"/>
        </w:rPr>
      </w:pPr>
      <w:r>
        <w:rPr>
          <w:b/>
          <w:sz w:val="28"/>
          <w:szCs w:val="28"/>
        </w:rPr>
        <w:t>Ideation Phase</w:t>
      </w:r>
    </w:p>
    <w:p w14:paraId="008C7CB5" w14:textId="77777777" w:rsidR="00922676" w:rsidRDefault="00000000">
      <w:pPr>
        <w:spacing w:after="0"/>
        <w:jc w:val="center"/>
        <w:rPr>
          <w:b/>
          <w:sz w:val="28"/>
          <w:szCs w:val="28"/>
        </w:rPr>
      </w:pPr>
      <w:r>
        <w:rPr>
          <w:b/>
          <w:sz w:val="28"/>
          <w:szCs w:val="28"/>
        </w:rPr>
        <w:t>Define the Problem Statements</w:t>
      </w:r>
    </w:p>
    <w:p w14:paraId="2898D677" w14:textId="77777777" w:rsidR="00922676" w:rsidRDefault="0092267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22676" w14:paraId="5109442D" w14:textId="77777777">
        <w:tc>
          <w:tcPr>
            <w:tcW w:w="4508" w:type="dxa"/>
          </w:tcPr>
          <w:p w14:paraId="0A685B3E" w14:textId="77777777" w:rsidR="00922676" w:rsidRDefault="00000000">
            <w:r>
              <w:t>Date</w:t>
            </w:r>
          </w:p>
        </w:tc>
        <w:tc>
          <w:tcPr>
            <w:tcW w:w="4508" w:type="dxa"/>
          </w:tcPr>
          <w:p w14:paraId="6081077E" w14:textId="45DEE62F" w:rsidR="00922676" w:rsidRDefault="00C266FB">
            <w:r>
              <w:t>25 June 2026</w:t>
            </w:r>
          </w:p>
        </w:tc>
      </w:tr>
      <w:tr w:rsidR="00922676" w14:paraId="45E04B19" w14:textId="77777777">
        <w:tc>
          <w:tcPr>
            <w:tcW w:w="4508" w:type="dxa"/>
          </w:tcPr>
          <w:p w14:paraId="6B895AF2" w14:textId="77777777" w:rsidR="00922676" w:rsidRDefault="00000000">
            <w:r>
              <w:t>Team ID</w:t>
            </w:r>
          </w:p>
        </w:tc>
        <w:tc>
          <w:tcPr>
            <w:tcW w:w="4508" w:type="dxa"/>
          </w:tcPr>
          <w:p w14:paraId="0F72E5A3" w14:textId="77777777" w:rsidR="00922676" w:rsidRDefault="00922676"/>
        </w:tc>
      </w:tr>
      <w:tr w:rsidR="00922676" w14:paraId="72088A36" w14:textId="77777777">
        <w:tc>
          <w:tcPr>
            <w:tcW w:w="4508" w:type="dxa"/>
          </w:tcPr>
          <w:p w14:paraId="48ADD05A" w14:textId="77777777" w:rsidR="00922676" w:rsidRDefault="00000000">
            <w:r>
              <w:t>Project Name</w:t>
            </w:r>
          </w:p>
        </w:tc>
        <w:tc>
          <w:tcPr>
            <w:tcW w:w="4508" w:type="dxa"/>
          </w:tcPr>
          <w:p w14:paraId="4F1EF778" w14:textId="0AB79F79" w:rsidR="00922676" w:rsidRPr="007948FD" w:rsidRDefault="007948FD" w:rsidP="007948FD">
            <w:pPr>
              <w:jc w:val="both"/>
            </w:pPr>
            <w:r w:rsidRPr="007948FD">
              <w:t xml:space="preserve">An employee requests installation of licensed software through the Service </w:t>
            </w:r>
            <w:proofErr w:type="spellStart"/>
            <w:r w:rsidRPr="007948FD">
              <w:t>Catalog</w:t>
            </w:r>
            <w:proofErr w:type="spellEnd"/>
          </w:p>
        </w:tc>
      </w:tr>
      <w:tr w:rsidR="00922676" w14:paraId="6EF0A4CE" w14:textId="77777777">
        <w:tc>
          <w:tcPr>
            <w:tcW w:w="4508" w:type="dxa"/>
          </w:tcPr>
          <w:p w14:paraId="4CAB2EBB" w14:textId="77777777" w:rsidR="00922676" w:rsidRDefault="00000000">
            <w:r>
              <w:t>Maximum Marks</w:t>
            </w:r>
          </w:p>
        </w:tc>
        <w:tc>
          <w:tcPr>
            <w:tcW w:w="4508" w:type="dxa"/>
          </w:tcPr>
          <w:p w14:paraId="5E2C922D" w14:textId="77777777" w:rsidR="00922676" w:rsidRDefault="00000000">
            <w:r>
              <w:t>2 Marks</w:t>
            </w:r>
          </w:p>
        </w:tc>
      </w:tr>
    </w:tbl>
    <w:p w14:paraId="646C28C9" w14:textId="77777777" w:rsidR="005753AF" w:rsidRDefault="005753AF">
      <w:pPr>
        <w:rPr>
          <w:b/>
          <w:sz w:val="24"/>
          <w:szCs w:val="24"/>
        </w:rPr>
      </w:pPr>
    </w:p>
    <w:p w14:paraId="1DF1CED0" w14:textId="483CED65" w:rsidR="00922676" w:rsidRDefault="00000000">
      <w:pPr>
        <w:rPr>
          <w:b/>
          <w:sz w:val="24"/>
          <w:szCs w:val="24"/>
        </w:rPr>
      </w:pPr>
      <w:r>
        <w:rPr>
          <w:b/>
          <w:sz w:val="24"/>
          <w:szCs w:val="24"/>
        </w:rPr>
        <w:t>Customer Problem Statement Template:</w:t>
      </w:r>
    </w:p>
    <w:p w14:paraId="03DDDC18" w14:textId="77777777" w:rsidR="005753AF" w:rsidRDefault="005753AF" w:rsidP="005753AF">
      <w:pPr>
        <w:jc w:val="both"/>
        <w:rPr>
          <w:sz w:val="24"/>
          <w:szCs w:val="24"/>
        </w:rPr>
      </w:pPr>
      <w:r w:rsidRPr="005753AF">
        <w:rPr>
          <w:sz w:val="24"/>
          <w:szCs w:val="24"/>
        </w:rPr>
        <w:t xml:space="preserve">Employees in many organizations experience delays and a lack of transparency when requesting licensed software through manual processes such as emails or phone calls. These methods make it difficult to track request status, manage approvals, and assign installation tasks efficiently. </w:t>
      </w:r>
    </w:p>
    <w:p w14:paraId="3FA8C290" w14:textId="075285A6" w:rsidR="005753AF" w:rsidRDefault="005753AF" w:rsidP="005753AF">
      <w:pPr>
        <w:jc w:val="both"/>
        <w:rPr>
          <w:sz w:val="24"/>
          <w:szCs w:val="24"/>
        </w:rPr>
      </w:pPr>
      <w:r w:rsidRPr="005753AF">
        <w:rPr>
          <w:sz w:val="24"/>
          <w:szCs w:val="24"/>
        </w:rPr>
        <w:t xml:space="preserve">The organization requires an automated solution that allows employees to submit software installation requests through the </w:t>
      </w:r>
      <w:r w:rsidRPr="005753AF">
        <w:rPr>
          <w:b/>
          <w:bCs/>
          <w:sz w:val="24"/>
          <w:szCs w:val="24"/>
        </w:rPr>
        <w:t xml:space="preserve">ServiceNow Service </w:t>
      </w:r>
      <w:proofErr w:type="spellStart"/>
      <w:r w:rsidRPr="005753AF">
        <w:rPr>
          <w:b/>
          <w:bCs/>
          <w:sz w:val="24"/>
          <w:szCs w:val="24"/>
        </w:rPr>
        <w:t>Catalog</w:t>
      </w:r>
      <w:proofErr w:type="spellEnd"/>
      <w:r w:rsidRPr="005753AF">
        <w:rPr>
          <w:sz w:val="24"/>
          <w:szCs w:val="24"/>
        </w:rPr>
        <w:t>, enabling streamlined approvals, automated task creation, real-time tracking, and faster software delivery while improving the overall user experience.</w:t>
      </w:r>
    </w:p>
    <w:p w14:paraId="17E6AB9E" w14:textId="77777777" w:rsidR="005753AF" w:rsidRDefault="005753AF" w:rsidP="005753AF">
      <w:pPr>
        <w:jc w:val="both"/>
        <w:rPr>
          <w:sz w:val="24"/>
          <w:szCs w:val="24"/>
        </w:rPr>
      </w:pPr>
    </w:p>
    <w:p w14:paraId="1F24D15F" w14:textId="1F26FD97" w:rsidR="00922676" w:rsidRDefault="005753AF" w:rsidP="005753AF">
      <w:pPr>
        <w:jc w:val="both"/>
        <w:rPr>
          <w:sz w:val="24"/>
          <w:szCs w:val="24"/>
        </w:rPr>
      </w:pPr>
      <w:r w:rsidRPr="005753AF">
        <w:rPr>
          <w:noProof/>
          <w:sz w:val="24"/>
          <w:szCs w:val="24"/>
        </w:rPr>
        <w:drawing>
          <wp:inline distT="0" distB="0" distL="0" distR="0" wp14:anchorId="79584DDB" wp14:editId="2C85AC12">
            <wp:extent cx="5731510" cy="2157095"/>
            <wp:effectExtent l="0" t="0" r="2540" b="0"/>
            <wp:docPr id="57244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41350" name=""/>
                    <pic:cNvPicPr/>
                  </pic:nvPicPr>
                  <pic:blipFill>
                    <a:blip r:embed="rId5"/>
                    <a:stretch>
                      <a:fillRect/>
                    </a:stretch>
                  </pic:blipFill>
                  <pic:spPr>
                    <a:xfrm>
                      <a:off x="0" y="0"/>
                      <a:ext cx="5731510" cy="2157095"/>
                    </a:xfrm>
                    <a:prstGeom prst="rect">
                      <a:avLst/>
                    </a:prstGeom>
                  </pic:spPr>
                </pic:pic>
              </a:graphicData>
            </a:graphic>
          </wp:inline>
        </w:drawing>
      </w:r>
    </w:p>
    <w:p w14:paraId="6280FBB5" w14:textId="40BE6474" w:rsidR="00922676" w:rsidRDefault="00000000">
      <w:r>
        <w:rPr>
          <w:sz w:val="24"/>
          <w:szCs w:val="24"/>
        </w:rPr>
        <w:t xml:space="preserve">Reference: </w:t>
      </w:r>
      <w:hyperlink r:id="rId6">
        <w:r w:rsidR="00922676">
          <w:rPr>
            <w:color w:val="0563C1"/>
            <w:sz w:val="24"/>
            <w:szCs w:val="24"/>
            <w:u w:val="single"/>
          </w:rPr>
          <w:t>https://miro.com/templates/customer-problem-statement/</w:t>
        </w:r>
      </w:hyperlink>
    </w:p>
    <w:p w14:paraId="7027058C" w14:textId="77777777" w:rsidR="005753AF" w:rsidRDefault="005753AF">
      <w:pPr>
        <w:rPr>
          <w:sz w:val="24"/>
          <w:szCs w:val="24"/>
        </w:rPr>
      </w:pPr>
    </w:p>
    <w:p w14:paraId="09453290" w14:textId="77777777" w:rsidR="00922676" w:rsidRDefault="00000000">
      <w:pPr>
        <w:rPr>
          <w:b/>
          <w:sz w:val="24"/>
          <w:szCs w:val="24"/>
        </w:rPr>
      </w:pPr>
      <w:r>
        <w:rPr>
          <w:b/>
          <w:sz w:val="24"/>
          <w:szCs w:val="24"/>
        </w:rPr>
        <w:t>Example:</w:t>
      </w:r>
    </w:p>
    <w:p w14:paraId="0E4CB128" w14:textId="779C0CF0" w:rsidR="00922676" w:rsidRDefault="005753AF">
      <w:pPr>
        <w:rPr>
          <w:sz w:val="24"/>
          <w:szCs w:val="24"/>
        </w:rPr>
      </w:pPr>
      <w:r w:rsidRPr="005753AF">
        <w:rPr>
          <w:noProof/>
          <w:sz w:val="24"/>
          <w:szCs w:val="24"/>
        </w:rPr>
        <w:drawing>
          <wp:inline distT="0" distB="0" distL="0" distR="0" wp14:anchorId="38A9460E" wp14:editId="6CD9EA9A">
            <wp:extent cx="5731510" cy="1623060"/>
            <wp:effectExtent l="0" t="0" r="2540" b="0"/>
            <wp:docPr id="180216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68379" name=""/>
                    <pic:cNvPicPr/>
                  </pic:nvPicPr>
                  <pic:blipFill>
                    <a:blip r:embed="rId7"/>
                    <a:stretch>
                      <a:fillRect/>
                    </a:stretch>
                  </pic:blipFill>
                  <pic:spPr>
                    <a:xfrm>
                      <a:off x="0" y="0"/>
                      <a:ext cx="5731510" cy="1623060"/>
                    </a:xfrm>
                    <a:prstGeom prst="rect">
                      <a:avLst/>
                    </a:prstGeom>
                  </pic:spPr>
                </pic:pic>
              </a:graphicData>
            </a:graphic>
          </wp:inline>
        </w:drawing>
      </w:r>
    </w:p>
    <w:sectPr w:rsidR="0092267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676"/>
    <w:rsid w:val="005753AF"/>
    <w:rsid w:val="007948FD"/>
    <w:rsid w:val="007C4878"/>
    <w:rsid w:val="00922676"/>
    <w:rsid w:val="00C266FB"/>
    <w:rsid w:val="00D17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57DF5"/>
  <w15:docId w15:val="{5B8EFD53-5092-4ACF-A264-F0C356246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145</Words>
  <Characters>830</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HARSHINI S</cp:lastModifiedBy>
  <cp:revision>4</cp:revision>
  <dcterms:created xsi:type="dcterms:W3CDTF">2026-06-28T10:06:00Z</dcterms:created>
  <dcterms:modified xsi:type="dcterms:W3CDTF">2026-06-29T09:13:00Z</dcterms:modified>
</cp:coreProperties>
</file>