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63800" w14:textId="77777777" w:rsidR="004F0A90" w:rsidRDefault="00000000">
      <w:pPr>
        <w:spacing w:after="0"/>
        <w:jc w:val="center"/>
        <w:rPr>
          <w:b/>
          <w:sz w:val="28"/>
          <w:szCs w:val="28"/>
        </w:rPr>
      </w:pPr>
      <w:r>
        <w:rPr>
          <w:b/>
          <w:sz w:val="28"/>
          <w:szCs w:val="28"/>
        </w:rPr>
        <w:t>Ideation Phase</w:t>
      </w:r>
    </w:p>
    <w:p w14:paraId="403F3789" w14:textId="77777777" w:rsidR="004F0A90" w:rsidRDefault="00000000">
      <w:pPr>
        <w:spacing w:after="0"/>
        <w:jc w:val="center"/>
        <w:rPr>
          <w:b/>
          <w:sz w:val="28"/>
          <w:szCs w:val="28"/>
        </w:rPr>
      </w:pPr>
      <w:r>
        <w:rPr>
          <w:b/>
          <w:sz w:val="28"/>
          <w:szCs w:val="28"/>
        </w:rPr>
        <w:t>Empathize &amp; Discover</w:t>
      </w:r>
    </w:p>
    <w:p w14:paraId="54424CF3" w14:textId="77777777" w:rsidR="004F0A90" w:rsidRDefault="004F0A90">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F0A90" w14:paraId="47197045" w14:textId="77777777">
        <w:tc>
          <w:tcPr>
            <w:tcW w:w="4508" w:type="dxa"/>
          </w:tcPr>
          <w:p w14:paraId="0E8ED960" w14:textId="77777777" w:rsidR="004F0A90" w:rsidRDefault="00000000">
            <w:r>
              <w:t>Date</w:t>
            </w:r>
          </w:p>
        </w:tc>
        <w:tc>
          <w:tcPr>
            <w:tcW w:w="4508" w:type="dxa"/>
          </w:tcPr>
          <w:p w14:paraId="1935FC36" w14:textId="40C530AD" w:rsidR="004F0A90" w:rsidRDefault="00A020D1">
            <w:r>
              <w:t>25 June 2026</w:t>
            </w:r>
          </w:p>
        </w:tc>
      </w:tr>
      <w:tr w:rsidR="004F0A90" w14:paraId="42A7F333" w14:textId="77777777">
        <w:tc>
          <w:tcPr>
            <w:tcW w:w="4508" w:type="dxa"/>
          </w:tcPr>
          <w:p w14:paraId="35F4D9F0" w14:textId="77777777" w:rsidR="004F0A90" w:rsidRDefault="00000000">
            <w:r>
              <w:t>Team ID</w:t>
            </w:r>
          </w:p>
        </w:tc>
        <w:tc>
          <w:tcPr>
            <w:tcW w:w="4508" w:type="dxa"/>
          </w:tcPr>
          <w:p w14:paraId="0D59A1FC" w14:textId="77777777" w:rsidR="004F0A90" w:rsidRDefault="004F0A90"/>
        </w:tc>
      </w:tr>
      <w:tr w:rsidR="004F0A90" w14:paraId="1EC43D7D" w14:textId="77777777">
        <w:tc>
          <w:tcPr>
            <w:tcW w:w="4508" w:type="dxa"/>
          </w:tcPr>
          <w:p w14:paraId="4029BD46" w14:textId="77777777" w:rsidR="004F0A90" w:rsidRDefault="00000000">
            <w:r>
              <w:t>Project Name</w:t>
            </w:r>
          </w:p>
        </w:tc>
        <w:tc>
          <w:tcPr>
            <w:tcW w:w="4508" w:type="dxa"/>
          </w:tcPr>
          <w:p w14:paraId="1C4F06CA" w14:textId="3CB2BB4F" w:rsidR="004F0A90" w:rsidRPr="00A020D1" w:rsidRDefault="00A020D1" w:rsidP="00A020D1">
            <w:pPr>
              <w:jc w:val="both"/>
            </w:pPr>
            <w:r w:rsidRPr="00A020D1">
              <w:t xml:space="preserve">An employee requests installation of licensed software through the Service </w:t>
            </w:r>
            <w:proofErr w:type="spellStart"/>
            <w:r w:rsidRPr="00A020D1">
              <w:t>Catalog</w:t>
            </w:r>
            <w:proofErr w:type="spellEnd"/>
          </w:p>
        </w:tc>
      </w:tr>
      <w:tr w:rsidR="004F0A90" w14:paraId="69B87B21" w14:textId="77777777">
        <w:tc>
          <w:tcPr>
            <w:tcW w:w="4508" w:type="dxa"/>
          </w:tcPr>
          <w:p w14:paraId="6977B089" w14:textId="77777777" w:rsidR="004F0A90" w:rsidRDefault="00000000">
            <w:r>
              <w:t>Maximum Marks</w:t>
            </w:r>
          </w:p>
        </w:tc>
        <w:tc>
          <w:tcPr>
            <w:tcW w:w="4508" w:type="dxa"/>
          </w:tcPr>
          <w:p w14:paraId="2FBC6697" w14:textId="77777777" w:rsidR="004F0A90" w:rsidRDefault="00000000">
            <w:r>
              <w:t>4 Marks</w:t>
            </w:r>
          </w:p>
        </w:tc>
      </w:tr>
    </w:tbl>
    <w:p w14:paraId="65589DBE" w14:textId="77777777" w:rsidR="004F0A90" w:rsidRDefault="004F0A90">
      <w:pPr>
        <w:rPr>
          <w:b/>
          <w:sz w:val="24"/>
          <w:szCs w:val="24"/>
        </w:rPr>
      </w:pPr>
    </w:p>
    <w:p w14:paraId="13A86C6D" w14:textId="77777777" w:rsidR="004F0A90" w:rsidRDefault="00000000">
      <w:pPr>
        <w:rPr>
          <w:b/>
          <w:sz w:val="24"/>
          <w:szCs w:val="24"/>
        </w:rPr>
      </w:pPr>
      <w:r>
        <w:rPr>
          <w:b/>
          <w:sz w:val="24"/>
          <w:szCs w:val="24"/>
        </w:rPr>
        <w:t>Empathy Map Canvas:</w:t>
      </w:r>
    </w:p>
    <w:p w14:paraId="5630CE43" w14:textId="77777777" w:rsidR="00466EA1" w:rsidRDefault="00466EA1">
      <w:pPr>
        <w:jc w:val="both"/>
        <w:rPr>
          <w:color w:val="2A2A2A"/>
          <w:sz w:val="24"/>
          <w:szCs w:val="24"/>
        </w:rPr>
      </w:pPr>
      <w:r w:rsidRPr="00466EA1">
        <w:rPr>
          <w:color w:val="2A2A2A"/>
          <w:sz w:val="24"/>
          <w:szCs w:val="24"/>
        </w:rPr>
        <w:t xml:space="preserve">The Empathy Map Canvas was used to understand the needs, challenges, and expectations of employees requesting licensed software through the </w:t>
      </w:r>
      <w:r w:rsidRPr="00466EA1">
        <w:rPr>
          <w:b/>
          <w:bCs/>
          <w:color w:val="2A2A2A"/>
          <w:sz w:val="24"/>
          <w:szCs w:val="24"/>
        </w:rPr>
        <w:t xml:space="preserve">ServiceNow Service </w:t>
      </w:r>
      <w:proofErr w:type="spellStart"/>
      <w:r w:rsidRPr="00466EA1">
        <w:rPr>
          <w:b/>
          <w:bCs/>
          <w:color w:val="2A2A2A"/>
          <w:sz w:val="24"/>
          <w:szCs w:val="24"/>
        </w:rPr>
        <w:t>Catalog</w:t>
      </w:r>
      <w:proofErr w:type="spellEnd"/>
      <w:r w:rsidRPr="00466EA1">
        <w:rPr>
          <w:color w:val="2A2A2A"/>
          <w:sz w:val="24"/>
          <w:szCs w:val="24"/>
        </w:rPr>
        <w:t xml:space="preserve">. It helped the team </w:t>
      </w:r>
      <w:proofErr w:type="spellStart"/>
      <w:r w:rsidRPr="00466EA1">
        <w:rPr>
          <w:color w:val="2A2A2A"/>
          <w:sz w:val="24"/>
          <w:szCs w:val="24"/>
        </w:rPr>
        <w:t>analyze</w:t>
      </w:r>
      <w:proofErr w:type="spellEnd"/>
      <w:r w:rsidRPr="00466EA1">
        <w:rPr>
          <w:color w:val="2A2A2A"/>
          <w:sz w:val="24"/>
          <w:szCs w:val="24"/>
        </w:rPr>
        <w:t xml:space="preserve"> the user's thoughts, actions, concerns, and experiences during the software request process. By identifying pain points such as manual approvals, delayed installations, and limited request visibility, the team designed an automated workflow with approvals, </w:t>
      </w:r>
      <w:proofErr w:type="spellStart"/>
      <w:r w:rsidRPr="00466EA1">
        <w:rPr>
          <w:color w:val="2A2A2A"/>
          <w:sz w:val="24"/>
          <w:szCs w:val="24"/>
        </w:rPr>
        <w:t>catalog</w:t>
      </w:r>
      <w:proofErr w:type="spellEnd"/>
      <w:r w:rsidRPr="00466EA1">
        <w:rPr>
          <w:color w:val="2A2A2A"/>
          <w:sz w:val="24"/>
          <w:szCs w:val="24"/>
        </w:rPr>
        <w:t xml:space="preserve"> tasks, and status tracking. This user-</w:t>
      </w:r>
      <w:proofErr w:type="spellStart"/>
      <w:r w:rsidRPr="00466EA1">
        <w:rPr>
          <w:color w:val="2A2A2A"/>
          <w:sz w:val="24"/>
          <w:szCs w:val="24"/>
        </w:rPr>
        <w:t>centered</w:t>
      </w:r>
      <w:proofErr w:type="spellEnd"/>
      <w:r w:rsidRPr="00466EA1">
        <w:rPr>
          <w:color w:val="2A2A2A"/>
          <w:sz w:val="24"/>
          <w:szCs w:val="24"/>
        </w:rPr>
        <w:t xml:space="preserve"> approach ensured the solution improved efficiency, transparency, and overall user satisfaction while simplifying the software installation request process.</w:t>
      </w:r>
    </w:p>
    <w:p w14:paraId="412D0EED" w14:textId="7FAACABE" w:rsidR="004F0A90" w:rsidRDefault="00000000">
      <w:pPr>
        <w:jc w:val="both"/>
        <w:rPr>
          <w:b/>
          <w:color w:val="2A2A2A"/>
          <w:sz w:val="24"/>
          <w:szCs w:val="24"/>
        </w:rPr>
      </w:pPr>
      <w:r>
        <w:rPr>
          <w:b/>
          <w:color w:val="2A2A2A"/>
          <w:sz w:val="24"/>
          <w:szCs w:val="24"/>
        </w:rPr>
        <w:t>Example:</w:t>
      </w:r>
    </w:p>
    <w:p w14:paraId="78A272F6" w14:textId="2C9E197D" w:rsidR="004F0A90" w:rsidRDefault="00466EA1">
      <w:pPr>
        <w:jc w:val="both"/>
        <w:rPr>
          <w:b/>
          <w:color w:val="2A2A2A"/>
          <w:sz w:val="24"/>
          <w:szCs w:val="24"/>
        </w:rPr>
      </w:pPr>
      <w:r w:rsidRPr="00466EA1">
        <w:rPr>
          <w:noProof/>
        </w:rPr>
        <w:drawing>
          <wp:inline distT="0" distB="0" distL="0" distR="0" wp14:anchorId="28805051" wp14:editId="57EFFBDC">
            <wp:extent cx="5731510" cy="1885950"/>
            <wp:effectExtent l="0" t="0" r="2540" b="0"/>
            <wp:docPr id="1085920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920931" name=""/>
                    <pic:cNvPicPr/>
                  </pic:nvPicPr>
                  <pic:blipFill>
                    <a:blip r:embed="rId5"/>
                    <a:stretch>
                      <a:fillRect/>
                    </a:stretch>
                  </pic:blipFill>
                  <pic:spPr>
                    <a:xfrm>
                      <a:off x="0" y="0"/>
                      <a:ext cx="5731510" cy="1885950"/>
                    </a:xfrm>
                    <a:prstGeom prst="rect">
                      <a:avLst/>
                    </a:prstGeom>
                  </pic:spPr>
                </pic:pic>
              </a:graphicData>
            </a:graphic>
          </wp:inline>
        </w:drawing>
      </w:r>
    </w:p>
    <w:p w14:paraId="0B21318B" w14:textId="77777777" w:rsidR="004F0A90" w:rsidRDefault="004F0A90">
      <w:pPr>
        <w:rPr>
          <w:sz w:val="24"/>
          <w:szCs w:val="24"/>
        </w:rPr>
      </w:pPr>
    </w:p>
    <w:p w14:paraId="137663D0" w14:textId="77777777" w:rsidR="004F0A90" w:rsidRDefault="00000000">
      <w:r>
        <w:rPr>
          <w:sz w:val="24"/>
          <w:szCs w:val="24"/>
        </w:rPr>
        <w:t xml:space="preserve">Reference: </w:t>
      </w:r>
      <w:hyperlink r:id="rId6">
        <w:r w:rsidR="004F0A90">
          <w:rPr>
            <w:color w:val="0563C1"/>
            <w:u w:val="single"/>
          </w:rPr>
          <w:t>https://www.mural.co/templates/empathy-map-canvas</w:t>
        </w:r>
      </w:hyperlink>
    </w:p>
    <w:p w14:paraId="3FDFCC86" w14:textId="77777777" w:rsidR="004F0A90" w:rsidRDefault="004F0A90">
      <w:pPr>
        <w:jc w:val="both"/>
        <w:rPr>
          <w:b/>
          <w:color w:val="2A2A2A"/>
          <w:sz w:val="24"/>
          <w:szCs w:val="24"/>
        </w:rPr>
      </w:pPr>
    </w:p>
    <w:p w14:paraId="07B5FFBC" w14:textId="77777777" w:rsidR="004F0A90" w:rsidRDefault="004F0A90">
      <w:pPr>
        <w:jc w:val="both"/>
        <w:rPr>
          <w:b/>
          <w:color w:val="2A2A2A"/>
          <w:sz w:val="24"/>
          <w:szCs w:val="24"/>
        </w:rPr>
      </w:pPr>
    </w:p>
    <w:p w14:paraId="6C20749C" w14:textId="77777777" w:rsidR="004F0A90" w:rsidRDefault="00000000">
      <w:pPr>
        <w:jc w:val="both"/>
        <w:rPr>
          <w:b/>
          <w:color w:val="2A2A2A"/>
          <w:sz w:val="24"/>
          <w:szCs w:val="24"/>
        </w:rPr>
      </w:pPr>
      <w:r>
        <w:rPr>
          <w:b/>
          <w:color w:val="2A2A2A"/>
          <w:sz w:val="24"/>
          <w:szCs w:val="24"/>
        </w:rPr>
        <w:t>Example: Food Ordering &amp; Delivery Application</w:t>
      </w:r>
    </w:p>
    <w:p w14:paraId="3426700C" w14:textId="05236FD9" w:rsidR="004F0A90" w:rsidRDefault="00466EA1">
      <w:pPr>
        <w:rPr>
          <w:sz w:val="24"/>
          <w:szCs w:val="24"/>
        </w:rPr>
      </w:pPr>
      <w:r w:rsidRPr="00466EA1">
        <w:rPr>
          <w:noProof/>
          <w:sz w:val="24"/>
          <w:szCs w:val="24"/>
        </w:rPr>
        <w:lastRenderedPageBreak/>
        <w:drawing>
          <wp:inline distT="0" distB="0" distL="0" distR="0" wp14:anchorId="3B868B3C" wp14:editId="3D878E1B">
            <wp:extent cx="5731510" cy="1607185"/>
            <wp:effectExtent l="0" t="0" r="2540" b="0"/>
            <wp:docPr id="476454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454902" name=""/>
                    <pic:cNvPicPr/>
                  </pic:nvPicPr>
                  <pic:blipFill>
                    <a:blip r:embed="rId7"/>
                    <a:stretch>
                      <a:fillRect/>
                    </a:stretch>
                  </pic:blipFill>
                  <pic:spPr>
                    <a:xfrm>
                      <a:off x="0" y="0"/>
                      <a:ext cx="5731510" cy="1607185"/>
                    </a:xfrm>
                    <a:prstGeom prst="rect">
                      <a:avLst/>
                    </a:prstGeom>
                  </pic:spPr>
                </pic:pic>
              </a:graphicData>
            </a:graphic>
          </wp:inline>
        </w:drawing>
      </w:r>
    </w:p>
    <w:sectPr w:rsidR="004F0A90">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0A90"/>
    <w:rsid w:val="001B2715"/>
    <w:rsid w:val="00466EA1"/>
    <w:rsid w:val="004800AC"/>
    <w:rsid w:val="004F0A90"/>
    <w:rsid w:val="00510139"/>
    <w:rsid w:val="0076759D"/>
    <w:rsid w:val="00A020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04DCB"/>
  <w15:docId w15:val="{BB2FA12F-3C6B-490B-97B2-7F9667FDE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158</Words>
  <Characters>903</Characters>
  <Application>Microsoft Office Word</Application>
  <DocSecurity>0</DocSecurity>
  <Lines>7</Lines>
  <Paragraphs>2</Paragraphs>
  <ScaleCrop>false</ScaleCrop>
  <Company/>
  <LinksUpToDate>false</LinksUpToDate>
  <CharactersWithSpaces>1059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HARSHINI S</cp:lastModifiedBy>
  <cp:revision>3</cp:revision>
  <dcterms:created xsi:type="dcterms:W3CDTF">2026-06-28T11:35:00Z</dcterms:created>
  <dcterms:modified xsi:type="dcterms:W3CDTF">2026-06-29T09:15:00Z</dcterms:modified>
</cp:coreProperties>
</file>