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C8777" w14:textId="77777777" w:rsidR="00C678CC" w:rsidRPr="00C678CC" w:rsidRDefault="00C678CC" w:rsidP="00C678CC">
      <w:pPr>
        <w:rPr>
          <w:b/>
          <w:bCs/>
          <w:sz w:val="28"/>
          <w:szCs w:val="28"/>
          <w:u w:val="single"/>
        </w:rPr>
      </w:pPr>
      <w:r w:rsidRPr="00C678CC">
        <w:rPr>
          <w:b/>
          <w:bCs/>
          <w:sz w:val="28"/>
          <w:szCs w:val="28"/>
          <w:u w:val="single"/>
        </w:rPr>
        <w:t xml:space="preserve">M.Sc. Lab Assignment – Introduction to Quantum Gates using </w:t>
      </w:r>
      <w:proofErr w:type="spellStart"/>
      <w:r w:rsidRPr="00C678CC">
        <w:rPr>
          <w:b/>
          <w:bCs/>
          <w:sz w:val="28"/>
          <w:szCs w:val="28"/>
          <w:u w:val="single"/>
        </w:rPr>
        <w:t>Qiskit</w:t>
      </w:r>
      <w:proofErr w:type="spellEnd"/>
    </w:p>
    <w:p w14:paraId="6DA5BCD7" w14:textId="77777777" w:rsidR="00C678CC" w:rsidRDefault="00C678CC" w:rsidP="00A84CE6">
      <w:pPr>
        <w:pStyle w:val="NoSpacing"/>
      </w:pPr>
      <w:r>
        <w:t>Course: Quantum Computing / Quantum Machine Learning</w:t>
      </w:r>
    </w:p>
    <w:p w14:paraId="0A4A716E" w14:textId="77777777" w:rsidR="00C678CC" w:rsidRDefault="00C678CC" w:rsidP="00A84CE6">
      <w:pPr>
        <w:pStyle w:val="NoSpacing"/>
      </w:pPr>
      <w:r>
        <w:t>Class: M.Sc.</w:t>
      </w:r>
    </w:p>
    <w:p w14:paraId="64EE3D09" w14:textId="77777777" w:rsidR="00C678CC" w:rsidRDefault="00C678CC" w:rsidP="00A84CE6">
      <w:pPr>
        <w:pStyle w:val="NoSpacing"/>
      </w:pPr>
      <w:r>
        <w:t>Lab Duration: 2 Hours</w:t>
      </w:r>
    </w:p>
    <w:p w14:paraId="07D3F181" w14:textId="22A86554" w:rsidR="00C678CC" w:rsidRDefault="00C678CC" w:rsidP="00A84CE6">
      <w:pPr>
        <w:pStyle w:val="NoSpacing"/>
      </w:pPr>
      <w:r>
        <w:t xml:space="preserve">Lab Title: Study and Implementation of Quantum Gates using </w:t>
      </w:r>
      <w:proofErr w:type="spellStart"/>
      <w:r>
        <w:t>Qiskit</w:t>
      </w:r>
      <w:proofErr w:type="spellEnd"/>
    </w:p>
    <w:p w14:paraId="757CEB48" w14:textId="77777777" w:rsidR="00A84CE6" w:rsidRDefault="00A84CE6" w:rsidP="00A84CE6">
      <w:pPr>
        <w:pStyle w:val="NoSpacing"/>
      </w:pPr>
    </w:p>
    <w:p w14:paraId="47FB23FE" w14:textId="77777777" w:rsidR="00A84CE6" w:rsidRDefault="00A84CE6" w:rsidP="00A84CE6">
      <w:pPr>
        <w:pStyle w:val="NoSpacing"/>
      </w:pPr>
    </w:p>
    <w:p w14:paraId="0A3CD60A" w14:textId="77777777" w:rsidR="00A84CE6" w:rsidRPr="00A84CE6" w:rsidRDefault="00A84CE6" w:rsidP="00A84CE6">
      <w:pPr>
        <w:pStyle w:val="NoSpacing"/>
        <w:rPr>
          <w:b/>
          <w:bCs/>
          <w:u w:val="single"/>
        </w:rPr>
      </w:pPr>
      <w:r w:rsidRPr="00A84CE6">
        <w:rPr>
          <w:b/>
          <w:bCs/>
          <w:u w:val="single"/>
        </w:rPr>
        <w:t>Objective</w:t>
      </w:r>
    </w:p>
    <w:p w14:paraId="5AEBE7F7" w14:textId="77777777" w:rsidR="00A84CE6" w:rsidRDefault="00A84CE6" w:rsidP="00A84CE6">
      <w:pPr>
        <w:pStyle w:val="NoSpacing"/>
      </w:pPr>
      <w:r>
        <w:t xml:space="preserve">To understand basic quantum gates, install the </w:t>
      </w:r>
      <w:proofErr w:type="spellStart"/>
      <w:r>
        <w:t>Qiskit</w:t>
      </w:r>
      <w:proofErr w:type="spellEnd"/>
      <w:r>
        <w:t xml:space="preserve"> library, and implement simple</w:t>
      </w:r>
    </w:p>
    <w:p w14:paraId="23CB3010" w14:textId="272EE0A0" w:rsidR="00A84CE6" w:rsidRDefault="00A84CE6" w:rsidP="00A84CE6">
      <w:pPr>
        <w:pStyle w:val="NoSpacing"/>
      </w:pPr>
      <w:r>
        <w:t>quantum circuits using Python.</w:t>
      </w:r>
    </w:p>
    <w:p w14:paraId="4693BF5D" w14:textId="77777777" w:rsidR="00A84CE6" w:rsidRDefault="00A84CE6" w:rsidP="00A84CE6">
      <w:pPr>
        <w:pStyle w:val="NoSpacing"/>
      </w:pPr>
    </w:p>
    <w:p w14:paraId="6B44189B" w14:textId="1A68663E" w:rsidR="00A84CE6" w:rsidRDefault="00A84CE6" w:rsidP="00A84CE6">
      <w:pPr>
        <w:pStyle w:val="NoSpacing"/>
        <w:rPr>
          <w:b/>
          <w:bCs/>
          <w:u w:val="single"/>
        </w:rPr>
      </w:pPr>
      <w:r w:rsidRPr="00A84CE6">
        <w:rPr>
          <w:b/>
          <w:bCs/>
          <w:u w:val="single"/>
        </w:rPr>
        <w:t>Part 1: Theoretical Study</w:t>
      </w:r>
    </w:p>
    <w:p w14:paraId="0BAED69D" w14:textId="77777777" w:rsidR="00A84CE6" w:rsidRDefault="00A84CE6" w:rsidP="00A84CE6">
      <w:pPr>
        <w:pStyle w:val="NoSpacing"/>
        <w:rPr>
          <w:b/>
          <w:bCs/>
          <w:u w:val="single"/>
        </w:rPr>
      </w:pPr>
    </w:p>
    <w:p w14:paraId="5FE37238" w14:textId="77777777" w:rsidR="00A84CE6" w:rsidRDefault="00A84CE6" w:rsidP="00A84CE6">
      <w:pPr>
        <w:pStyle w:val="NoSpacing"/>
        <w:rPr>
          <w:u w:val="single"/>
        </w:rPr>
      </w:pPr>
      <w:r w:rsidRPr="00A84CE6">
        <w:rPr>
          <w:u w:val="single"/>
        </w:rPr>
        <w:t>Pauli</w:t>
      </w:r>
      <w:r>
        <w:rPr>
          <w:u w:val="single"/>
        </w:rPr>
        <w:t>-</w:t>
      </w:r>
      <w:r w:rsidRPr="00A84CE6">
        <w:rPr>
          <w:u w:val="single"/>
        </w:rPr>
        <w:t>X gate:</w:t>
      </w:r>
    </w:p>
    <w:p w14:paraId="5CCC1897" w14:textId="77777777" w:rsidR="00A84CE6" w:rsidRDefault="00A84CE6" w:rsidP="00A84CE6">
      <w:pPr>
        <w:pStyle w:val="NoSpacing"/>
        <w:rPr>
          <w:u w:val="single"/>
        </w:rPr>
      </w:pPr>
    </w:p>
    <w:p w14:paraId="23BAB080" w14:textId="77777777" w:rsidR="00A84CE6" w:rsidRDefault="00A84CE6" w:rsidP="00A84CE6">
      <w:pPr>
        <w:pStyle w:val="NoSpacing"/>
        <w:rPr>
          <w:u w:val="single"/>
        </w:rPr>
      </w:pPr>
      <w:r>
        <w:rPr>
          <w:u w:val="single"/>
        </w:rPr>
        <w:t xml:space="preserve">Circuit symbol </w:t>
      </w:r>
      <w:r w:rsidRPr="00A84CE6">
        <w:rPr>
          <w:u w:val="single"/>
        </w:rPr>
        <w:t xml:space="preserve"> </w:t>
      </w:r>
    </w:p>
    <w:p w14:paraId="1268679A" w14:textId="73C69122" w:rsidR="00A84CE6" w:rsidRDefault="00A84CE6" w:rsidP="00A84CE6">
      <w:pPr>
        <w:pStyle w:val="NoSpacing"/>
      </w:pPr>
      <w:r w:rsidRPr="00A84CE6">
        <w:t>──</w:t>
      </w:r>
      <w:proofErr w:type="gramStart"/>
      <w:r w:rsidRPr="00A84CE6">
        <w:t>─[</w:t>
      </w:r>
      <w:proofErr w:type="gramEnd"/>
      <w:r w:rsidRPr="00A84CE6">
        <w:t xml:space="preserve"> </w:t>
      </w:r>
      <w:proofErr w:type="gramStart"/>
      <w:r w:rsidRPr="00A84CE6">
        <w:t>X ]</w:t>
      </w:r>
      <w:proofErr w:type="gramEnd"/>
      <w:r w:rsidRPr="00A84CE6">
        <w:t>───</w:t>
      </w:r>
    </w:p>
    <w:p w14:paraId="7A17F358" w14:textId="23FC5947" w:rsidR="00A84CE6" w:rsidRDefault="00A84CE6" w:rsidP="00A84CE6">
      <w:pPr>
        <w:pStyle w:val="NoSpacing"/>
      </w:pPr>
    </w:p>
    <w:p w14:paraId="630FF0AD" w14:textId="6F2063C9" w:rsidR="00A84CE6" w:rsidRDefault="00A84CE6" w:rsidP="00A84CE6">
      <w:pPr>
        <w:pStyle w:val="NoSpacing"/>
      </w:pPr>
      <w:r>
        <w:t xml:space="preserve">Matrix Representation: </w:t>
      </w:r>
    </w:p>
    <w:p w14:paraId="632F84DF" w14:textId="44364093" w:rsidR="00A84CE6" w:rsidRDefault="00A84CE6" w:rsidP="00A84CE6">
      <w:pPr>
        <w:pStyle w:val="NoSpacing"/>
      </w:pPr>
      <w:r w:rsidRPr="00A84CE6">
        <w:rPr>
          <w:noProof/>
        </w:rPr>
        <w:drawing>
          <wp:inline distT="0" distB="0" distL="0" distR="0" wp14:anchorId="70581D0B" wp14:editId="3086038B">
            <wp:extent cx="892580" cy="463550"/>
            <wp:effectExtent l="0" t="0" r="3175" b="0"/>
            <wp:docPr id="191491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9131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95491" cy="46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00491" w14:textId="77777777" w:rsidR="00A84CE6" w:rsidRDefault="00A84CE6" w:rsidP="00A84CE6">
      <w:pPr>
        <w:pStyle w:val="NoSpacing"/>
      </w:pPr>
    </w:p>
    <w:p w14:paraId="24B9B955" w14:textId="77777777" w:rsidR="00A84CE6" w:rsidRPr="00610CE0" w:rsidRDefault="00A84CE6" w:rsidP="00A84CE6">
      <w:pPr>
        <w:pStyle w:val="NoSpacing"/>
      </w:pPr>
      <w:r w:rsidRPr="00610CE0">
        <w:t>Effect on Basis States</w:t>
      </w:r>
    </w:p>
    <w:p w14:paraId="0407C55A" w14:textId="557B3269" w:rsidR="00A84CE6" w:rsidRPr="00A84CE6" w:rsidRDefault="00A84CE6" w:rsidP="00A84CE6">
      <w:pPr>
        <w:pStyle w:val="NoSpacing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</m:t>
        </m:r>
      </m:oMath>
    </w:p>
    <w:p w14:paraId="392ACE82" w14:textId="10204539" w:rsidR="00A84CE6" w:rsidRPr="00A84CE6" w:rsidRDefault="00A84CE6" w:rsidP="00A84CE6">
      <w:pPr>
        <w:pStyle w:val="NoSpacing"/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1⟩=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0⟩</m:t>
        </m:r>
      </m:oMath>
    </w:p>
    <w:p w14:paraId="496CF6E7" w14:textId="77777777" w:rsidR="00A84CE6" w:rsidRPr="00A84CE6" w:rsidRDefault="00A84CE6" w:rsidP="00A84CE6">
      <w:pPr>
        <w:pStyle w:val="NoSpacing"/>
        <w:rPr>
          <w:rFonts w:eastAsiaTheme="minorEastAsia"/>
        </w:rPr>
      </w:pPr>
      <w:r w:rsidRPr="00A84CE6">
        <w:rPr>
          <w:rFonts w:eastAsiaTheme="minorEastAsia"/>
        </w:rPr>
        <w:t xml:space="preserve">The </w:t>
      </w:r>
      <w:r w:rsidRPr="00610CE0">
        <w:rPr>
          <w:rFonts w:eastAsiaTheme="minorEastAsia"/>
        </w:rPr>
        <w:t>Pauli-X gate</w:t>
      </w:r>
      <w:r w:rsidRPr="00A84CE6">
        <w:rPr>
          <w:rFonts w:eastAsiaTheme="minorEastAsia"/>
        </w:rPr>
        <w:t xml:space="preserve"> works like a classical NOT gate.</w:t>
      </w:r>
      <w:r w:rsidRPr="00A84CE6">
        <w:rPr>
          <w:rFonts w:eastAsiaTheme="minorEastAsia"/>
        </w:rPr>
        <w:br/>
        <w:t>It flips the qubit:</w:t>
      </w:r>
    </w:p>
    <w:p w14:paraId="7448D468" w14:textId="77777777" w:rsidR="00A84CE6" w:rsidRPr="00A84CE6" w:rsidRDefault="00A84CE6" w:rsidP="00A84CE6">
      <w:pPr>
        <w:pStyle w:val="NoSpacing"/>
        <w:numPr>
          <w:ilvl w:val="0"/>
          <w:numId w:val="2"/>
        </w:numPr>
        <w:rPr>
          <w:rFonts w:eastAsiaTheme="minorEastAsia"/>
        </w:rPr>
      </w:pPr>
      <w:r w:rsidRPr="00A84CE6">
        <w:rPr>
          <w:rFonts w:eastAsiaTheme="minorEastAsia"/>
        </w:rPr>
        <w:t>0 becomes 1</w:t>
      </w:r>
    </w:p>
    <w:p w14:paraId="2909877A" w14:textId="77777777" w:rsidR="00A84CE6" w:rsidRPr="00A84CE6" w:rsidRDefault="00A84CE6" w:rsidP="00A84CE6">
      <w:pPr>
        <w:pStyle w:val="NoSpacing"/>
        <w:numPr>
          <w:ilvl w:val="0"/>
          <w:numId w:val="2"/>
        </w:numPr>
        <w:rPr>
          <w:rFonts w:eastAsiaTheme="minorEastAsia"/>
        </w:rPr>
      </w:pPr>
      <w:r w:rsidRPr="00A84CE6">
        <w:rPr>
          <w:rFonts w:eastAsiaTheme="minorEastAsia"/>
        </w:rPr>
        <w:t>1 becomes 0</w:t>
      </w:r>
    </w:p>
    <w:p w14:paraId="6D9F2A29" w14:textId="77777777" w:rsidR="00A84CE6" w:rsidRDefault="00A84CE6" w:rsidP="00A84CE6">
      <w:pPr>
        <w:pStyle w:val="NoSpacing"/>
        <w:rPr>
          <w:rFonts w:eastAsiaTheme="minorEastAsia"/>
        </w:rPr>
      </w:pPr>
      <w:r w:rsidRPr="00A84CE6">
        <w:rPr>
          <w:rFonts w:eastAsiaTheme="minorEastAsia"/>
        </w:rPr>
        <w:t xml:space="preserve">That is why it is also called the </w:t>
      </w:r>
      <w:r w:rsidRPr="00610CE0">
        <w:rPr>
          <w:rFonts w:eastAsiaTheme="minorEastAsia"/>
        </w:rPr>
        <w:t>quantum bit-flip gate</w:t>
      </w:r>
      <w:r w:rsidRPr="00A84CE6">
        <w:rPr>
          <w:rFonts w:eastAsiaTheme="minorEastAsia"/>
        </w:rPr>
        <w:t>.</w:t>
      </w:r>
    </w:p>
    <w:p w14:paraId="0FFB95A5" w14:textId="77777777" w:rsidR="00A84CE6" w:rsidRDefault="00A84CE6" w:rsidP="00A84CE6">
      <w:pPr>
        <w:pStyle w:val="NoSpacing"/>
        <w:rPr>
          <w:rFonts w:eastAsiaTheme="minorEastAsia"/>
        </w:rPr>
      </w:pPr>
    </w:p>
    <w:p w14:paraId="7B526632" w14:textId="2EBA090B" w:rsidR="00A84CE6" w:rsidRDefault="00A84CE6" w:rsidP="00A84CE6">
      <w:pPr>
        <w:pStyle w:val="NoSpacing"/>
        <w:rPr>
          <w:rFonts w:eastAsiaTheme="minorEastAsia"/>
          <w:u w:val="single"/>
        </w:rPr>
      </w:pPr>
      <w:r w:rsidRPr="00A84CE6">
        <w:rPr>
          <w:rFonts w:eastAsiaTheme="minorEastAsia"/>
          <w:u w:val="single"/>
        </w:rPr>
        <w:t xml:space="preserve">Pauli-Y gate: </w:t>
      </w:r>
    </w:p>
    <w:p w14:paraId="6FDF785E" w14:textId="77777777" w:rsidR="00A84CE6" w:rsidRDefault="00A84CE6" w:rsidP="00A84CE6">
      <w:pPr>
        <w:pStyle w:val="NoSpacing"/>
        <w:rPr>
          <w:rFonts w:eastAsiaTheme="minorEastAsia"/>
          <w:u w:val="single"/>
        </w:rPr>
      </w:pPr>
    </w:p>
    <w:p w14:paraId="508DC3AF" w14:textId="01138FE2" w:rsidR="00A84CE6" w:rsidRDefault="00A84CE6" w:rsidP="00A84CE6">
      <w:pPr>
        <w:pStyle w:val="NoSpacing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Circuit </w:t>
      </w:r>
      <w:proofErr w:type="gramStart"/>
      <w:r>
        <w:rPr>
          <w:rFonts w:eastAsiaTheme="minorEastAsia"/>
          <w:u w:val="single"/>
        </w:rPr>
        <w:t>Symbol :</w:t>
      </w:r>
      <w:proofErr w:type="gramEnd"/>
      <w:r>
        <w:rPr>
          <w:rFonts w:eastAsiaTheme="minorEastAsia"/>
          <w:u w:val="single"/>
        </w:rPr>
        <w:t xml:space="preserve"> </w:t>
      </w:r>
    </w:p>
    <w:p w14:paraId="207A13C6" w14:textId="1D028FF1" w:rsidR="00A84CE6" w:rsidRDefault="00A84CE6" w:rsidP="00A84CE6">
      <w:pPr>
        <w:pStyle w:val="NoSpacing"/>
        <w:rPr>
          <w:rFonts w:eastAsiaTheme="minorEastAsia"/>
        </w:rPr>
      </w:pPr>
      <w:r w:rsidRPr="00A84CE6">
        <w:rPr>
          <w:rFonts w:eastAsiaTheme="minorEastAsia"/>
        </w:rPr>
        <w:t>──</w:t>
      </w:r>
      <w:proofErr w:type="gramStart"/>
      <w:r w:rsidRPr="00A84CE6">
        <w:rPr>
          <w:rFonts w:eastAsiaTheme="minorEastAsia"/>
        </w:rPr>
        <w:t>─[</w:t>
      </w:r>
      <w:proofErr w:type="gramEnd"/>
      <w:r w:rsidRPr="00A84CE6">
        <w:rPr>
          <w:rFonts w:eastAsiaTheme="minorEastAsia"/>
        </w:rPr>
        <w:t xml:space="preserve"> </w:t>
      </w:r>
      <w:proofErr w:type="gramStart"/>
      <w:r w:rsidRPr="00A84CE6">
        <w:rPr>
          <w:rFonts w:eastAsiaTheme="minorEastAsia"/>
        </w:rPr>
        <w:t>Y ]</w:t>
      </w:r>
      <w:proofErr w:type="gramEnd"/>
      <w:r w:rsidRPr="00A84CE6">
        <w:rPr>
          <w:rFonts w:eastAsiaTheme="minorEastAsia"/>
        </w:rPr>
        <w:t>───</w:t>
      </w:r>
    </w:p>
    <w:p w14:paraId="1AE89E3A" w14:textId="77777777" w:rsidR="00A84CE6" w:rsidRDefault="00A84CE6" w:rsidP="00A84CE6">
      <w:pPr>
        <w:pStyle w:val="NoSpacing"/>
        <w:rPr>
          <w:rFonts w:eastAsiaTheme="minorEastAsia"/>
        </w:rPr>
      </w:pPr>
    </w:p>
    <w:p w14:paraId="52B6DD4E" w14:textId="1C4FEC21" w:rsidR="00A84CE6" w:rsidRDefault="00CE0E78" w:rsidP="00A84CE6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Matrix Representation</w:t>
      </w:r>
      <w:r>
        <w:rPr>
          <w:rFonts w:eastAsiaTheme="minorEastAsia"/>
        </w:rPr>
        <w:t>:</w:t>
      </w:r>
    </w:p>
    <w:p w14:paraId="5E584B88" w14:textId="1B7D59B7" w:rsidR="00CE0E78" w:rsidRDefault="00CE0E78" w:rsidP="00A84CE6">
      <w:pPr>
        <w:pStyle w:val="NoSpacing"/>
        <w:rPr>
          <w:rFonts w:eastAsiaTheme="minorEastAsia"/>
        </w:rPr>
      </w:pPr>
      <w:r w:rsidRPr="00CE0E78">
        <w:rPr>
          <w:rFonts w:eastAsiaTheme="minorEastAsia"/>
          <w:noProof/>
        </w:rPr>
        <w:drawing>
          <wp:inline distT="0" distB="0" distL="0" distR="0" wp14:anchorId="32E77662" wp14:editId="3BD4140F">
            <wp:extent cx="985579" cy="450850"/>
            <wp:effectExtent l="0" t="0" r="5080" b="6350"/>
            <wp:docPr id="68906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069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8896" cy="45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3E6B" w14:textId="77777777" w:rsidR="00CE0E78" w:rsidRPr="00610CE0" w:rsidRDefault="00CE0E78" w:rsidP="00CE0E78">
      <w:pPr>
        <w:pStyle w:val="NoSpacing"/>
        <w:rPr>
          <w:rFonts w:eastAsiaTheme="minorEastAsia"/>
        </w:rPr>
      </w:pPr>
      <w:r w:rsidRPr="00610CE0">
        <w:rPr>
          <w:rFonts w:eastAsiaTheme="minorEastAsia"/>
        </w:rPr>
        <w:t>Effect on Basis States</w:t>
      </w:r>
    </w:p>
    <w:p w14:paraId="12A06C89" w14:textId="4E6B32F0" w:rsidR="00CE0E78" w:rsidRPr="00CE0E78" w:rsidRDefault="00CE0E78" w:rsidP="00CE0E78">
      <w:pPr>
        <w:pStyle w:val="NoSpacing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0⟩=i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1⟩</m:t>
        </m:r>
      </m:oMath>
    </w:p>
    <w:p w14:paraId="2F707932" w14:textId="14E3E5B3" w:rsidR="00CE0E78" w:rsidRDefault="00CE0E78" w:rsidP="00CE0E78">
      <w:pPr>
        <w:pStyle w:val="NoSpacing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Y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1⟩=-i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0⟩</m:t>
        </m:r>
      </m:oMath>
    </w:p>
    <w:p w14:paraId="62B671BA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The </w:t>
      </w:r>
      <w:r w:rsidRPr="00610CE0">
        <w:rPr>
          <w:rFonts w:eastAsiaTheme="minorEastAsia"/>
        </w:rPr>
        <w:t>Pauli-Y gate</w:t>
      </w:r>
      <w:r w:rsidRPr="00CE0E78">
        <w:rPr>
          <w:rFonts w:eastAsiaTheme="minorEastAsia"/>
        </w:rPr>
        <w:t xml:space="preserve"> flips the qubit like the X gate, but it also adds a </w:t>
      </w:r>
      <w:r w:rsidRPr="00610CE0">
        <w:rPr>
          <w:rFonts w:eastAsiaTheme="minorEastAsia"/>
        </w:rPr>
        <w:t>phase factor (</w:t>
      </w:r>
      <w:proofErr w:type="spellStart"/>
      <w:r w:rsidRPr="00610CE0">
        <w:rPr>
          <w:rFonts w:eastAsiaTheme="minorEastAsia"/>
        </w:rPr>
        <w:t>i</w:t>
      </w:r>
      <w:proofErr w:type="spellEnd"/>
      <w:r w:rsidRPr="00610CE0">
        <w:rPr>
          <w:rFonts w:eastAsiaTheme="minorEastAsia"/>
        </w:rPr>
        <w:t>).</w:t>
      </w:r>
    </w:p>
    <w:p w14:paraId="0C35CD75" w14:textId="77777777" w:rsidR="00CE0E78" w:rsidRPr="00CE0E78" w:rsidRDefault="00CE0E78" w:rsidP="00CE0E78">
      <w:pPr>
        <w:pStyle w:val="NoSpacing"/>
        <w:rPr>
          <w:rFonts w:eastAsiaTheme="minorEastAsia"/>
        </w:rPr>
      </w:pPr>
      <w:proofErr w:type="gramStart"/>
      <w:r w:rsidRPr="00CE0E78">
        <w:rPr>
          <w:rFonts w:eastAsiaTheme="minorEastAsia"/>
        </w:rPr>
        <w:t>So</w:t>
      </w:r>
      <w:proofErr w:type="gramEnd"/>
      <w:r w:rsidRPr="00CE0E78">
        <w:rPr>
          <w:rFonts w:eastAsiaTheme="minorEastAsia"/>
        </w:rPr>
        <w:t xml:space="preserve"> it performs:</w:t>
      </w:r>
    </w:p>
    <w:p w14:paraId="0717AFAA" w14:textId="77777777" w:rsidR="00CE0E78" w:rsidRPr="00CE0E78" w:rsidRDefault="00CE0E78" w:rsidP="00CE0E78">
      <w:pPr>
        <w:pStyle w:val="NoSpacing"/>
        <w:numPr>
          <w:ilvl w:val="0"/>
          <w:numId w:val="4"/>
        </w:numPr>
        <w:rPr>
          <w:rFonts w:eastAsiaTheme="minorEastAsia"/>
        </w:rPr>
      </w:pPr>
      <w:r w:rsidRPr="00CE0E78">
        <w:rPr>
          <w:rFonts w:eastAsiaTheme="minorEastAsia"/>
        </w:rPr>
        <w:t>Bit flip</w:t>
      </w:r>
    </w:p>
    <w:p w14:paraId="32BABC0A" w14:textId="77777777" w:rsidR="00CE0E78" w:rsidRPr="00CE0E78" w:rsidRDefault="00CE0E78" w:rsidP="00CE0E78">
      <w:pPr>
        <w:pStyle w:val="NoSpacing"/>
        <w:numPr>
          <w:ilvl w:val="0"/>
          <w:numId w:val="4"/>
        </w:numPr>
        <w:rPr>
          <w:rFonts w:eastAsiaTheme="minorEastAsia"/>
        </w:rPr>
      </w:pPr>
      <w:proofErr w:type="gramStart"/>
      <w:r w:rsidRPr="00CE0E78">
        <w:rPr>
          <w:rFonts w:eastAsiaTheme="minorEastAsia"/>
        </w:rPr>
        <w:t>Plus</w:t>
      </w:r>
      <w:proofErr w:type="gramEnd"/>
      <w:r w:rsidRPr="00CE0E78">
        <w:rPr>
          <w:rFonts w:eastAsiaTheme="minorEastAsia"/>
        </w:rPr>
        <w:t xml:space="preserve"> a phase rotation</w:t>
      </w:r>
    </w:p>
    <w:p w14:paraId="40CC96B6" w14:textId="77777777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It is sometimes called a </w:t>
      </w:r>
      <w:r w:rsidRPr="00610CE0">
        <w:rPr>
          <w:rFonts w:eastAsiaTheme="minorEastAsia"/>
        </w:rPr>
        <w:t>bit and phase flip gate</w:t>
      </w:r>
      <w:r w:rsidRPr="00CE0E78">
        <w:rPr>
          <w:rFonts w:eastAsiaTheme="minorEastAsia"/>
        </w:rPr>
        <w:t>.</w:t>
      </w:r>
    </w:p>
    <w:p w14:paraId="4F58A96C" w14:textId="14FAA045" w:rsidR="00CE0E78" w:rsidRPr="00CE0E78" w:rsidRDefault="00CE0E78" w:rsidP="00CE0E78">
      <w:pPr>
        <w:pStyle w:val="NoSpacing"/>
        <w:rPr>
          <w:rFonts w:eastAsiaTheme="minorEastAsia"/>
          <w:u w:val="single"/>
        </w:rPr>
      </w:pPr>
      <w:r w:rsidRPr="00CE0E78">
        <w:rPr>
          <w:rFonts w:eastAsiaTheme="minorEastAsia"/>
          <w:u w:val="single"/>
        </w:rPr>
        <w:lastRenderedPageBreak/>
        <w:t xml:space="preserve">Pauli-Z gate: </w:t>
      </w:r>
    </w:p>
    <w:p w14:paraId="40E950E4" w14:textId="77777777" w:rsidR="00CE0E78" w:rsidRDefault="00CE0E78" w:rsidP="00CE0E78">
      <w:pPr>
        <w:pStyle w:val="NoSpacing"/>
        <w:rPr>
          <w:rFonts w:eastAsiaTheme="minorEastAsia"/>
        </w:rPr>
      </w:pPr>
    </w:p>
    <w:p w14:paraId="5B18CC8E" w14:textId="61D202E2" w:rsidR="00CE0E78" w:rsidRDefault="00CE0E78" w:rsidP="00CE0E78">
      <w:pPr>
        <w:pStyle w:val="NoSpacing"/>
        <w:rPr>
          <w:rFonts w:eastAsiaTheme="minorEastAsia"/>
          <w:u w:val="single"/>
        </w:rPr>
      </w:pPr>
      <w:r w:rsidRPr="00CE0E78">
        <w:rPr>
          <w:rFonts w:eastAsiaTheme="minorEastAsia"/>
          <w:u w:val="single"/>
        </w:rPr>
        <w:t xml:space="preserve">Circuit Symbol: </w:t>
      </w:r>
    </w:p>
    <w:p w14:paraId="42ADF0D8" w14:textId="05D76E66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──</w:t>
      </w:r>
      <w:proofErr w:type="gramStart"/>
      <w:r w:rsidRPr="00CE0E78">
        <w:rPr>
          <w:rFonts w:eastAsiaTheme="minorEastAsia"/>
        </w:rPr>
        <w:t>─[</w:t>
      </w:r>
      <w:proofErr w:type="gramEnd"/>
      <w:r w:rsidRPr="00CE0E78">
        <w:rPr>
          <w:rFonts w:eastAsiaTheme="minorEastAsia"/>
        </w:rPr>
        <w:t xml:space="preserve"> </w:t>
      </w:r>
      <w:proofErr w:type="gramStart"/>
      <w:r w:rsidRPr="00CE0E78">
        <w:rPr>
          <w:rFonts w:eastAsiaTheme="minorEastAsia"/>
        </w:rPr>
        <w:t>Z ]</w:t>
      </w:r>
      <w:proofErr w:type="gramEnd"/>
      <w:r w:rsidRPr="00CE0E78">
        <w:rPr>
          <w:rFonts w:eastAsiaTheme="minorEastAsia"/>
        </w:rPr>
        <w:t>───</w:t>
      </w:r>
    </w:p>
    <w:p w14:paraId="4F6584B5" w14:textId="77777777" w:rsidR="00CE0E78" w:rsidRDefault="00CE0E78" w:rsidP="00CE0E78">
      <w:pPr>
        <w:pStyle w:val="NoSpacing"/>
        <w:rPr>
          <w:rFonts w:eastAsiaTheme="minorEastAsia"/>
        </w:rPr>
      </w:pPr>
    </w:p>
    <w:p w14:paraId="2EA7BC4B" w14:textId="31C07F5B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Matrix Representation</w:t>
      </w:r>
      <w:r>
        <w:rPr>
          <w:rFonts w:eastAsiaTheme="minorEastAsia"/>
        </w:rPr>
        <w:t>:</w:t>
      </w:r>
    </w:p>
    <w:p w14:paraId="4E00DB8D" w14:textId="218058B9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  <w:noProof/>
        </w:rPr>
        <w:drawing>
          <wp:inline distT="0" distB="0" distL="0" distR="0" wp14:anchorId="53D87158" wp14:editId="54BB053D">
            <wp:extent cx="971550" cy="581832"/>
            <wp:effectExtent l="0" t="0" r="0" b="8890"/>
            <wp:docPr id="90571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12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7772" cy="585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02AA" w14:textId="77777777" w:rsidR="00CE0E78" w:rsidRDefault="00CE0E78" w:rsidP="00CE0E78">
      <w:pPr>
        <w:pStyle w:val="NoSpacing"/>
        <w:rPr>
          <w:rFonts w:eastAsiaTheme="minorEastAsia"/>
        </w:rPr>
      </w:pPr>
    </w:p>
    <w:p w14:paraId="0E833DAE" w14:textId="77777777" w:rsidR="00CE0E78" w:rsidRPr="00610CE0" w:rsidRDefault="00CE0E78" w:rsidP="00CE0E78">
      <w:pPr>
        <w:pStyle w:val="NoSpacing"/>
        <w:rPr>
          <w:rFonts w:eastAsiaTheme="minorEastAsia"/>
        </w:rPr>
      </w:pPr>
      <w:r w:rsidRPr="00610CE0">
        <w:rPr>
          <w:rFonts w:eastAsiaTheme="minorEastAsia"/>
        </w:rPr>
        <w:t>Effect on Basis States</w:t>
      </w:r>
    </w:p>
    <w:p w14:paraId="5BE1F6E1" w14:textId="4FB3C20D" w:rsidR="00CE0E78" w:rsidRPr="00CE0E78" w:rsidRDefault="00CE0E78" w:rsidP="00CE0E78">
      <w:pPr>
        <w:pStyle w:val="NoSpacing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0⟩=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0⟩</m:t>
        </m:r>
      </m:oMath>
    </w:p>
    <w:p w14:paraId="06C8F833" w14:textId="1152AD85" w:rsidR="00CE0E78" w:rsidRPr="00CE0E78" w:rsidRDefault="00CE0E78" w:rsidP="00CE0E78">
      <w:pPr>
        <w:pStyle w:val="NoSpacing"/>
        <w:numPr>
          <w:ilvl w:val="0"/>
          <w:numId w:val="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1⟩=-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1⟩</m:t>
        </m:r>
      </m:oMath>
    </w:p>
    <w:p w14:paraId="5523ABED" w14:textId="40795101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The </w:t>
      </w:r>
      <w:r w:rsidRPr="00610CE0">
        <w:rPr>
          <w:rFonts w:eastAsiaTheme="minorEastAsia"/>
        </w:rPr>
        <w:t>Pauli-Z gate</w:t>
      </w:r>
      <w:r w:rsidRPr="00CE0E78">
        <w:rPr>
          <w:rFonts w:eastAsiaTheme="minorEastAsia"/>
        </w:rPr>
        <w:t xml:space="preserve"> does not change 0.</w:t>
      </w:r>
      <w:r w:rsidRPr="00CE0E78">
        <w:rPr>
          <w:rFonts w:eastAsiaTheme="minorEastAsia"/>
        </w:rPr>
        <w:br/>
        <w:t xml:space="preserve">But it changes the </w:t>
      </w:r>
      <w:r w:rsidRPr="00610CE0">
        <w:rPr>
          <w:rFonts w:eastAsiaTheme="minorEastAsia"/>
        </w:rPr>
        <w:t>phase of 1</w:t>
      </w:r>
      <w:r w:rsidRPr="00CE0E78">
        <w:rPr>
          <w:rFonts w:eastAsiaTheme="minorEastAsia"/>
        </w:rPr>
        <w:t xml:space="preserve"> by adding a negative sign.</w:t>
      </w:r>
    </w:p>
    <w:p w14:paraId="7FDDD7F4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So:</w:t>
      </w:r>
    </w:p>
    <w:p w14:paraId="7CB2B162" w14:textId="77777777" w:rsidR="00CE0E78" w:rsidRPr="00CE0E78" w:rsidRDefault="00CE0E78" w:rsidP="00CE0E78">
      <w:pPr>
        <w:pStyle w:val="NoSpacing"/>
        <w:numPr>
          <w:ilvl w:val="0"/>
          <w:numId w:val="6"/>
        </w:numPr>
        <w:rPr>
          <w:rFonts w:eastAsiaTheme="minorEastAsia"/>
        </w:rPr>
      </w:pPr>
      <w:r w:rsidRPr="00CE0E78">
        <w:rPr>
          <w:rFonts w:eastAsiaTheme="minorEastAsia"/>
        </w:rPr>
        <w:t>|0</w:t>
      </w:r>
      <w:r w:rsidRPr="00CE0E78">
        <w:rPr>
          <w:rFonts w:ascii="Cambria Math" w:eastAsiaTheme="minorEastAsia" w:hAnsi="Cambria Math" w:cs="Cambria Math"/>
        </w:rPr>
        <w:t>⟩</w:t>
      </w:r>
      <w:r w:rsidRPr="00CE0E78">
        <w:rPr>
          <w:rFonts w:eastAsiaTheme="minorEastAsia"/>
        </w:rPr>
        <w:t xml:space="preserve"> stays same</w:t>
      </w:r>
    </w:p>
    <w:p w14:paraId="6E4C05A5" w14:textId="77777777" w:rsidR="00CE0E78" w:rsidRPr="00CE0E78" w:rsidRDefault="00CE0E78" w:rsidP="00CE0E78">
      <w:pPr>
        <w:pStyle w:val="NoSpacing"/>
        <w:numPr>
          <w:ilvl w:val="0"/>
          <w:numId w:val="6"/>
        </w:numPr>
        <w:rPr>
          <w:rFonts w:eastAsiaTheme="minorEastAsia"/>
        </w:rPr>
      </w:pPr>
      <w:r w:rsidRPr="00CE0E78">
        <w:rPr>
          <w:rFonts w:eastAsiaTheme="minorEastAsia"/>
        </w:rPr>
        <w:t>|1</w:t>
      </w:r>
      <w:r w:rsidRPr="00CE0E78">
        <w:rPr>
          <w:rFonts w:ascii="Cambria Math" w:eastAsiaTheme="minorEastAsia" w:hAnsi="Cambria Math" w:cs="Cambria Math"/>
        </w:rPr>
        <w:t>⟩</w:t>
      </w:r>
      <w:r w:rsidRPr="00CE0E78">
        <w:rPr>
          <w:rFonts w:eastAsiaTheme="minorEastAsia"/>
        </w:rPr>
        <w:t xml:space="preserve"> becomes −|1</w:t>
      </w:r>
      <w:r w:rsidRPr="00CE0E78">
        <w:rPr>
          <w:rFonts w:ascii="Cambria Math" w:eastAsiaTheme="minorEastAsia" w:hAnsi="Cambria Math" w:cs="Cambria Math"/>
        </w:rPr>
        <w:t>⟩</w:t>
      </w:r>
    </w:p>
    <w:p w14:paraId="75816D52" w14:textId="77777777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This is called a </w:t>
      </w:r>
      <w:r w:rsidRPr="00610CE0">
        <w:rPr>
          <w:rFonts w:eastAsiaTheme="minorEastAsia"/>
        </w:rPr>
        <w:t>phase-flip gate</w:t>
      </w:r>
      <w:r w:rsidRPr="00CE0E78">
        <w:rPr>
          <w:rFonts w:eastAsiaTheme="minorEastAsia"/>
        </w:rPr>
        <w:t>.</w:t>
      </w:r>
    </w:p>
    <w:p w14:paraId="596C12D6" w14:textId="77777777" w:rsidR="00CE0E78" w:rsidRDefault="00CE0E78" w:rsidP="00CE0E78">
      <w:pPr>
        <w:pStyle w:val="NoSpacing"/>
        <w:rPr>
          <w:rFonts w:eastAsiaTheme="minorEastAsia"/>
        </w:rPr>
      </w:pPr>
    </w:p>
    <w:p w14:paraId="79451BC2" w14:textId="221B83B5" w:rsidR="00CE0E78" w:rsidRDefault="00CE0E78" w:rsidP="00CE0E78">
      <w:pPr>
        <w:pStyle w:val="NoSpacing"/>
        <w:rPr>
          <w:rFonts w:eastAsiaTheme="minorEastAsia"/>
          <w:u w:val="single"/>
        </w:rPr>
      </w:pPr>
      <w:r w:rsidRPr="00CE0E78">
        <w:rPr>
          <w:rFonts w:eastAsiaTheme="minorEastAsia"/>
          <w:u w:val="single"/>
        </w:rPr>
        <w:t>Hadamard (H) Gate</w:t>
      </w:r>
      <w:r>
        <w:rPr>
          <w:rFonts w:eastAsiaTheme="minorEastAsia"/>
          <w:u w:val="single"/>
        </w:rPr>
        <w:t>:</w:t>
      </w:r>
    </w:p>
    <w:p w14:paraId="39356851" w14:textId="77777777" w:rsidR="00CE0E78" w:rsidRDefault="00CE0E78" w:rsidP="00CE0E78">
      <w:pPr>
        <w:pStyle w:val="NoSpacing"/>
        <w:rPr>
          <w:rFonts w:eastAsiaTheme="minorEastAsia"/>
          <w:u w:val="single"/>
        </w:rPr>
      </w:pPr>
    </w:p>
    <w:p w14:paraId="19F6AD4D" w14:textId="6E79398B" w:rsidR="00CE0E78" w:rsidRDefault="00CE0E78" w:rsidP="00CE0E78">
      <w:pPr>
        <w:pStyle w:val="NoSpacing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Circuit Symbol: </w:t>
      </w:r>
    </w:p>
    <w:p w14:paraId="3F7166AC" w14:textId="2AA29309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──</w:t>
      </w:r>
      <w:proofErr w:type="gramStart"/>
      <w:r w:rsidRPr="00CE0E78">
        <w:rPr>
          <w:rFonts w:eastAsiaTheme="minorEastAsia"/>
        </w:rPr>
        <w:t>─[</w:t>
      </w:r>
      <w:proofErr w:type="gramEnd"/>
      <w:r w:rsidRPr="00CE0E78">
        <w:rPr>
          <w:rFonts w:eastAsiaTheme="minorEastAsia"/>
        </w:rPr>
        <w:t xml:space="preserve"> </w:t>
      </w:r>
      <w:proofErr w:type="gramStart"/>
      <w:r w:rsidRPr="00CE0E78">
        <w:rPr>
          <w:rFonts w:eastAsiaTheme="minorEastAsia"/>
        </w:rPr>
        <w:t>H ]</w:t>
      </w:r>
      <w:proofErr w:type="gramEnd"/>
      <w:r w:rsidRPr="00CE0E78">
        <w:rPr>
          <w:rFonts w:eastAsiaTheme="minorEastAsia"/>
        </w:rPr>
        <w:t>───</w:t>
      </w:r>
    </w:p>
    <w:p w14:paraId="32FBAF44" w14:textId="77777777" w:rsidR="00CE0E78" w:rsidRDefault="00CE0E78" w:rsidP="00CE0E78">
      <w:pPr>
        <w:pStyle w:val="NoSpacing"/>
        <w:rPr>
          <w:rFonts w:eastAsiaTheme="minorEastAsia"/>
        </w:rPr>
      </w:pPr>
    </w:p>
    <w:p w14:paraId="44FA041E" w14:textId="790EE03D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Matrix Representation</w:t>
      </w:r>
      <w:r>
        <w:rPr>
          <w:rFonts w:eastAsiaTheme="minorEastAsia"/>
        </w:rPr>
        <w:t>:</w:t>
      </w:r>
    </w:p>
    <w:p w14:paraId="63FEB05B" w14:textId="37D20FC0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  <w:noProof/>
        </w:rPr>
        <w:drawing>
          <wp:inline distT="0" distB="0" distL="0" distR="0" wp14:anchorId="10B306E7" wp14:editId="0C23B516">
            <wp:extent cx="1244600" cy="495637"/>
            <wp:effectExtent l="0" t="0" r="0" b="0"/>
            <wp:docPr id="9409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9849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32" cy="50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11FA" w14:textId="77777777" w:rsidR="00CE0E78" w:rsidRDefault="00CE0E78" w:rsidP="00CE0E78">
      <w:pPr>
        <w:pStyle w:val="NoSpacing"/>
        <w:rPr>
          <w:rFonts w:eastAsiaTheme="minorEastAsia"/>
        </w:rPr>
      </w:pPr>
    </w:p>
    <w:p w14:paraId="686FCD47" w14:textId="77777777" w:rsidR="00CE0E78" w:rsidRPr="00610CE0" w:rsidRDefault="00CE0E78" w:rsidP="00CE0E78">
      <w:pPr>
        <w:pStyle w:val="NoSpacing"/>
        <w:rPr>
          <w:rFonts w:eastAsiaTheme="minorEastAsia"/>
        </w:rPr>
      </w:pPr>
      <w:r w:rsidRPr="00610CE0">
        <w:rPr>
          <w:rFonts w:eastAsiaTheme="minorEastAsia"/>
        </w:rPr>
        <w:t>Effect on Basis States</w:t>
      </w:r>
    </w:p>
    <w:p w14:paraId="24230565" w14:textId="47A59F6C" w:rsidR="00CE0E78" w:rsidRPr="00CE0E78" w:rsidRDefault="00CE0E78" w:rsidP="00CE0E78">
      <w:pPr>
        <w:pStyle w:val="NoSpacing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0⟩=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r>
              <w:rPr>
                <w:rFonts w:ascii="Cambria Math" w:eastAsiaTheme="minorEastAsia" w:hAnsi="Cambria Math"/>
              </w:rPr>
              <m:t>0⟩+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r>
              <w:rPr>
                <w:rFonts w:ascii="Cambria Math" w:eastAsiaTheme="minorEastAsia" w:hAnsi="Cambria Math"/>
              </w:rPr>
              <m:t>1⟩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6E92BD0B" w14:textId="31DA3AD3" w:rsidR="00CE0E78" w:rsidRPr="00CE0E78" w:rsidRDefault="00CE0E78" w:rsidP="00CE0E78">
      <w:pPr>
        <w:pStyle w:val="NoSpacing"/>
        <w:numPr>
          <w:ilvl w:val="0"/>
          <w:numId w:val="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1⟩=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r>
              <w:rPr>
                <w:rFonts w:ascii="Cambria Math" w:eastAsiaTheme="minorEastAsia" w:hAnsi="Cambria Math"/>
              </w:rPr>
              <m:t>0⟩-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∣</m:t>
            </m:r>
            <m:r>
              <w:rPr>
                <w:rFonts w:ascii="Cambria Math" w:eastAsiaTheme="minorEastAsia" w:hAnsi="Cambria Math"/>
              </w:rPr>
              <m:t>1⟩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rad>
          </m:den>
        </m:f>
      </m:oMath>
    </w:p>
    <w:p w14:paraId="4BBA2125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The </w:t>
      </w:r>
      <w:r w:rsidRPr="00610CE0">
        <w:rPr>
          <w:rFonts w:eastAsiaTheme="minorEastAsia"/>
        </w:rPr>
        <w:t>Hadamard gate</w:t>
      </w:r>
      <w:r w:rsidRPr="00CE0E78">
        <w:rPr>
          <w:rFonts w:eastAsiaTheme="minorEastAsia"/>
        </w:rPr>
        <w:t xml:space="preserve"> creates </w:t>
      </w:r>
      <w:r w:rsidRPr="00610CE0">
        <w:rPr>
          <w:rFonts w:eastAsiaTheme="minorEastAsia"/>
        </w:rPr>
        <w:t>superposition</w:t>
      </w:r>
      <w:r w:rsidRPr="00CE0E78">
        <w:rPr>
          <w:rFonts w:eastAsiaTheme="minorEastAsia"/>
        </w:rPr>
        <w:t>.</w:t>
      </w:r>
    </w:p>
    <w:p w14:paraId="3E967144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It turns:</w:t>
      </w:r>
    </w:p>
    <w:p w14:paraId="2C841BF7" w14:textId="77777777" w:rsidR="00CE0E78" w:rsidRPr="00CE0E78" w:rsidRDefault="00CE0E78" w:rsidP="00CE0E78">
      <w:pPr>
        <w:pStyle w:val="NoSpacing"/>
        <w:numPr>
          <w:ilvl w:val="0"/>
          <w:numId w:val="8"/>
        </w:numPr>
        <w:rPr>
          <w:rFonts w:eastAsiaTheme="minorEastAsia"/>
        </w:rPr>
      </w:pPr>
      <w:r w:rsidRPr="00CE0E78">
        <w:rPr>
          <w:rFonts w:eastAsiaTheme="minorEastAsia"/>
        </w:rPr>
        <w:t>|0</w:t>
      </w:r>
      <w:r w:rsidRPr="00CE0E78">
        <w:rPr>
          <w:rFonts w:ascii="Cambria Math" w:eastAsiaTheme="minorEastAsia" w:hAnsi="Cambria Math" w:cs="Cambria Math"/>
        </w:rPr>
        <w:t>⟩</w:t>
      </w:r>
      <w:r w:rsidRPr="00CE0E78">
        <w:rPr>
          <w:rFonts w:eastAsiaTheme="minorEastAsia"/>
        </w:rPr>
        <w:t xml:space="preserve"> into equal mix of |0</w:t>
      </w:r>
      <w:r w:rsidRPr="00CE0E78">
        <w:rPr>
          <w:rFonts w:ascii="Cambria Math" w:eastAsiaTheme="minorEastAsia" w:hAnsi="Cambria Math" w:cs="Cambria Math"/>
        </w:rPr>
        <w:t>⟩</w:t>
      </w:r>
      <w:r w:rsidRPr="00CE0E78">
        <w:rPr>
          <w:rFonts w:eastAsiaTheme="minorEastAsia"/>
        </w:rPr>
        <w:t xml:space="preserve"> and |1</w:t>
      </w:r>
      <w:r w:rsidRPr="00CE0E78">
        <w:rPr>
          <w:rFonts w:ascii="Cambria Math" w:eastAsiaTheme="minorEastAsia" w:hAnsi="Cambria Math" w:cs="Cambria Math"/>
        </w:rPr>
        <w:t>⟩</w:t>
      </w:r>
    </w:p>
    <w:p w14:paraId="63319989" w14:textId="77777777" w:rsidR="00CE0E78" w:rsidRDefault="00CE0E78" w:rsidP="00CE0E78">
      <w:pPr>
        <w:pStyle w:val="NoSpacing"/>
        <w:numPr>
          <w:ilvl w:val="0"/>
          <w:numId w:val="8"/>
        </w:numPr>
        <w:rPr>
          <w:rFonts w:eastAsiaTheme="minorEastAsia"/>
        </w:rPr>
      </w:pPr>
      <w:r w:rsidRPr="00CE0E78">
        <w:rPr>
          <w:rFonts w:eastAsiaTheme="minorEastAsia"/>
        </w:rPr>
        <w:t>|1</w:t>
      </w:r>
      <w:r w:rsidRPr="00CE0E78">
        <w:rPr>
          <w:rFonts w:ascii="Cambria Math" w:eastAsiaTheme="minorEastAsia" w:hAnsi="Cambria Math" w:cs="Cambria Math"/>
        </w:rPr>
        <w:t>⟩</w:t>
      </w:r>
      <w:r w:rsidRPr="00CE0E78">
        <w:rPr>
          <w:rFonts w:eastAsiaTheme="minorEastAsia"/>
        </w:rPr>
        <w:t xml:space="preserve"> into equal mix but with a negative phase</w:t>
      </w:r>
    </w:p>
    <w:p w14:paraId="01B5157B" w14:textId="77777777" w:rsidR="00CE0E78" w:rsidRPr="00CE0E78" w:rsidRDefault="00CE0E78" w:rsidP="00CE0E78">
      <w:pPr>
        <w:pStyle w:val="NoSpacing"/>
        <w:ind w:left="720"/>
        <w:rPr>
          <w:rFonts w:eastAsiaTheme="minorEastAsia"/>
        </w:rPr>
      </w:pPr>
    </w:p>
    <w:p w14:paraId="2BDAD8BB" w14:textId="1B05CB41" w:rsidR="00CE0E78" w:rsidRDefault="00CE0E78" w:rsidP="00CE0E78">
      <w:pPr>
        <w:pStyle w:val="NoSpacing"/>
        <w:rPr>
          <w:rFonts w:eastAsiaTheme="minorEastAsia"/>
          <w:u w:val="single"/>
        </w:rPr>
      </w:pPr>
      <w:r w:rsidRPr="00CE0E78">
        <w:rPr>
          <w:rFonts w:eastAsiaTheme="minorEastAsia"/>
          <w:u w:val="single"/>
        </w:rPr>
        <w:t>CNOT Gate (Controlled-NOT)</w:t>
      </w:r>
      <w:r>
        <w:rPr>
          <w:rFonts w:eastAsiaTheme="minorEastAsia"/>
          <w:u w:val="single"/>
        </w:rPr>
        <w:t>:</w:t>
      </w:r>
    </w:p>
    <w:p w14:paraId="3CBBD043" w14:textId="77777777" w:rsidR="00CE0E78" w:rsidRDefault="00CE0E78" w:rsidP="00CE0E78">
      <w:pPr>
        <w:pStyle w:val="NoSpacing"/>
        <w:rPr>
          <w:rFonts w:eastAsiaTheme="minorEastAsia"/>
          <w:u w:val="single"/>
        </w:rPr>
      </w:pPr>
    </w:p>
    <w:p w14:paraId="5D79FA74" w14:textId="10FDDF8D" w:rsidR="00CE0E78" w:rsidRDefault="00CE0E78" w:rsidP="00CE0E78">
      <w:pPr>
        <w:pStyle w:val="NoSpacing"/>
        <w:rPr>
          <w:rFonts w:eastAsiaTheme="minorEastAsia"/>
          <w:u w:val="single"/>
        </w:rPr>
      </w:pPr>
      <w:r>
        <w:rPr>
          <w:rFonts w:eastAsiaTheme="minorEastAsia"/>
          <w:u w:val="single"/>
        </w:rPr>
        <w:t xml:space="preserve">Circuit Symbol: </w:t>
      </w:r>
    </w:p>
    <w:p w14:paraId="05C3640D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Control ──●──</w:t>
      </w:r>
    </w:p>
    <w:p w14:paraId="33E20D4E" w14:textId="516DBAF1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        </w:t>
      </w:r>
      <w:r>
        <w:rPr>
          <w:rFonts w:eastAsiaTheme="minorEastAsia"/>
        </w:rPr>
        <w:t xml:space="preserve">        </w:t>
      </w:r>
      <w:r w:rsidRPr="00CE0E78">
        <w:rPr>
          <w:rFonts w:eastAsiaTheme="minorEastAsia"/>
        </w:rPr>
        <w:t xml:space="preserve">   |</w:t>
      </w:r>
    </w:p>
    <w:p w14:paraId="25BAB358" w14:textId="6A4E1AF9" w:rsidR="00CE0E78" w:rsidRPr="00CE0E78" w:rsidRDefault="00CE0E78" w:rsidP="00CE0E78">
      <w:pPr>
        <w:pStyle w:val="NoSpacing"/>
        <w:rPr>
          <w:rFonts w:eastAsiaTheme="minorEastAsia"/>
        </w:rPr>
      </w:pPr>
      <w:proofErr w:type="gramStart"/>
      <w:r w:rsidRPr="00CE0E78">
        <w:rPr>
          <w:rFonts w:eastAsiaTheme="minorEastAsia"/>
        </w:rPr>
        <w:t>Target  ─</w:t>
      </w:r>
      <w:proofErr w:type="gramEnd"/>
      <w:r w:rsidRPr="00CE0E78">
        <w:rPr>
          <w:rFonts w:eastAsiaTheme="minorEastAsia"/>
        </w:rPr>
        <w:t>─</w:t>
      </w:r>
      <w:r w:rsidRPr="00CE0E78">
        <w:rPr>
          <w:rFonts w:ascii="Cambria Math" w:eastAsiaTheme="minorEastAsia" w:hAnsi="Cambria Math" w:cs="Cambria Math"/>
        </w:rPr>
        <w:t>⊕</w:t>
      </w:r>
      <w:r w:rsidRPr="00CE0E78">
        <w:rPr>
          <w:rFonts w:ascii="Calibri" w:eastAsiaTheme="minorEastAsia" w:hAnsi="Calibri" w:cs="Calibri"/>
        </w:rPr>
        <w:t>──</w:t>
      </w:r>
      <w:r>
        <w:rPr>
          <w:rFonts w:ascii="Calibri" w:eastAsiaTheme="minorEastAsia" w:hAnsi="Calibri" w:cs="Calibri"/>
        </w:rPr>
        <w:t xml:space="preserve"> </w:t>
      </w:r>
    </w:p>
    <w:p w14:paraId="6DE00E1A" w14:textId="77777777" w:rsidR="00CE0E78" w:rsidRDefault="00CE0E78" w:rsidP="00CE0E78">
      <w:pPr>
        <w:pStyle w:val="NoSpacing"/>
        <w:rPr>
          <w:rFonts w:eastAsiaTheme="minorEastAsia"/>
        </w:rPr>
      </w:pPr>
    </w:p>
    <w:p w14:paraId="1D74A2DF" w14:textId="77777777" w:rsidR="00CE0E78" w:rsidRDefault="00CE0E78" w:rsidP="00A84CE6">
      <w:pPr>
        <w:pStyle w:val="NoSpacing"/>
        <w:rPr>
          <w:rFonts w:eastAsiaTheme="minorEastAsia"/>
        </w:rPr>
      </w:pPr>
    </w:p>
    <w:p w14:paraId="70DD1E69" w14:textId="77777777" w:rsidR="00CE0E78" w:rsidRDefault="00CE0E78" w:rsidP="00A84CE6">
      <w:pPr>
        <w:pStyle w:val="NoSpacing"/>
        <w:rPr>
          <w:rFonts w:eastAsiaTheme="minorEastAsia"/>
        </w:rPr>
      </w:pPr>
    </w:p>
    <w:p w14:paraId="76746AAA" w14:textId="77777777" w:rsidR="00CE0E78" w:rsidRDefault="00CE0E78" w:rsidP="00A84CE6">
      <w:pPr>
        <w:pStyle w:val="NoSpacing"/>
        <w:rPr>
          <w:rFonts w:eastAsiaTheme="minorEastAsia"/>
        </w:rPr>
      </w:pPr>
    </w:p>
    <w:p w14:paraId="25A8B086" w14:textId="6DE49D53" w:rsidR="00CE0E78" w:rsidRDefault="00CE0E78" w:rsidP="00A84CE6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lastRenderedPageBreak/>
        <w:t>Matrix Representation</w:t>
      </w:r>
      <w:r>
        <w:rPr>
          <w:rFonts w:eastAsiaTheme="minorEastAsia"/>
        </w:rPr>
        <w:t xml:space="preserve">: </w:t>
      </w:r>
    </w:p>
    <w:p w14:paraId="454D97DF" w14:textId="2D053AC0" w:rsidR="00CE0E78" w:rsidRDefault="00CE0E78" w:rsidP="00A84CE6">
      <w:pPr>
        <w:pStyle w:val="NoSpacing"/>
        <w:rPr>
          <w:rFonts w:eastAsiaTheme="minorEastAsia"/>
        </w:rPr>
      </w:pPr>
      <w:r w:rsidRPr="00CE0E78">
        <w:rPr>
          <w:rFonts w:eastAsiaTheme="minorEastAsia"/>
          <w:noProof/>
        </w:rPr>
        <w:drawing>
          <wp:inline distT="0" distB="0" distL="0" distR="0" wp14:anchorId="3CABAE5E" wp14:editId="1117A603">
            <wp:extent cx="1530350" cy="752873"/>
            <wp:effectExtent l="0" t="0" r="0" b="9525"/>
            <wp:docPr id="222339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394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7733" cy="75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ED1B3" w14:textId="77777777" w:rsidR="00CE0E78" w:rsidRDefault="00CE0E78" w:rsidP="00A84CE6">
      <w:pPr>
        <w:pStyle w:val="NoSpacing"/>
        <w:rPr>
          <w:rFonts w:eastAsiaTheme="minorEastAsia"/>
        </w:rPr>
      </w:pPr>
    </w:p>
    <w:p w14:paraId="38420D80" w14:textId="77777777" w:rsidR="00CE0E78" w:rsidRPr="00610CE0" w:rsidRDefault="00CE0E78" w:rsidP="00CE0E78">
      <w:pPr>
        <w:pStyle w:val="NoSpacing"/>
        <w:rPr>
          <w:rFonts w:eastAsiaTheme="minorEastAsia"/>
        </w:rPr>
      </w:pPr>
      <w:r w:rsidRPr="00610CE0">
        <w:rPr>
          <w:rFonts w:eastAsiaTheme="minorEastAsia"/>
        </w:rPr>
        <w:t>Effect on Basis States</w:t>
      </w:r>
    </w:p>
    <w:p w14:paraId="590CAFA8" w14:textId="1A197BBF" w:rsidR="00CE0E78" w:rsidRPr="00CE0E78" w:rsidRDefault="00CE0E78" w:rsidP="00CE0E78">
      <w:pPr>
        <w:pStyle w:val="NoSpacing"/>
        <w:numPr>
          <w:ilvl w:val="0"/>
          <w:numId w:val="9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00⟩→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00⟩</m:t>
        </m:r>
      </m:oMath>
    </w:p>
    <w:p w14:paraId="56BB96CC" w14:textId="518C405C" w:rsidR="00CE0E78" w:rsidRPr="00CE0E78" w:rsidRDefault="00CE0E78" w:rsidP="00CE0E78">
      <w:pPr>
        <w:pStyle w:val="NoSpacing"/>
        <w:numPr>
          <w:ilvl w:val="0"/>
          <w:numId w:val="9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01⟩→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01⟩</m:t>
        </m:r>
      </m:oMath>
    </w:p>
    <w:p w14:paraId="7594F6FC" w14:textId="28C44C79" w:rsidR="00CE0E78" w:rsidRPr="00CE0E78" w:rsidRDefault="00CE0E78" w:rsidP="00CE0E78">
      <w:pPr>
        <w:pStyle w:val="NoSpacing"/>
        <w:numPr>
          <w:ilvl w:val="0"/>
          <w:numId w:val="9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10⟩→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11⟩</m:t>
        </m:r>
      </m:oMath>
    </w:p>
    <w:p w14:paraId="6ED40A72" w14:textId="6F9DA399" w:rsidR="00CE0E78" w:rsidRPr="00CE0E78" w:rsidRDefault="00CE0E78" w:rsidP="00CE0E78">
      <w:pPr>
        <w:pStyle w:val="NoSpacing"/>
        <w:numPr>
          <w:ilvl w:val="0"/>
          <w:numId w:val="9"/>
        </w:numPr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11⟩→</m:t>
        </m:r>
        <m:r>
          <m:rPr>
            <m:sty m:val="p"/>
          </m:rPr>
          <w:rPr>
            <w:rFonts w:ascii="Cambria Math" w:eastAsiaTheme="minorEastAsia" w:hAnsi="Cambria Math"/>
          </w:rPr>
          <m:t>∣</m:t>
        </m:r>
        <m:r>
          <w:rPr>
            <w:rFonts w:ascii="Cambria Math" w:eastAsiaTheme="minorEastAsia" w:hAnsi="Cambria Math"/>
          </w:rPr>
          <m:t>10⟩</m:t>
        </m:r>
      </m:oMath>
    </w:p>
    <w:p w14:paraId="446EEF64" w14:textId="4BE15C35" w:rsidR="00CE0E78" w:rsidRPr="00CE0E78" w:rsidRDefault="00CE0E78" w:rsidP="00CE0E78">
      <w:pPr>
        <w:pStyle w:val="NoSpacing"/>
        <w:rPr>
          <w:rFonts w:eastAsiaTheme="minorEastAsia"/>
        </w:rPr>
      </w:pPr>
      <w:r>
        <w:rPr>
          <w:rFonts w:eastAsiaTheme="minorEastAsia"/>
        </w:rPr>
        <w:t>T</w:t>
      </w:r>
      <w:r w:rsidRPr="00CE0E78">
        <w:rPr>
          <w:rFonts w:eastAsiaTheme="minorEastAsia"/>
        </w:rPr>
        <w:t xml:space="preserve">he </w:t>
      </w:r>
      <w:r w:rsidRPr="00610CE0">
        <w:rPr>
          <w:rFonts w:eastAsiaTheme="minorEastAsia"/>
        </w:rPr>
        <w:t>CNOT gate</w:t>
      </w:r>
      <w:r w:rsidRPr="00CE0E78">
        <w:rPr>
          <w:rFonts w:eastAsiaTheme="minorEastAsia"/>
        </w:rPr>
        <w:t xml:space="preserve"> works on two qubits:</w:t>
      </w:r>
    </w:p>
    <w:p w14:paraId="6EE29A67" w14:textId="77777777" w:rsidR="00CE0E78" w:rsidRPr="00CE0E78" w:rsidRDefault="00CE0E78" w:rsidP="00CE0E78">
      <w:pPr>
        <w:pStyle w:val="NoSpacing"/>
        <w:numPr>
          <w:ilvl w:val="0"/>
          <w:numId w:val="10"/>
        </w:numPr>
        <w:rPr>
          <w:rFonts w:eastAsiaTheme="minorEastAsia"/>
        </w:rPr>
      </w:pPr>
      <w:r w:rsidRPr="00CE0E78">
        <w:rPr>
          <w:rFonts w:eastAsiaTheme="minorEastAsia"/>
        </w:rPr>
        <w:t xml:space="preserve">The first qubit is the </w:t>
      </w:r>
      <w:r w:rsidRPr="00610CE0">
        <w:rPr>
          <w:rFonts w:eastAsiaTheme="minorEastAsia"/>
        </w:rPr>
        <w:t>control</w:t>
      </w:r>
    </w:p>
    <w:p w14:paraId="064A61C6" w14:textId="77777777" w:rsidR="00CE0E78" w:rsidRPr="00CE0E78" w:rsidRDefault="00CE0E78" w:rsidP="00CE0E78">
      <w:pPr>
        <w:pStyle w:val="NoSpacing"/>
        <w:numPr>
          <w:ilvl w:val="0"/>
          <w:numId w:val="10"/>
        </w:numPr>
        <w:rPr>
          <w:rFonts w:eastAsiaTheme="minorEastAsia"/>
        </w:rPr>
      </w:pPr>
      <w:r w:rsidRPr="00CE0E78">
        <w:rPr>
          <w:rFonts w:eastAsiaTheme="minorEastAsia"/>
        </w:rPr>
        <w:t xml:space="preserve">The second qubit is the </w:t>
      </w:r>
      <w:r w:rsidRPr="00610CE0">
        <w:rPr>
          <w:rFonts w:eastAsiaTheme="minorEastAsia"/>
        </w:rPr>
        <w:t>target</w:t>
      </w:r>
    </w:p>
    <w:p w14:paraId="6E95A23F" w14:textId="77777777" w:rsidR="00CE0E78" w:rsidRP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>If control = 1 → flip the target</w:t>
      </w:r>
      <w:r w:rsidRPr="00CE0E78">
        <w:rPr>
          <w:rFonts w:eastAsiaTheme="minorEastAsia"/>
        </w:rPr>
        <w:br/>
        <w:t>If control = 0 → do nothing</w:t>
      </w:r>
    </w:p>
    <w:p w14:paraId="7F44914E" w14:textId="77777777" w:rsidR="00CE0E78" w:rsidRDefault="00CE0E78" w:rsidP="00CE0E78">
      <w:pPr>
        <w:pStyle w:val="NoSpacing"/>
        <w:rPr>
          <w:rFonts w:eastAsiaTheme="minorEastAsia"/>
        </w:rPr>
      </w:pPr>
      <w:r w:rsidRPr="00CE0E78">
        <w:rPr>
          <w:rFonts w:eastAsiaTheme="minorEastAsia"/>
        </w:rPr>
        <w:t xml:space="preserve">This gate is very important because it creates </w:t>
      </w:r>
      <w:r w:rsidRPr="00610CE0">
        <w:rPr>
          <w:rFonts w:eastAsiaTheme="minorEastAsia"/>
        </w:rPr>
        <w:t>entanglement</w:t>
      </w:r>
      <w:r w:rsidRPr="00CE0E78">
        <w:rPr>
          <w:rFonts w:eastAsiaTheme="minorEastAsia"/>
        </w:rPr>
        <w:t>.</w:t>
      </w:r>
    </w:p>
    <w:p w14:paraId="0821B84E" w14:textId="77777777" w:rsidR="00A10222" w:rsidRDefault="00A10222" w:rsidP="00CE0E78">
      <w:pPr>
        <w:pStyle w:val="NoSpacing"/>
        <w:rPr>
          <w:rFonts w:eastAsiaTheme="minorEastAsia"/>
        </w:rPr>
      </w:pPr>
    </w:p>
    <w:p w14:paraId="22645CB8" w14:textId="77777777" w:rsidR="00A10222" w:rsidRPr="00A10222" w:rsidRDefault="00A10222" w:rsidP="00CE0E78">
      <w:pPr>
        <w:pStyle w:val="NoSpacing"/>
        <w:rPr>
          <w:rFonts w:eastAsiaTheme="minorEastAsia"/>
          <w:b/>
          <w:bCs/>
          <w:sz w:val="32"/>
          <w:szCs w:val="32"/>
          <w:u w:val="single"/>
        </w:rPr>
      </w:pPr>
    </w:p>
    <w:p w14:paraId="30667EFF" w14:textId="40BEEDCA" w:rsidR="00A10222" w:rsidRPr="00A10222" w:rsidRDefault="00A10222" w:rsidP="00CE0E78">
      <w:pPr>
        <w:pStyle w:val="NoSpacing"/>
        <w:rPr>
          <w:rFonts w:eastAsiaTheme="minorEastAsia"/>
          <w:b/>
          <w:bCs/>
          <w:sz w:val="32"/>
          <w:szCs w:val="32"/>
          <w:u w:val="single"/>
        </w:rPr>
      </w:pPr>
      <w:r w:rsidRPr="00A10222">
        <w:rPr>
          <w:rFonts w:eastAsiaTheme="minorEastAsia"/>
          <w:b/>
          <w:bCs/>
          <w:sz w:val="32"/>
          <w:szCs w:val="32"/>
          <w:u w:val="single"/>
        </w:rPr>
        <w:t xml:space="preserve">Part 2: Installation of </w:t>
      </w:r>
      <w:proofErr w:type="spellStart"/>
      <w:r w:rsidRPr="00A10222">
        <w:rPr>
          <w:rFonts w:eastAsiaTheme="minorEastAsia"/>
          <w:b/>
          <w:bCs/>
          <w:sz w:val="32"/>
          <w:szCs w:val="32"/>
          <w:u w:val="single"/>
        </w:rPr>
        <w:t>Qiskit</w:t>
      </w:r>
      <w:proofErr w:type="spellEnd"/>
    </w:p>
    <w:p w14:paraId="38FC8FE5" w14:textId="77777777" w:rsidR="00A84CE6" w:rsidRDefault="00A84CE6" w:rsidP="00A84CE6">
      <w:pPr>
        <w:pStyle w:val="NoSpacing"/>
      </w:pPr>
    </w:p>
    <w:p w14:paraId="6124228F" w14:textId="77777777" w:rsidR="00A84CE6" w:rsidRDefault="00A84CE6" w:rsidP="00A84CE6">
      <w:pPr>
        <w:pStyle w:val="NoSpacing"/>
      </w:pPr>
    </w:p>
    <w:p w14:paraId="6E1C9672" w14:textId="77777777" w:rsidR="00A84CE6" w:rsidRDefault="00A84CE6" w:rsidP="00C678CC">
      <w:r>
        <w:rPr>
          <w:noProof/>
        </w:rPr>
        <w:drawing>
          <wp:inline distT="0" distB="0" distL="0" distR="0" wp14:anchorId="18098D8E" wp14:editId="54A04EC9">
            <wp:extent cx="5251450" cy="2169141"/>
            <wp:effectExtent l="0" t="0" r="6350" b="3175"/>
            <wp:docPr id="54281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17381" name="Picture 5428173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994" cy="2173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E815" w14:textId="77777777" w:rsidR="00A84CE6" w:rsidRDefault="00A84CE6" w:rsidP="00C678CC"/>
    <w:p w14:paraId="32DA12E6" w14:textId="77777777" w:rsidR="00A84CE6" w:rsidRDefault="00A84CE6" w:rsidP="00C678CC">
      <w:r>
        <w:rPr>
          <w:noProof/>
        </w:rPr>
        <w:drawing>
          <wp:inline distT="0" distB="0" distL="0" distR="0" wp14:anchorId="018FAD14" wp14:editId="73B91B34">
            <wp:extent cx="4991100" cy="665942"/>
            <wp:effectExtent l="0" t="0" r="0" b="1270"/>
            <wp:docPr id="1842556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56096" name="Picture 18425560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6328" cy="670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96F7" w14:textId="77777777" w:rsidR="00A84CE6" w:rsidRDefault="00A84CE6" w:rsidP="00C678CC"/>
    <w:p w14:paraId="17B6E2A1" w14:textId="77777777" w:rsidR="00A10222" w:rsidRDefault="00A10222" w:rsidP="00C678CC"/>
    <w:p w14:paraId="2F5EB987" w14:textId="77777777" w:rsidR="00A10222" w:rsidRDefault="00A10222" w:rsidP="00C678CC"/>
    <w:p w14:paraId="01ACE7FE" w14:textId="77777777" w:rsidR="00A10222" w:rsidRDefault="00A10222" w:rsidP="00C678CC"/>
    <w:p w14:paraId="53212CB8" w14:textId="77777777" w:rsidR="00A10222" w:rsidRDefault="00A10222" w:rsidP="00C678CC"/>
    <w:p w14:paraId="3C224181" w14:textId="0937BD05" w:rsidR="00A10222" w:rsidRPr="00A10222" w:rsidRDefault="00A10222" w:rsidP="00C678CC">
      <w:pPr>
        <w:rPr>
          <w:b/>
          <w:bCs/>
          <w:sz w:val="28"/>
          <w:szCs w:val="28"/>
          <w:u w:val="single"/>
        </w:rPr>
      </w:pPr>
      <w:r w:rsidRPr="00A10222">
        <w:rPr>
          <w:b/>
          <w:bCs/>
          <w:sz w:val="28"/>
          <w:szCs w:val="28"/>
          <w:u w:val="single"/>
        </w:rPr>
        <w:lastRenderedPageBreak/>
        <w:t>Part 3: Implementation of Quantum Gates</w:t>
      </w:r>
    </w:p>
    <w:p w14:paraId="70CAFE95" w14:textId="7313BD7F" w:rsidR="00A84CE6" w:rsidRDefault="00A84CE6" w:rsidP="00C678CC">
      <w:r>
        <w:rPr>
          <w:noProof/>
        </w:rPr>
        <w:drawing>
          <wp:inline distT="0" distB="0" distL="0" distR="0" wp14:anchorId="37CD4FBD" wp14:editId="3B0E24BB">
            <wp:extent cx="2876550" cy="1144434"/>
            <wp:effectExtent l="0" t="0" r="0" b="0"/>
            <wp:docPr id="1841621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62178" name="Picture 1841621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8848" cy="114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A4EA2" w14:textId="76C31E62" w:rsidR="00A10222" w:rsidRPr="00A10222" w:rsidRDefault="00A10222" w:rsidP="00C678CC">
      <w:pPr>
        <w:rPr>
          <w:u w:val="single"/>
        </w:rPr>
      </w:pPr>
      <w:r w:rsidRPr="00A10222">
        <w:rPr>
          <w:u w:val="single"/>
        </w:rPr>
        <w:t>1. Create a single qubit circuit and apply X gate.</w:t>
      </w:r>
    </w:p>
    <w:p w14:paraId="33E00F35" w14:textId="46846D5F" w:rsidR="00A84CE6" w:rsidRDefault="00A84CE6" w:rsidP="00C678CC">
      <w:r w:rsidRPr="00A84CE6">
        <w:rPr>
          <w:noProof/>
        </w:rPr>
        <w:drawing>
          <wp:inline distT="0" distB="0" distL="0" distR="0" wp14:anchorId="6164B68B" wp14:editId="6892ED6E">
            <wp:extent cx="2943460" cy="2565400"/>
            <wp:effectExtent l="0" t="0" r="9525" b="6350"/>
            <wp:docPr id="91588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842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8435" cy="25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31E42" w14:textId="77777777" w:rsidR="00A10222" w:rsidRDefault="00A10222" w:rsidP="00C678CC"/>
    <w:p w14:paraId="3C77DE94" w14:textId="36718E76" w:rsidR="00A84CE6" w:rsidRDefault="00A84CE6" w:rsidP="00C678CC">
      <w:r w:rsidRPr="00A84CE6">
        <w:rPr>
          <w:noProof/>
        </w:rPr>
        <w:drawing>
          <wp:inline distT="0" distB="0" distL="0" distR="0" wp14:anchorId="20E709D6" wp14:editId="1AA20A5E">
            <wp:extent cx="3321974" cy="3035300"/>
            <wp:effectExtent l="0" t="0" r="0" b="0"/>
            <wp:docPr id="76549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918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28631" cy="304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7CEA4" w14:textId="77777777" w:rsidR="00A10222" w:rsidRDefault="00A10222" w:rsidP="00C678CC"/>
    <w:p w14:paraId="1E062768" w14:textId="77777777" w:rsidR="00A10222" w:rsidRDefault="00A10222" w:rsidP="00C678CC"/>
    <w:p w14:paraId="5F1D6AC6" w14:textId="77777777" w:rsidR="00A10222" w:rsidRDefault="00A10222" w:rsidP="00C678CC"/>
    <w:p w14:paraId="03BA6C8E" w14:textId="16C53AFB" w:rsidR="00A10222" w:rsidRPr="00976200" w:rsidRDefault="00976200" w:rsidP="00C678CC">
      <w:pPr>
        <w:rPr>
          <w:u w:val="single"/>
        </w:rPr>
      </w:pPr>
      <w:r w:rsidRPr="00976200">
        <w:rPr>
          <w:u w:val="single"/>
        </w:rPr>
        <w:lastRenderedPageBreak/>
        <w:t>2. Create a single qubit circuit and apply H gate.</w:t>
      </w:r>
    </w:p>
    <w:p w14:paraId="701AB63B" w14:textId="5802EFE8" w:rsidR="00A84CE6" w:rsidRDefault="00A84CE6" w:rsidP="00C678CC">
      <w:r w:rsidRPr="00A84CE6">
        <w:rPr>
          <w:noProof/>
        </w:rPr>
        <w:drawing>
          <wp:inline distT="0" distB="0" distL="0" distR="0" wp14:anchorId="79B70153" wp14:editId="36F01316">
            <wp:extent cx="3042535" cy="2705100"/>
            <wp:effectExtent l="0" t="0" r="5715" b="0"/>
            <wp:docPr id="3830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67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5111" cy="2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FAEF" w14:textId="67F18BF0" w:rsidR="00A84CE6" w:rsidRDefault="00A84CE6" w:rsidP="00C678CC">
      <w:r w:rsidRPr="00A84CE6">
        <w:rPr>
          <w:noProof/>
        </w:rPr>
        <w:drawing>
          <wp:inline distT="0" distB="0" distL="0" distR="0" wp14:anchorId="3892593E" wp14:editId="2EB04920">
            <wp:extent cx="3867805" cy="3670300"/>
            <wp:effectExtent l="0" t="0" r="0" b="6350"/>
            <wp:docPr id="968359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910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804" cy="367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FA36" w14:textId="77777777" w:rsidR="00976200" w:rsidRDefault="00976200" w:rsidP="00C678CC"/>
    <w:p w14:paraId="71C77AB0" w14:textId="77777777" w:rsidR="00976200" w:rsidRDefault="00976200" w:rsidP="00C678CC"/>
    <w:p w14:paraId="6E45E3CB" w14:textId="77777777" w:rsidR="00976200" w:rsidRDefault="00976200" w:rsidP="00C678CC"/>
    <w:p w14:paraId="76E1EF80" w14:textId="77777777" w:rsidR="00976200" w:rsidRDefault="00976200" w:rsidP="00C678CC"/>
    <w:p w14:paraId="31C9509F" w14:textId="77777777" w:rsidR="00976200" w:rsidRDefault="00976200" w:rsidP="00C678CC"/>
    <w:p w14:paraId="4C705AB8" w14:textId="77777777" w:rsidR="00976200" w:rsidRDefault="00976200" w:rsidP="00C678CC"/>
    <w:p w14:paraId="13566A78" w14:textId="77777777" w:rsidR="00976200" w:rsidRDefault="00976200" w:rsidP="00C678CC"/>
    <w:p w14:paraId="13EB757B" w14:textId="108FD185" w:rsidR="00976200" w:rsidRPr="00976200" w:rsidRDefault="00976200" w:rsidP="00C678CC">
      <w:pPr>
        <w:rPr>
          <w:u w:val="single"/>
        </w:rPr>
      </w:pPr>
      <w:r w:rsidRPr="00976200">
        <w:rPr>
          <w:u w:val="single"/>
        </w:rPr>
        <w:lastRenderedPageBreak/>
        <w:t>3. Create a two-qubit circuit and apply CNOT gate.</w:t>
      </w:r>
    </w:p>
    <w:p w14:paraId="519C4833" w14:textId="753F2E98" w:rsidR="00A84CE6" w:rsidRDefault="00A84CE6" w:rsidP="00C678CC">
      <w:r w:rsidRPr="00A84CE6">
        <w:rPr>
          <w:noProof/>
        </w:rPr>
        <w:drawing>
          <wp:inline distT="0" distB="0" distL="0" distR="0" wp14:anchorId="0DCEB636" wp14:editId="536768F5">
            <wp:extent cx="3642227" cy="3194050"/>
            <wp:effectExtent l="0" t="0" r="0" b="6350"/>
            <wp:docPr id="184285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8524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46945" cy="319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349D" w14:textId="1A6191EF" w:rsidR="00A84CE6" w:rsidRDefault="00A84CE6" w:rsidP="00C678CC">
      <w:r w:rsidRPr="00A84CE6">
        <w:rPr>
          <w:noProof/>
        </w:rPr>
        <w:drawing>
          <wp:inline distT="0" distB="0" distL="0" distR="0" wp14:anchorId="2C28435C" wp14:editId="6C9C9790">
            <wp:extent cx="3434764" cy="3587750"/>
            <wp:effectExtent l="0" t="0" r="0" b="0"/>
            <wp:docPr id="7856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8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0168" cy="35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687C7" w14:textId="77777777" w:rsidR="00976200" w:rsidRDefault="00976200" w:rsidP="00C678CC"/>
    <w:p w14:paraId="65DCCFE3" w14:textId="77777777" w:rsidR="00976200" w:rsidRDefault="00976200" w:rsidP="00C678CC"/>
    <w:p w14:paraId="63722A68" w14:textId="77777777" w:rsidR="00976200" w:rsidRDefault="00976200" w:rsidP="00C678CC"/>
    <w:p w14:paraId="63F92B81" w14:textId="77777777" w:rsidR="00976200" w:rsidRDefault="00976200" w:rsidP="00C678CC"/>
    <w:p w14:paraId="48D138BD" w14:textId="77777777" w:rsidR="00976200" w:rsidRDefault="00976200" w:rsidP="00C678CC"/>
    <w:p w14:paraId="003CD40C" w14:textId="77777777" w:rsidR="00976200" w:rsidRDefault="00976200" w:rsidP="00C678CC"/>
    <w:p w14:paraId="59E2224E" w14:textId="69053A7A" w:rsidR="00976200" w:rsidRDefault="00976200" w:rsidP="00C678CC">
      <w:pPr>
        <w:rPr>
          <w:b/>
          <w:bCs/>
          <w:sz w:val="28"/>
          <w:szCs w:val="28"/>
          <w:u w:val="single"/>
        </w:rPr>
      </w:pPr>
      <w:r w:rsidRPr="00976200">
        <w:rPr>
          <w:b/>
          <w:bCs/>
          <w:sz w:val="28"/>
          <w:szCs w:val="28"/>
          <w:u w:val="single"/>
        </w:rPr>
        <w:lastRenderedPageBreak/>
        <w:t>Part 4: Analysis Questions</w:t>
      </w:r>
    </w:p>
    <w:p w14:paraId="724DAD19" w14:textId="0DC5DBAC" w:rsidR="00976200" w:rsidRDefault="00976200" w:rsidP="00C678CC">
      <w:pPr>
        <w:rPr>
          <w:u w:val="single"/>
        </w:rPr>
      </w:pPr>
      <w:r w:rsidRPr="00976200">
        <w:rPr>
          <w:u w:val="single"/>
        </w:rPr>
        <w:t>1. What happens when H gate is applied twice?</w:t>
      </w:r>
    </w:p>
    <w:p w14:paraId="6A4587E3" w14:textId="705A02CD" w:rsidR="00976200" w:rsidRDefault="00976200" w:rsidP="00976200">
      <w:pPr>
        <w:spacing w:after="0"/>
      </w:pPr>
      <w:r w:rsidRPr="00976200">
        <w:t>Ans- When the Hadamard (H) gate is applied two times in a row, the qubit returns to its original state.</w:t>
      </w:r>
    </w:p>
    <w:p w14:paraId="2EE7F2FE" w14:textId="77777777" w:rsidR="00976200" w:rsidRPr="00976200" w:rsidRDefault="00976200" w:rsidP="00976200">
      <w:pPr>
        <w:numPr>
          <w:ilvl w:val="0"/>
          <w:numId w:val="11"/>
        </w:numPr>
        <w:spacing w:after="0"/>
      </w:pPr>
      <w:r w:rsidRPr="00976200">
        <w:t>First H creates superposition.</w:t>
      </w:r>
    </w:p>
    <w:p w14:paraId="1361B4B8" w14:textId="77777777" w:rsidR="00976200" w:rsidRPr="00976200" w:rsidRDefault="00976200" w:rsidP="00976200">
      <w:pPr>
        <w:numPr>
          <w:ilvl w:val="0"/>
          <w:numId w:val="11"/>
        </w:numPr>
        <w:spacing w:after="0"/>
      </w:pPr>
      <w:r w:rsidRPr="00976200">
        <w:t>Second H cancels that superposition.</w:t>
      </w:r>
    </w:p>
    <w:p w14:paraId="265EC465" w14:textId="77777777" w:rsidR="00976200" w:rsidRPr="00976200" w:rsidRDefault="00976200" w:rsidP="00976200">
      <w:pPr>
        <w:numPr>
          <w:ilvl w:val="0"/>
          <w:numId w:val="11"/>
        </w:numPr>
        <w:spacing w:after="0"/>
      </w:pPr>
      <w:proofErr w:type="gramStart"/>
      <w:r w:rsidRPr="00976200">
        <w:t>So</w:t>
      </w:r>
      <w:proofErr w:type="gramEnd"/>
      <w:r w:rsidRPr="00976200">
        <w:t xml:space="preserve"> applying H twice is like doing nothing.</w:t>
      </w:r>
    </w:p>
    <w:p w14:paraId="1CA13075" w14:textId="77777777" w:rsidR="00976200" w:rsidRDefault="00976200" w:rsidP="00976200">
      <w:pPr>
        <w:spacing w:after="0"/>
      </w:pPr>
      <w:r w:rsidRPr="00976200">
        <w:t>It acts like a reversible operation.</w:t>
      </w:r>
    </w:p>
    <w:p w14:paraId="518BD113" w14:textId="77777777" w:rsidR="00976200" w:rsidRDefault="00976200" w:rsidP="00976200">
      <w:pPr>
        <w:spacing w:after="0"/>
      </w:pPr>
    </w:p>
    <w:p w14:paraId="71ED1E3F" w14:textId="313FD105" w:rsidR="00976200" w:rsidRDefault="00976200" w:rsidP="00976200">
      <w:pPr>
        <w:spacing w:after="0"/>
        <w:rPr>
          <w:u w:val="single"/>
        </w:rPr>
      </w:pPr>
      <w:r w:rsidRPr="00976200">
        <w:rPr>
          <w:u w:val="single"/>
        </w:rPr>
        <w:t>2. What is superposition?</w:t>
      </w:r>
    </w:p>
    <w:p w14:paraId="7486A975" w14:textId="77777777" w:rsidR="00976200" w:rsidRPr="00976200" w:rsidRDefault="00976200" w:rsidP="00976200">
      <w:pPr>
        <w:spacing w:after="0"/>
      </w:pPr>
      <w:r w:rsidRPr="00976200">
        <w:t>Ans</w:t>
      </w:r>
      <w:proofErr w:type="gramStart"/>
      <w:r w:rsidRPr="00976200">
        <w:t>-  Superposition</w:t>
      </w:r>
      <w:proofErr w:type="gramEnd"/>
      <w:r w:rsidRPr="00976200">
        <w:t xml:space="preserve"> is a quantum property where a qubit can exist in a combination of both |0</w:t>
      </w:r>
      <w:r w:rsidRPr="00976200">
        <w:rPr>
          <w:rFonts w:ascii="Cambria Math" w:hAnsi="Cambria Math" w:cs="Cambria Math"/>
        </w:rPr>
        <w:t>⟩</w:t>
      </w:r>
      <w:r w:rsidRPr="00976200">
        <w:t xml:space="preserve"> and |1</w:t>
      </w:r>
      <w:r w:rsidRPr="00976200">
        <w:rPr>
          <w:rFonts w:ascii="Cambria Math" w:hAnsi="Cambria Math" w:cs="Cambria Math"/>
        </w:rPr>
        <w:t>⟩</w:t>
      </w:r>
      <w:r w:rsidRPr="00976200">
        <w:t xml:space="preserve"> at the same time.</w:t>
      </w:r>
    </w:p>
    <w:p w14:paraId="6D1FD2A8" w14:textId="77777777" w:rsidR="00976200" w:rsidRPr="00976200" w:rsidRDefault="00976200" w:rsidP="00976200">
      <w:pPr>
        <w:spacing w:after="0"/>
      </w:pPr>
      <w:r w:rsidRPr="00976200">
        <w:t>A general qubit state:</w:t>
      </w:r>
    </w:p>
    <w:p w14:paraId="3E0F26E1" w14:textId="77777777" w:rsidR="00976200" w:rsidRPr="00976200" w:rsidRDefault="00976200" w:rsidP="00976200">
      <w:pPr>
        <w:spacing w:after="0"/>
        <w:rPr>
          <w:rFonts w:eastAsiaTheme="minor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ψ⟩=α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0⟩+β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1⟩</m:t>
          </m:r>
        </m:oMath>
      </m:oMathPara>
    </w:p>
    <w:p w14:paraId="0E61CEC9" w14:textId="77777777" w:rsidR="00976200" w:rsidRPr="00976200" w:rsidRDefault="00976200" w:rsidP="00976200">
      <w:pPr>
        <w:spacing w:after="0"/>
        <w:rPr>
          <w:iCs/>
        </w:rPr>
      </w:pPr>
      <w:r w:rsidRPr="00976200">
        <w:rPr>
          <w:iCs/>
        </w:rPr>
        <w:t>Where:</w:t>
      </w:r>
    </w:p>
    <w:p w14:paraId="5946A87E" w14:textId="387AC383" w:rsidR="00976200" w:rsidRPr="00976200" w:rsidRDefault="00976200" w:rsidP="00976200">
      <w:pPr>
        <w:numPr>
          <w:ilvl w:val="0"/>
          <w:numId w:val="12"/>
        </w:numPr>
        <w:spacing w:after="0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976200">
        <w:rPr>
          <w:iCs/>
        </w:rPr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β</m:t>
        </m:r>
        <m:r>
          <w:rPr>
            <w:rFonts w:ascii="Cambria Math" w:eastAsiaTheme="minorEastAsia" w:hAnsi="Cambria Math"/>
          </w:rPr>
          <m:t xml:space="preserve"> </m:t>
        </m:r>
      </m:oMath>
      <w:r w:rsidRPr="00976200">
        <w:rPr>
          <w:iCs/>
        </w:rPr>
        <w:t>are probability amplitudes</w:t>
      </w:r>
    </w:p>
    <w:p w14:paraId="06BAE1D0" w14:textId="3E99DEE4" w:rsidR="00976200" w:rsidRPr="00976200" w:rsidRDefault="00976200" w:rsidP="00976200">
      <w:pPr>
        <w:numPr>
          <w:ilvl w:val="0"/>
          <w:numId w:val="12"/>
        </w:numPr>
        <w:spacing w:after="0"/>
        <w:rPr>
          <w:iCs/>
        </w:rPr>
      </w:pPr>
      <m:oMath>
        <m:r>
          <m:rPr>
            <m:sty m:val="p"/>
          </m:rPr>
          <w:rPr>
            <w:rFonts w:ascii="Cambria Math" w:hAnsi="Cambria Math"/>
          </w:rPr>
          <m:t>∣α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+∣β</m:t>
        </m:r>
        <m:sSup>
          <m:sSupPr>
            <m:ctrlPr>
              <w:rPr>
                <w:rFonts w:ascii="Cambria Math" w:hAnsi="Cambria Math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∣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=1</m:t>
        </m:r>
      </m:oMath>
    </w:p>
    <w:p w14:paraId="016995B6" w14:textId="77777777" w:rsidR="00976200" w:rsidRPr="00976200" w:rsidRDefault="00976200" w:rsidP="00976200">
      <w:pPr>
        <w:spacing w:after="0"/>
        <w:rPr>
          <w:iCs/>
        </w:rPr>
      </w:pPr>
      <w:r w:rsidRPr="00976200">
        <w:rPr>
          <w:iCs/>
        </w:rPr>
        <w:t>Unlike a classical bit (which is either 0 or 1),</w:t>
      </w:r>
      <w:r w:rsidRPr="00976200">
        <w:rPr>
          <w:iCs/>
        </w:rPr>
        <w:br/>
        <w:t>a qubit can be partly 0 and partly 1 until measured.</w:t>
      </w:r>
    </w:p>
    <w:p w14:paraId="4AA114AC" w14:textId="77777777" w:rsidR="00976200" w:rsidRPr="00976200" w:rsidRDefault="00976200" w:rsidP="00976200">
      <w:pPr>
        <w:spacing w:after="0"/>
        <w:rPr>
          <w:iCs/>
        </w:rPr>
      </w:pPr>
      <w:r w:rsidRPr="00976200">
        <w:rPr>
          <w:iCs/>
        </w:rPr>
        <w:t>When measured:</w:t>
      </w:r>
    </w:p>
    <w:p w14:paraId="20A2F51C" w14:textId="77777777" w:rsidR="00976200" w:rsidRPr="00976200" w:rsidRDefault="00976200" w:rsidP="00976200">
      <w:pPr>
        <w:numPr>
          <w:ilvl w:val="0"/>
          <w:numId w:val="13"/>
        </w:numPr>
        <w:spacing w:after="0"/>
        <w:rPr>
          <w:iCs/>
        </w:rPr>
      </w:pPr>
      <w:r w:rsidRPr="00976200">
        <w:rPr>
          <w:iCs/>
        </w:rPr>
        <w:t>It collapses to either 0 or 1.</w:t>
      </w:r>
    </w:p>
    <w:p w14:paraId="26A20452" w14:textId="77777777" w:rsidR="00976200" w:rsidRPr="00976200" w:rsidRDefault="00976200" w:rsidP="00976200">
      <w:pPr>
        <w:spacing w:after="0"/>
        <w:rPr>
          <w:i/>
          <w:u w:val="single"/>
        </w:rPr>
      </w:pPr>
      <w:r w:rsidRPr="00976200">
        <w:rPr>
          <w:iCs/>
        </w:rPr>
        <w:t>Superposition is the reason quantum computers can process many possibilities at once</w:t>
      </w:r>
      <w:r w:rsidRPr="00976200">
        <w:rPr>
          <w:i/>
          <w:u w:val="single"/>
        </w:rPr>
        <w:t>.</w:t>
      </w:r>
    </w:p>
    <w:p w14:paraId="022F6593" w14:textId="277B0BED" w:rsidR="00976200" w:rsidRDefault="00976200" w:rsidP="00976200">
      <w:pPr>
        <w:spacing w:after="0"/>
        <w:rPr>
          <w:u w:val="single"/>
        </w:rPr>
      </w:pPr>
      <w:r w:rsidRPr="00976200">
        <w:rPr>
          <w:i/>
          <w:u w:val="single"/>
        </w:rPr>
        <w:br/>
      </w:r>
      <w:r w:rsidRPr="00976200">
        <w:rPr>
          <w:u w:val="single"/>
        </w:rPr>
        <w:t>3. How does CNOT create entanglement?</w:t>
      </w:r>
    </w:p>
    <w:p w14:paraId="4E52B33B" w14:textId="77777777" w:rsidR="00EC209D" w:rsidRPr="00EC209D" w:rsidRDefault="00EC209D" w:rsidP="00EC209D">
      <w:pPr>
        <w:spacing w:after="0"/>
      </w:pPr>
      <w:r w:rsidRPr="00EC209D">
        <w:t>The CNOT gate entangles two qubits when:</w:t>
      </w:r>
    </w:p>
    <w:p w14:paraId="55B2C9E1" w14:textId="77777777" w:rsidR="00EC209D" w:rsidRPr="00EC209D" w:rsidRDefault="00EC209D" w:rsidP="00EC209D">
      <w:pPr>
        <w:numPr>
          <w:ilvl w:val="0"/>
          <w:numId w:val="14"/>
        </w:numPr>
        <w:spacing w:after="0"/>
      </w:pPr>
      <w:r w:rsidRPr="00EC209D">
        <w:t>The control qubit is first put into superposition (usually using H gate).</w:t>
      </w:r>
    </w:p>
    <w:p w14:paraId="46F7A8B6" w14:textId="77777777" w:rsidR="00EC209D" w:rsidRPr="00EC209D" w:rsidRDefault="00EC209D" w:rsidP="00EC209D">
      <w:pPr>
        <w:numPr>
          <w:ilvl w:val="0"/>
          <w:numId w:val="14"/>
        </w:numPr>
        <w:spacing w:after="0"/>
      </w:pPr>
      <w:r w:rsidRPr="00EC209D">
        <w:t>Then CNOT is applied.</w:t>
      </w:r>
    </w:p>
    <w:p w14:paraId="56851DDB" w14:textId="3ADCF8F3" w:rsidR="00EC209D" w:rsidRDefault="00EC209D" w:rsidP="00EC20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CDCF40" w14:textId="77777777" w:rsidR="00EC209D" w:rsidRPr="00EC209D" w:rsidRDefault="00EC209D" w:rsidP="00EC20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4E12F" w14:textId="77777777" w:rsidR="00EC209D" w:rsidRPr="00EC209D" w:rsidRDefault="00EC209D" w:rsidP="00EC20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Step 1:</w:t>
      </w:r>
    </w:p>
    <w:p w14:paraId="156FA596" w14:textId="77777777" w:rsidR="00EC209D" w:rsidRPr="00EC209D" w:rsidRDefault="00EC209D" w:rsidP="00EC209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00⟩</m:t>
          </m:r>
          <m: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77303957" w14:textId="77777777" w:rsidR="00EC209D" w:rsidRPr="00EC209D" w:rsidRDefault="00EC209D" w:rsidP="00EC20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Step 2 (apply H to first qubit):</w:t>
      </w:r>
    </w:p>
    <w:p w14:paraId="1014B43F" w14:textId="0C65D90A" w:rsidR="00EC209D" w:rsidRPr="00EC209D" w:rsidRDefault="00000000" w:rsidP="00EC209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00⟩+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10⟩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05538F43" w14:textId="77777777" w:rsidR="00EC209D" w:rsidRPr="00EC209D" w:rsidRDefault="00EC209D" w:rsidP="00EC20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Step 3 (apply CNOT):</w:t>
      </w:r>
    </w:p>
    <w:p w14:paraId="71AB9D8E" w14:textId="77777777" w:rsidR="00EC209D" w:rsidRPr="00EC209D" w:rsidRDefault="00000000" w:rsidP="00EC209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00⟩+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11⟩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</m:e>
              </m:rad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kern w:val="0"/>
              <w14:ligatures w14:val="none"/>
            </w:rPr>
            <w:br/>
          </m:r>
        </m:oMath>
      </m:oMathPara>
    </w:p>
    <w:p w14:paraId="5FC854D5" w14:textId="77777777" w:rsidR="00EC209D" w:rsidRDefault="00EC209D" w:rsidP="00EC20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Now the two qubits are entangled.</w:t>
      </w:r>
    </w:p>
    <w:p w14:paraId="31F7BD12" w14:textId="77777777" w:rsid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06B2FF1" w14:textId="77777777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729B4B" w14:textId="77777777" w:rsidR="00EC209D" w:rsidRPr="00EC209D" w:rsidRDefault="00EC209D" w:rsidP="00EC209D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Why is this entanglement?</w:t>
      </w:r>
    </w:p>
    <w:p w14:paraId="1FBC5E38" w14:textId="77777777" w:rsidR="00EC209D" w:rsidRPr="00EC209D" w:rsidRDefault="00EC209D" w:rsidP="00EC209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Because:</w:t>
      </w:r>
    </w:p>
    <w:p w14:paraId="1877593F" w14:textId="77777777" w:rsidR="00EC209D" w:rsidRPr="00EC209D" w:rsidRDefault="00EC209D" w:rsidP="00EC209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You cannot describe one qubit independently.</w:t>
      </w:r>
    </w:p>
    <w:p w14:paraId="35A783A1" w14:textId="77777777" w:rsidR="00EC209D" w:rsidRPr="00EC209D" w:rsidRDefault="00EC209D" w:rsidP="00EC209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If you measure the first qubit and get 0 → second is also 0.</w:t>
      </w:r>
    </w:p>
    <w:p w14:paraId="767184BD" w14:textId="77777777" w:rsidR="00EC209D" w:rsidRPr="00EC209D" w:rsidRDefault="00EC209D" w:rsidP="00EC209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If you measure the first qubit and get 1 → second is also 1.</w:t>
      </w:r>
    </w:p>
    <w:p w14:paraId="7BFE2AE9" w14:textId="77777777" w:rsidR="00EC209D" w:rsidRPr="00EC209D" w:rsidRDefault="00EC209D" w:rsidP="00EC209D">
      <w:pPr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Their results are correlated.</w:t>
      </w:r>
    </w:p>
    <w:p w14:paraId="1A6C59F2" w14:textId="73992FE8" w:rsid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:u w:val="single"/>
          <w14:ligatures w14:val="none"/>
        </w:rPr>
        <w:t>4. Why are quantum gates reversible?</w:t>
      </w:r>
    </w:p>
    <w:p w14:paraId="5FED7802" w14:textId="77777777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 xml:space="preserve">Quantum gates are reversible because they are represented by </w:t>
      </w:r>
      <w:r w:rsidRPr="00EC209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unitary matrices</w:t>
      </w: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21DD10" w14:textId="0BFB0E70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 xml:space="preserve">A unitary matrix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U</m:t>
        </m:r>
      </m:oMath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satisfies:</w:t>
      </w:r>
    </w:p>
    <w:p w14:paraId="0325933A" w14:textId="2BE4022E" w:rsidR="00EC209D" w:rsidRPr="00EC209D" w:rsidRDefault="00000000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†</m:t>
              </m:r>
            </m:sup>
          </m:sSup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U=I</m:t>
          </m:r>
          <m:r>
            <w:rPr>
              <w:rFonts w:ascii="Times New Roman" w:eastAsia="Times New Roman" w:hAnsi="Times New Roman" w:cs="Times New Roman"/>
              <w:kern w:val="0"/>
              <w14:ligatures w14:val="none"/>
            </w:rPr>
            <w:br/>
          </m:r>
        </m:oMath>
      </m:oMathPara>
      <w:r w:rsidR="00EC209D" w:rsidRPr="00EC209D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538DBEF5" w14:textId="77777777" w:rsidR="00EC209D" w:rsidRPr="00EC209D" w:rsidRDefault="00EC209D" w:rsidP="00EC2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Every quantum operation has an inverse.</w:t>
      </w:r>
    </w:p>
    <w:p w14:paraId="7FE3A142" w14:textId="77777777" w:rsidR="00EC209D" w:rsidRPr="00EC209D" w:rsidRDefault="00EC209D" w:rsidP="00EC2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No information is destroyed.</w:t>
      </w:r>
    </w:p>
    <w:p w14:paraId="5AAE532A" w14:textId="77777777" w:rsidR="00EC209D" w:rsidRDefault="00EC209D" w:rsidP="00EC2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You can always reverse the operation.</w:t>
      </w:r>
    </w:p>
    <w:p w14:paraId="2D8F822A" w14:textId="01924781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In classical computing: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Some operations lose information (like AND gate).</w:t>
      </w:r>
    </w:p>
    <w:p w14:paraId="758153B4" w14:textId="43E45251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In quantum computing:</w:t>
      </w:r>
    </w:p>
    <w:p w14:paraId="7D752768" w14:textId="39C97716" w:rsidR="00EC209D" w:rsidRPr="00EC209D" w:rsidRDefault="00EC209D" w:rsidP="00EC20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Information cannot be lost.</w:t>
      </w:r>
    </w:p>
    <w:p w14:paraId="1275CD46" w14:textId="77777777" w:rsidR="00EC209D" w:rsidRPr="00EC209D" w:rsidRDefault="00EC209D" w:rsidP="00EC20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C209D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EC209D">
        <w:rPr>
          <w:rFonts w:ascii="Times New Roman" w:eastAsia="Times New Roman" w:hAnsi="Times New Roman" w:cs="Times New Roman"/>
          <w:kern w:val="0"/>
          <w14:ligatures w14:val="none"/>
        </w:rPr>
        <w:t xml:space="preserve"> every gate must be reversible.</w:t>
      </w:r>
    </w:p>
    <w:p w14:paraId="4C50C015" w14:textId="77777777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E5D4AC" w14:textId="77777777" w:rsidR="00EC209D" w:rsidRPr="00EC209D" w:rsidRDefault="00EC209D" w:rsidP="00EC20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X gate is its own inverse.</w:t>
      </w:r>
    </w:p>
    <w:p w14:paraId="1C1CABAB" w14:textId="77777777" w:rsidR="00EC209D" w:rsidRPr="00EC209D" w:rsidRDefault="00EC209D" w:rsidP="00EC20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H gate is its own inverse.</w:t>
      </w:r>
    </w:p>
    <w:p w14:paraId="12F28927" w14:textId="77777777" w:rsidR="00EC209D" w:rsidRPr="00EC209D" w:rsidRDefault="00EC209D" w:rsidP="00EC20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09D">
        <w:rPr>
          <w:rFonts w:ascii="Times New Roman" w:eastAsia="Times New Roman" w:hAnsi="Times New Roman" w:cs="Times New Roman"/>
          <w:kern w:val="0"/>
          <w14:ligatures w14:val="none"/>
        </w:rPr>
        <w:t>CNOT is also reversible.</w:t>
      </w:r>
    </w:p>
    <w:p w14:paraId="243EC1BB" w14:textId="77777777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50D8CB" w14:textId="77777777" w:rsidR="00EC209D" w:rsidRPr="00EC209D" w:rsidRDefault="00EC209D" w:rsidP="00EC2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u w:val="single"/>
          <w14:ligatures w14:val="none"/>
        </w:rPr>
      </w:pPr>
    </w:p>
    <w:p w14:paraId="32E009C3" w14:textId="3A440350" w:rsidR="00976200" w:rsidRPr="00976200" w:rsidRDefault="00976200" w:rsidP="00976200">
      <w:pPr>
        <w:spacing w:after="0"/>
        <w:rPr>
          <w:u w:val="single"/>
        </w:rPr>
      </w:pPr>
    </w:p>
    <w:sectPr w:rsidR="00976200" w:rsidRPr="00976200" w:rsidSect="00C678C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F506D"/>
    <w:multiLevelType w:val="multilevel"/>
    <w:tmpl w:val="739A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093C6B"/>
    <w:multiLevelType w:val="multilevel"/>
    <w:tmpl w:val="2F66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3302F"/>
    <w:multiLevelType w:val="multilevel"/>
    <w:tmpl w:val="70BA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C2732"/>
    <w:multiLevelType w:val="multilevel"/>
    <w:tmpl w:val="9FECC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81885"/>
    <w:multiLevelType w:val="multilevel"/>
    <w:tmpl w:val="CA2C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96D3D"/>
    <w:multiLevelType w:val="multilevel"/>
    <w:tmpl w:val="20A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C4E28"/>
    <w:multiLevelType w:val="multilevel"/>
    <w:tmpl w:val="1174D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77673A"/>
    <w:multiLevelType w:val="multilevel"/>
    <w:tmpl w:val="C21C2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725C39"/>
    <w:multiLevelType w:val="multilevel"/>
    <w:tmpl w:val="89FC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B26D7"/>
    <w:multiLevelType w:val="multilevel"/>
    <w:tmpl w:val="5C36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80420"/>
    <w:multiLevelType w:val="multilevel"/>
    <w:tmpl w:val="FE30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A6420"/>
    <w:multiLevelType w:val="multilevel"/>
    <w:tmpl w:val="B9B8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AD3F2A"/>
    <w:multiLevelType w:val="multilevel"/>
    <w:tmpl w:val="BEB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81FE6"/>
    <w:multiLevelType w:val="multilevel"/>
    <w:tmpl w:val="DE26F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325AA"/>
    <w:multiLevelType w:val="multilevel"/>
    <w:tmpl w:val="62F4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5D0E0F"/>
    <w:multiLevelType w:val="multilevel"/>
    <w:tmpl w:val="34DC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C01548"/>
    <w:multiLevelType w:val="multilevel"/>
    <w:tmpl w:val="5EE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2B2044"/>
    <w:multiLevelType w:val="multilevel"/>
    <w:tmpl w:val="1DD6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82D24"/>
    <w:multiLevelType w:val="multilevel"/>
    <w:tmpl w:val="E552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950238">
    <w:abstractNumId w:val="5"/>
  </w:num>
  <w:num w:numId="2" w16cid:durableId="939989314">
    <w:abstractNumId w:val="12"/>
  </w:num>
  <w:num w:numId="3" w16cid:durableId="1995407126">
    <w:abstractNumId w:val="8"/>
  </w:num>
  <w:num w:numId="4" w16cid:durableId="1158113044">
    <w:abstractNumId w:val="6"/>
  </w:num>
  <w:num w:numId="5" w16cid:durableId="2015918401">
    <w:abstractNumId w:val="18"/>
  </w:num>
  <w:num w:numId="6" w16cid:durableId="1462764996">
    <w:abstractNumId w:val="16"/>
  </w:num>
  <w:num w:numId="7" w16cid:durableId="1589804648">
    <w:abstractNumId w:val="15"/>
  </w:num>
  <w:num w:numId="8" w16cid:durableId="1147549466">
    <w:abstractNumId w:val="4"/>
  </w:num>
  <w:num w:numId="9" w16cid:durableId="1619797427">
    <w:abstractNumId w:val="3"/>
  </w:num>
  <w:num w:numId="10" w16cid:durableId="104814613">
    <w:abstractNumId w:val="13"/>
  </w:num>
  <w:num w:numId="11" w16cid:durableId="1457794445">
    <w:abstractNumId w:val="0"/>
  </w:num>
  <w:num w:numId="12" w16cid:durableId="1356274807">
    <w:abstractNumId w:val="14"/>
  </w:num>
  <w:num w:numId="13" w16cid:durableId="1381630735">
    <w:abstractNumId w:val="17"/>
  </w:num>
  <w:num w:numId="14" w16cid:durableId="1802966076">
    <w:abstractNumId w:val="7"/>
  </w:num>
  <w:num w:numId="15" w16cid:durableId="1987856715">
    <w:abstractNumId w:val="1"/>
  </w:num>
  <w:num w:numId="16" w16cid:durableId="1368215927">
    <w:abstractNumId w:val="10"/>
  </w:num>
  <w:num w:numId="17" w16cid:durableId="1108549712">
    <w:abstractNumId w:val="9"/>
  </w:num>
  <w:num w:numId="18" w16cid:durableId="689986523">
    <w:abstractNumId w:val="11"/>
  </w:num>
  <w:num w:numId="19" w16cid:durableId="1348368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CC"/>
    <w:rsid w:val="00610CE0"/>
    <w:rsid w:val="00976200"/>
    <w:rsid w:val="00A10222"/>
    <w:rsid w:val="00A84CE6"/>
    <w:rsid w:val="00BF7E3E"/>
    <w:rsid w:val="00C678CC"/>
    <w:rsid w:val="00CE0E78"/>
    <w:rsid w:val="00E23CB3"/>
    <w:rsid w:val="00EC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A382E"/>
  <w15:chartTrackingRefBased/>
  <w15:docId w15:val="{4922811F-B41F-483F-9503-E0FA713AF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8CC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84CE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97620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 More</dc:creator>
  <cp:keywords/>
  <dc:description/>
  <cp:lastModifiedBy>Harshit More</cp:lastModifiedBy>
  <cp:revision>3</cp:revision>
  <dcterms:created xsi:type="dcterms:W3CDTF">2026-02-13T16:59:00Z</dcterms:created>
  <dcterms:modified xsi:type="dcterms:W3CDTF">2026-02-13T18:27:00Z</dcterms:modified>
</cp:coreProperties>
</file>