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3910" w14:textId="0D3948A1" w:rsidR="00310C38" w:rsidRPr="00B649DF" w:rsidRDefault="00B649DF" w:rsidP="00B649DF">
      <w:pPr>
        <w:pStyle w:val="Title"/>
      </w:pPr>
      <w:r w:rsidRPr="00B649DF">
        <w:t>Cloud Solutions for Environmental Monitoring in Storage Facilities</w:t>
      </w:r>
    </w:p>
    <w:p w14:paraId="5F213B9E" w14:textId="77777777" w:rsidR="00B649DF" w:rsidRDefault="00B649DF" w:rsidP="00B649DF">
      <w:pPr>
        <w:pStyle w:val="Heading2"/>
        <w:rPr>
          <w:color w:val="000000" w:themeColor="text1"/>
        </w:rPr>
      </w:pPr>
    </w:p>
    <w:p w14:paraId="49275004" w14:textId="46B66A85" w:rsidR="00B649DF" w:rsidRPr="00B649DF" w:rsidRDefault="00B649DF" w:rsidP="00B649DF">
      <w:pPr>
        <w:pStyle w:val="IntenseQuote"/>
      </w:pPr>
      <w:r w:rsidRPr="00B649DF">
        <w:t>An Azure-based Approac</w:t>
      </w:r>
      <w:r w:rsidRPr="00B649DF">
        <w:t>h</w:t>
      </w:r>
    </w:p>
    <w:p w14:paraId="3A190A67" w14:textId="2067C99F" w:rsidR="00B649DF" w:rsidRPr="00B649DF" w:rsidRDefault="00B649DF" w:rsidP="00B649DF">
      <w:pPr>
        <w:pStyle w:val="IntenseQuote"/>
      </w:pPr>
      <w:r w:rsidRPr="00B649DF">
        <w:t>Author: Harsh K. Goswami</w:t>
      </w:r>
    </w:p>
    <w:p w14:paraId="1CE645C0" w14:textId="6E04BC3D" w:rsidR="00B649DF" w:rsidRPr="00B649DF" w:rsidRDefault="00B649DF" w:rsidP="00B649DF">
      <w:pPr>
        <w:pStyle w:val="IntenseQuote"/>
      </w:pPr>
      <w:r w:rsidRPr="00B649DF">
        <w:t>Student id</w:t>
      </w:r>
      <w:r>
        <w:t>.</w:t>
      </w:r>
      <w:r w:rsidRPr="00B649DF">
        <w:t>: 000894310</w:t>
      </w:r>
    </w:p>
    <w:p w14:paraId="48F7F13B" w14:textId="77777777" w:rsidR="00B649DF" w:rsidRDefault="00B649DF" w:rsidP="00B649DF">
      <w:pPr>
        <w:rPr>
          <w:b/>
          <w:bCs/>
          <w:sz w:val="28"/>
          <w:szCs w:val="28"/>
        </w:rPr>
      </w:pPr>
    </w:p>
    <w:p w14:paraId="528141F6" w14:textId="77777777" w:rsidR="00B649DF" w:rsidRDefault="00B649DF" w:rsidP="00B649DF">
      <w:pPr>
        <w:rPr>
          <w:b/>
          <w:bCs/>
          <w:sz w:val="28"/>
          <w:szCs w:val="28"/>
        </w:rPr>
      </w:pPr>
    </w:p>
    <w:p w14:paraId="6364B3B4" w14:textId="1D4EED8E" w:rsidR="00B649DF" w:rsidRPr="001033AB" w:rsidRDefault="00B649DF" w:rsidP="00B649DF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 xml:space="preserve"> Introduction</w:t>
      </w:r>
    </w:p>
    <w:p w14:paraId="294EE7DE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Objective: To design and implement a robust cloud-based infrastructure using Microsoft Azure to enhance environmental monitoring and data management for storage lockers equipped with smart sensors.</w:t>
      </w:r>
    </w:p>
    <w:p w14:paraId="53220391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Client Overview: A company specializing in high-end storage facilities with a focus on maintaining optimal environmental conditions through advanced technology.</w:t>
      </w:r>
    </w:p>
    <w:p w14:paraId="5AEFBC4C" w14:textId="77777777" w:rsidR="00B649DF" w:rsidRPr="00B649DF" w:rsidRDefault="00B649DF" w:rsidP="00B649DF">
      <w:pPr>
        <w:pStyle w:val="Quote"/>
      </w:pPr>
    </w:p>
    <w:p w14:paraId="3A179BA8" w14:textId="5603AB57" w:rsidR="00B649DF" w:rsidRPr="001033AB" w:rsidRDefault="00B649DF" w:rsidP="00B649DF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 xml:space="preserve"> Client's Current Situation and Goals</w:t>
      </w:r>
    </w:p>
    <w:p w14:paraId="36BB5306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Current Setup: The company currently employs smart sensors in storage lockers to monitor temperature and humidity, aiming to ensure the integrity of stored items.</w:t>
      </w:r>
    </w:p>
    <w:p w14:paraId="4B6CE299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Needs: Reliable and continuous monitoring, immediate data processing, and secure data storage.</w:t>
      </w:r>
    </w:p>
    <w:p w14:paraId="2B3DE41F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lastRenderedPageBreak/>
        <w:t>Goals: To enhance the accuracy of environmental control, ensure real-time data availability, and improve overall service quality for clients.</w:t>
      </w:r>
    </w:p>
    <w:p w14:paraId="00653941" w14:textId="77777777" w:rsidR="00B649DF" w:rsidRPr="001033AB" w:rsidRDefault="00B649DF" w:rsidP="00B649DF">
      <w:pPr>
        <w:rPr>
          <w:b/>
          <w:bCs/>
          <w:sz w:val="36"/>
          <w:szCs w:val="36"/>
        </w:rPr>
      </w:pPr>
    </w:p>
    <w:p w14:paraId="46522ABC" w14:textId="65D11BC5" w:rsidR="00B649DF" w:rsidRPr="001033AB" w:rsidRDefault="00B649DF" w:rsidP="00B649DF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>Proposed Cloud Service Model</w:t>
      </w:r>
    </w:p>
    <w:p w14:paraId="593E4A02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Hybrid Cloud Model: The hybrid model combines on-premises infrastructure with cloud capabilities, ideal for balancing security with scalability.</w:t>
      </w:r>
    </w:p>
    <w:p w14:paraId="45AA238A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Advantages: Provides the security necessary for sensitive data while leveraging the cloud’s scalability and flexibility for application development and analytics.</w:t>
      </w:r>
    </w:p>
    <w:p w14:paraId="2B2245CB" w14:textId="77777777" w:rsidR="00B649DF" w:rsidRPr="00B649DF" w:rsidRDefault="00B649DF" w:rsidP="00B649DF">
      <w:pPr>
        <w:rPr>
          <w:b/>
          <w:bCs/>
          <w:sz w:val="28"/>
          <w:szCs w:val="28"/>
        </w:rPr>
      </w:pPr>
    </w:p>
    <w:p w14:paraId="5CDC3C5C" w14:textId="14E3D69B" w:rsidR="00B649DF" w:rsidRPr="001033AB" w:rsidRDefault="00B649DF" w:rsidP="00B649DF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>Selected Cloud Service Type</w:t>
      </w:r>
    </w:p>
    <w:p w14:paraId="0804776F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Platform as a Service (PaaS): PaaS is chosen to eliminate the need for hardware management and to provide a platform for developing, running, and managing applications without the complexity of building and maintaining infrastructure.</w:t>
      </w:r>
    </w:p>
    <w:p w14:paraId="2E6680EB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Benefits: Allows for greater focus on application development and innovation, reduces time on IT management, and lowers overall costs.</w:t>
      </w:r>
    </w:p>
    <w:p w14:paraId="2D6C7590" w14:textId="77777777" w:rsidR="00B649DF" w:rsidRPr="001033AB" w:rsidRDefault="00B649DF" w:rsidP="00B649DF">
      <w:pPr>
        <w:rPr>
          <w:b/>
          <w:bCs/>
          <w:sz w:val="36"/>
          <w:szCs w:val="36"/>
        </w:rPr>
      </w:pPr>
    </w:p>
    <w:p w14:paraId="34E6E603" w14:textId="5816D906" w:rsidR="00B649DF" w:rsidRPr="001033AB" w:rsidRDefault="00B649DF" w:rsidP="00B649DF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>Recommended Azure Services</w:t>
      </w:r>
    </w:p>
    <w:p w14:paraId="1912CC9F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Azure IoT Hub: Connects numerous sensor-equipped lockers securely to manage device identities and communication.</w:t>
      </w:r>
    </w:p>
    <w:p w14:paraId="0140A6D7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Azure Stream Analytics: Processes large streams of real-time data coming from sensors to generate timely insights and alerts.</w:t>
      </w:r>
    </w:p>
    <w:p w14:paraId="284D26A0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Azure Blob Storage: Stores large volumes of unstructured data in a cost-effective manner with high durability and availability.</w:t>
      </w:r>
    </w:p>
    <w:p w14:paraId="32CF9B86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lastRenderedPageBreak/>
        <w:t>Azure Functions: Handles event-driven programming, making it easy to update settings and respond automatically to sensor alerts.</w:t>
      </w:r>
    </w:p>
    <w:p w14:paraId="618E2906" w14:textId="77777777" w:rsidR="00B649DF" w:rsidRPr="001033AB" w:rsidRDefault="00B649DF" w:rsidP="00B649DF">
      <w:pPr>
        <w:rPr>
          <w:b/>
          <w:bCs/>
          <w:sz w:val="36"/>
          <w:szCs w:val="36"/>
        </w:rPr>
      </w:pPr>
    </w:p>
    <w:p w14:paraId="25C8BC5C" w14:textId="7F90A340" w:rsidR="00B649DF" w:rsidRPr="001033AB" w:rsidRDefault="00B649DF" w:rsidP="00B649DF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>Cost Analysis</w:t>
      </w:r>
    </w:p>
    <w:p w14:paraId="20EEEA3E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Estimated Costs: Based on the use of Azure Pricing Calculator, assuming 5 TB of Blob Storage, 500 GB monthly data transfer, and continuous streaming analytics.</w:t>
      </w:r>
    </w:p>
    <w:p w14:paraId="089D17AE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Cost Efficiency: Demonstrates how cloud services are cost-effective through scalability—paying only for what is used, and through reduced IT maintenance costs.</w:t>
      </w:r>
    </w:p>
    <w:p w14:paraId="0DA228CF" w14:textId="77777777" w:rsidR="00B649DF" w:rsidRPr="00B649DF" w:rsidRDefault="00B649DF" w:rsidP="00B649DF">
      <w:pPr>
        <w:rPr>
          <w:b/>
          <w:bCs/>
          <w:sz w:val="28"/>
          <w:szCs w:val="28"/>
        </w:rPr>
      </w:pPr>
    </w:p>
    <w:p w14:paraId="21044253" w14:textId="6AD3D9EA" w:rsidR="00B649DF" w:rsidRPr="001033AB" w:rsidRDefault="00B649DF" w:rsidP="00B649DF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>Benefits to the Client</w:t>
      </w:r>
    </w:p>
    <w:p w14:paraId="3B713BAD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Operational Efficiency: Automated processes and real-time data handling streamline operations, minimizing manual intervention.</w:t>
      </w:r>
    </w:p>
    <w:p w14:paraId="020B274E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Cost Savings: Cloud solutions reduce capital expenditure on physical infrastructure and operational expenses on ongoing maintenance.</w:t>
      </w:r>
    </w:p>
    <w:p w14:paraId="00EF8B72" w14:textId="48EEA923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 xml:space="preserve">Scalability and Security: </w:t>
      </w:r>
      <w:r w:rsidR="004843B7">
        <w:rPr>
          <w:b/>
          <w:bCs/>
          <w:sz w:val="28"/>
          <w:szCs w:val="28"/>
        </w:rPr>
        <w:t>It can e</w:t>
      </w:r>
      <w:r w:rsidRPr="00B649DF">
        <w:rPr>
          <w:b/>
          <w:bCs/>
          <w:sz w:val="28"/>
          <w:szCs w:val="28"/>
        </w:rPr>
        <w:t>as</w:t>
      </w:r>
      <w:r w:rsidR="004843B7">
        <w:rPr>
          <w:b/>
          <w:bCs/>
          <w:sz w:val="28"/>
          <w:szCs w:val="28"/>
        </w:rPr>
        <w:t>ily</w:t>
      </w:r>
      <w:r w:rsidRPr="00B649DF">
        <w:rPr>
          <w:b/>
          <w:bCs/>
          <w:sz w:val="28"/>
          <w:szCs w:val="28"/>
        </w:rPr>
        <w:t xml:space="preserve"> scale services up or down based on deman</w:t>
      </w:r>
      <w:r w:rsidR="007927B7" w:rsidRPr="00B649DF">
        <w:rPr>
          <w:b/>
          <w:bCs/>
          <w:sz w:val="28"/>
          <w:szCs w:val="28"/>
        </w:rPr>
        <w:t>0064</w:t>
      </w:r>
      <w:r w:rsidRPr="00B649DF">
        <w:rPr>
          <w:b/>
          <w:bCs/>
          <w:sz w:val="28"/>
          <w:szCs w:val="28"/>
        </w:rPr>
        <w:t>, with robust security measures inherent in Azure services.</w:t>
      </w:r>
    </w:p>
    <w:p w14:paraId="00C5390F" w14:textId="77777777" w:rsidR="00B649DF" w:rsidRPr="00B649DF" w:rsidRDefault="00B649DF" w:rsidP="00B649DF">
      <w:pPr>
        <w:pStyle w:val="Quote"/>
      </w:pPr>
    </w:p>
    <w:p w14:paraId="292AB81B" w14:textId="5C5BD606" w:rsidR="00B649DF" w:rsidRPr="001033AB" w:rsidRDefault="00B649DF" w:rsidP="00B649DF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>Infrastructure Diagram</w:t>
      </w:r>
    </w:p>
    <w:p w14:paraId="66E5AB58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Visual Diagram: An architectural diagram showcasing how Azure IoT Hub, Stream Analytics, Blob Storage, and Functions integrate and interact.</w:t>
      </w:r>
    </w:p>
    <w:p w14:paraId="13EB4296" w14:textId="77777777" w:rsid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Description: Each service is interconnected, highlighting the flow of data from sensors through analysis to actions and storage, ensuring operational continuity and efficiency.</w:t>
      </w:r>
    </w:p>
    <w:p w14:paraId="0FA4B848" w14:textId="5C36B1B3" w:rsidR="001033AB" w:rsidRDefault="001033AB" w:rsidP="00B649DF">
      <w:pPr>
        <w:rPr>
          <w:b/>
          <w:bCs/>
          <w:sz w:val="28"/>
          <w:szCs w:val="28"/>
        </w:rPr>
      </w:pPr>
      <w:r w:rsidRPr="001033AB">
        <w:rPr>
          <w:b/>
          <w:bCs/>
          <w:sz w:val="28"/>
          <w:szCs w:val="28"/>
        </w:rPr>
        <w:lastRenderedPageBreak/>
        <w:drawing>
          <wp:inline distT="0" distB="0" distL="0" distR="0" wp14:anchorId="394C13A4" wp14:editId="5BC505E0">
            <wp:extent cx="5943600" cy="3856355"/>
            <wp:effectExtent l="0" t="0" r="0" b="0"/>
            <wp:docPr id="2028925048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25048" name="Picture 1" descr="A diagram of a soft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BC7D" w14:textId="77777777" w:rsidR="001033AB" w:rsidRPr="00B649DF" w:rsidRDefault="001033AB" w:rsidP="00B649DF">
      <w:pPr>
        <w:rPr>
          <w:b/>
          <w:bCs/>
          <w:sz w:val="28"/>
          <w:szCs w:val="28"/>
        </w:rPr>
      </w:pPr>
    </w:p>
    <w:p w14:paraId="43663262" w14:textId="77777777" w:rsidR="00B649DF" w:rsidRPr="00B649DF" w:rsidRDefault="00B649DF" w:rsidP="00B649DF">
      <w:pPr>
        <w:rPr>
          <w:b/>
          <w:bCs/>
          <w:sz w:val="28"/>
          <w:szCs w:val="28"/>
        </w:rPr>
      </w:pPr>
    </w:p>
    <w:p w14:paraId="42A7B4CA" w14:textId="642B9C37" w:rsidR="00B649DF" w:rsidRPr="001033AB" w:rsidRDefault="00B649DF" w:rsidP="001033AB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>Challenges and Improvements</w:t>
      </w:r>
    </w:p>
    <w:p w14:paraId="36CF8565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Challenges Encountered: Integrating real-time analytics with legacy systems; ensuring data privacy and compliance with industry standards.</w:t>
      </w:r>
    </w:p>
    <w:p w14:paraId="523D4FA1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>Possible Improvements: With additional time or resources, enhancing data analytics capabilities with AI, improving user interfaces for system monitoring, and expanding data-driven decision-making features.</w:t>
      </w:r>
    </w:p>
    <w:p w14:paraId="1524A876" w14:textId="77777777" w:rsidR="00B649DF" w:rsidRPr="00B649DF" w:rsidRDefault="00B649DF" w:rsidP="00B649DF">
      <w:pPr>
        <w:rPr>
          <w:b/>
          <w:bCs/>
          <w:sz w:val="28"/>
          <w:szCs w:val="28"/>
        </w:rPr>
      </w:pPr>
    </w:p>
    <w:p w14:paraId="3A5F6998" w14:textId="1FF2FBED" w:rsidR="00B649DF" w:rsidRPr="001033AB" w:rsidRDefault="00B649DF" w:rsidP="001033AB">
      <w:pPr>
        <w:pStyle w:val="Quote"/>
        <w:rPr>
          <w:sz w:val="32"/>
          <w:szCs w:val="32"/>
        </w:rPr>
      </w:pPr>
      <w:r w:rsidRPr="001033AB">
        <w:rPr>
          <w:sz w:val="32"/>
          <w:szCs w:val="32"/>
        </w:rPr>
        <w:t>Conclusion</w:t>
      </w:r>
    </w:p>
    <w:p w14:paraId="7962C4EE" w14:textId="77777777" w:rsidR="00B649DF" w:rsidRPr="00B649DF" w:rsidRDefault="00B649DF" w:rsidP="00B649DF">
      <w:pPr>
        <w:rPr>
          <w:b/>
          <w:bCs/>
          <w:sz w:val="28"/>
          <w:szCs w:val="28"/>
        </w:rPr>
      </w:pPr>
      <w:r w:rsidRPr="00B649DF">
        <w:rPr>
          <w:b/>
          <w:bCs/>
          <w:sz w:val="28"/>
          <w:szCs w:val="28"/>
        </w:rPr>
        <w:t xml:space="preserve">Summary: The proposed Azure-based cloud infrastructure significantly enhances the capability to monitor and manage environmental conditions </w:t>
      </w:r>
      <w:r w:rsidRPr="00B649DF">
        <w:rPr>
          <w:b/>
          <w:bCs/>
          <w:sz w:val="28"/>
          <w:szCs w:val="28"/>
        </w:rPr>
        <w:lastRenderedPageBreak/>
        <w:t>in storage lockers, ensuring high service quality and operational efficiency.</w:t>
      </w:r>
    </w:p>
    <w:p w14:paraId="6F8B20B0" w14:textId="4A070E57" w:rsidR="00B649DF" w:rsidRPr="00B649DF" w:rsidRDefault="00B649DF" w:rsidP="00B649DF">
      <w:pPr>
        <w:rPr>
          <w:b/>
          <w:bCs/>
          <w:sz w:val="28"/>
          <w:szCs w:val="28"/>
        </w:rPr>
      </w:pPr>
    </w:p>
    <w:sectPr w:rsidR="00B649DF" w:rsidRPr="00B64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DF"/>
    <w:rsid w:val="001033AB"/>
    <w:rsid w:val="00154BD5"/>
    <w:rsid w:val="00310C38"/>
    <w:rsid w:val="004843B7"/>
    <w:rsid w:val="007927B7"/>
    <w:rsid w:val="00B649DF"/>
    <w:rsid w:val="00D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9D8F8"/>
  <w15:chartTrackingRefBased/>
  <w15:docId w15:val="{3C08D3CA-7DBD-4773-BAE5-67CA73AE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4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D4C7-7984-45E9-A1F9-12B7EBA9B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512</Words>
  <Characters>3399</Characters>
  <Application>Microsoft Office Word</Application>
  <DocSecurity>0</DocSecurity>
  <Lines>88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Harsh Kumudgiri [Student]</dc:creator>
  <cp:keywords/>
  <dc:description/>
  <cp:lastModifiedBy>Goswami, Harsh Kumudgiri [Student]</cp:lastModifiedBy>
  <cp:revision>4</cp:revision>
  <dcterms:created xsi:type="dcterms:W3CDTF">2024-04-18T15:39:00Z</dcterms:created>
  <dcterms:modified xsi:type="dcterms:W3CDTF">2024-04-18T16:42:00Z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5a2033c1-0971-48db-94a7-ba9437b1856d</vt:lpwstr>
  </property>
</Properties>
</file>