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Spatial data for: Limited conifer regeneration, but widespread regeneration of aspen seedlings following the Cameron Peak Fire, northwestern Colorado</w:t>
      </w:r>
    </w:p>
    <w:p>
      <w:pPr>
        <w:pStyle w:val="Author"/>
      </w:pPr>
      <w:r>
        <w:t xml:space="preserve">Sarah V. Carter and Sarah J. Hart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 following code will download nearly all publicly-available spatial data used in this study. Where data is not publicly-available or easy to programmatically download, we provide more details about how to access the data.</w:t>
      </w:r>
    </w:p>
    <w:bookmarkEnd w:id="20"/>
    <w:bookmarkStart w:id="30" w:name="spatial-data"/>
    <w:p>
      <w:pPr>
        <w:pStyle w:val="Heading1"/>
      </w:pPr>
      <w:r>
        <w:t xml:space="preserve">Spatial data</w:t>
      </w:r>
    </w:p>
    <w:bookmarkStart w:id="22" w:name="basic-geographic-data"/>
    <w:p>
      <w:pPr>
        <w:pStyle w:val="Heading2"/>
      </w:pPr>
      <w:r>
        <w:t xml:space="preserve">Basic Geographic data</w:t>
      </w:r>
    </w:p>
    <w:p>
      <w:pPr>
        <w:pStyle w:val="FirstParagraph"/>
      </w:pPr>
      <w:r>
        <w:t xml:space="preserve">We obtained spatial data describing state boundaries from the US Census Bureau (</w:t>
      </w:r>
      <w:hyperlink r:id="rId21">
        <w:r>
          <w:rPr>
            <w:rStyle w:val="Hyperlink"/>
          </w:rPr>
          <w:t xml:space="preserve">https://www.census.gov/geographies/mapping-files.html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states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"cb_2018_us_state_20m.zip"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(temp)){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"https://www2.census.gov/geo/tiger/GENZ2018/shp/cb_2018_us_state_20m.zip"</w:t>
      </w:r>
      <w:r>
        <w:rPr>
          <w:rStyle w:val="NormalTok"/>
        </w:rPr>
        <w:t xml:space="preserve">, temp, </w:t>
      </w:r>
      <w:r>
        <w:rPr>
          <w:rStyle w:val="AttributeTok"/>
        </w:rPr>
        <w:t xml:space="preserve">mode=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"cb_2018_us_state_20m.shp"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(STUSPS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"cb_2018_us_state_20m-WUS.shp"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 also obtained spatially data describing land ownership from the Colorado Natural Heritage Program</w:t>
      </w:r>
      <w:r>
        <w:t xml:space="preserve"> </w:t>
      </w:r>
      <w:r>
        <w:t xml:space="preserve">(</w:t>
      </w:r>
      <w:hyperlink w:anchor="X2da1eed41ddca3a7cf715e9d6203265a8ad97e8">
        <w:r>
          <w:rPr>
            <w:rStyle w:val="Hyperlink"/>
          </w:rPr>
          <w:t xml:space="preserve">2019</w:t>
        </w:r>
      </w:hyperlink>
      <w:r>
        <w:t xml:space="preserve">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"CoMaP"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"COMaP_v20190306.gdb.zip"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(temp)){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drive_download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"https://drive.google.com/file/d/1lJVJlDVQmXX9n67mG1a4lTys9D8WPmBg/view?usp=sharing"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temp,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"CoMaP"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To identify sites that were easily accessible, we acquired spatial data describing the location of roads from CDOT and the USFS and the location of trails from the USFS.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))){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"CO_HWY.zip"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"http://dtdapps.coloradodot.info/staticdata/Downloads/StateGeoData/highways.zip"</w:t>
      </w:r>
      <w:r>
        <w:rPr>
          <w:rStyle w:val="NormalTok"/>
        </w:rPr>
        <w:t xml:space="preserve">, temp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"CO_LocalRoads.zip"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"http://dtdapps.coloradodot.info/staticdata/Downloads/StateGeoData/LocalRoads.zip"</w:t>
      </w:r>
      <w:r>
        <w:rPr>
          <w:rStyle w:val="NormalTok"/>
        </w:rPr>
        <w:t xml:space="preserve">, temp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"CO_MajorRoads.zip"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"http://dtdapps.coloradodot.info/staticdata/Downloads/StateGeoData/MajorRoads.zip"</w:t>
      </w:r>
      <w:r>
        <w:rPr>
          <w:rStyle w:val="NormalTok"/>
        </w:rPr>
        <w:t xml:space="preserve">, temp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"S_USA.Road_MVUM.zip"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(temp)){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"https://data.fs.usda.gov/geodata/edw/edw_resources/shp/S_USA.Road_MVUM.zip"</w:t>
      </w:r>
      <w:r>
        <w:rPr>
          <w:rStyle w:val="NormalTok"/>
        </w:rPr>
        <w:t xml:space="preserve">, temp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"Trails"</w:t>
      </w:r>
      <w:r>
        <w:rPr>
          <w:rStyle w:val="NormalTok"/>
        </w:rPr>
        <w:t xml:space="preserve">))){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"Trails"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"S_USA.TrailNFS_Publish.zip"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"https://data.fs.usda.gov/geodata/edw/edw_resources/fc/S_USA.TrailNFS_Publish.gdb.zip"</w:t>
      </w:r>
      <w:r>
        <w:rPr>
          <w:rStyle w:val="NormalTok"/>
        </w:rPr>
        <w:t xml:space="preserve">, temp)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"Trails"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topographic-data"/>
    <w:p>
      <w:pPr>
        <w:pStyle w:val="Heading2"/>
      </w:pPr>
      <w:r>
        <w:t xml:space="preserve">Topographic data</w:t>
      </w:r>
    </w:p>
    <w:p>
      <w:pPr>
        <w:pStyle w:val="FirstParagraph"/>
      </w:pPr>
      <w:r>
        <w:t xml:space="preserve">We obtained a 250 m resolution Digital Elevation Model (DEM) for the study area from the National Elevation Dataset (NED) using the</w:t>
      </w:r>
      <w:r>
        <w:t xml:space="preserve"> </w:t>
      </w:r>
      <w:r>
        <w:rPr>
          <w:i/>
          <w:iCs/>
        </w:rPr>
        <w:t xml:space="preserve">terrainr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hyperlink w:anchor="ref-terrainr">
        <w:r>
          <w:rPr>
            <w:rStyle w:val="Hyperlink"/>
            <w:b/>
            <w:bCs/>
          </w:rPr>
          <w:t xml:space="preserve">terrainr?</w:t>
        </w:r>
      </w:hyperlink>
      <w:r>
        <w:t xml:space="preserve">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"DEM30.tif"</w:t>
      </w:r>
      <w:r>
        <w:rPr>
          <w:rStyle w:val="NormalTok"/>
        </w:rPr>
        <w:t xml:space="preserve">))){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Read in perimeter data</w:t>
      </w:r>
      <w:r>
        <w:br/>
      </w:r>
      <w:r>
        <w:rPr>
          <w:rStyle w:val="NormalTok"/>
        </w:rPr>
        <w:t xml:space="preserve">CameronPeak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"mtbs_perims_DD.shp"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(Incid_Name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"CAMERON PEAK"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5071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30 m </w:t>
      </w:r>
      <w:r>
        <w:br/>
      </w:r>
      <w:r>
        <w:rPr>
          <w:rStyle w:val="NormalTok"/>
        </w:rPr>
        <w:t xml:space="preserve">  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get_tiles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CameronPeak, </w:t>
      </w:r>
      <w:r>
        <w:rPr>
          <w:rStyle w:val="AttributeTok"/>
        </w:rPr>
        <w:t xml:space="preserve">output_prefix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"DEM30"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services=</w:t>
      </w:r>
      <w:r>
        <w:rPr>
          <w:rStyle w:val="StringTok"/>
        </w:rPr>
        <w:t xml:space="preserve">"elevation"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resolution=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dem.rast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(dem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elevation)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writeRaster</w:t>
      </w:r>
      <w:r>
        <w:rPr>
          <w:rStyle w:val="NormalTok"/>
        </w:rPr>
        <w:t xml:space="preserve">(dem.rast,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"DEM30.tif"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overwrite=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"DEM250.tif"</w:t>
      </w:r>
      <w:r>
        <w:rPr>
          <w:rStyle w:val="NormalTok"/>
        </w:rPr>
        <w:t xml:space="preserve">))){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 in ecoregion data</w:t>
      </w:r>
      <w:r>
        <w:br/>
      </w:r>
      <w:r>
        <w:rPr>
          <w:rStyle w:val="NormalTok"/>
        </w:rPr>
        <w:t xml:space="preserve">  SRM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"Ecoregions"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"US_Eco_L3.shp"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(US_L3NAME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"Southern Rockies"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250 m</w:t>
      </w:r>
      <w:r>
        <w:br/>
      </w:r>
      <w:r>
        <w:rPr>
          <w:rStyle w:val="NormalTok"/>
        </w:rPr>
        <w:t xml:space="preserve">  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get_tiles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SRM, </w:t>
      </w:r>
      <w:r>
        <w:rPr>
          <w:rStyle w:val="AttributeTok"/>
        </w:rPr>
        <w:t xml:space="preserve">output_prefix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"DEM250"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services=</w:t>
      </w:r>
      <w:r>
        <w:rPr>
          <w:rStyle w:val="StringTok"/>
        </w:rPr>
        <w:t xml:space="preserve">"elevation"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resolution=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dem.rast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(dem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elevation,</w:t>
      </w:r>
      <w:r>
        <w:rPr>
          <w:rStyle w:val="AttributeTok"/>
        </w:rPr>
        <w:t xml:space="preserve">FUN=</w:t>
      </w:r>
      <w:r>
        <w:rPr>
          <w:rStyle w:val="NormalTok"/>
        </w:rPr>
        <w:t xml:space="preserve">rast)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writeRaster</w:t>
      </w:r>
      <w:r>
        <w:rPr>
          <w:rStyle w:val="NormalTok"/>
        </w:rPr>
        <w:t xml:space="preserve">(dem.rast[[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"DEM250.tif"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overwrite=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}</w:t>
      </w:r>
    </w:p>
    <w:bookmarkEnd w:id="23"/>
    <w:bookmarkStart w:id="24" w:name="weather-and-climate-data"/>
    <w:p>
      <w:pPr>
        <w:pStyle w:val="Heading2"/>
      </w:pPr>
      <w:r>
        <w:t xml:space="preserve">Weather and climate data</w:t>
      </w:r>
    </w:p>
    <w:p>
      <w:pPr>
        <w:pStyle w:val="FirstParagraph"/>
      </w:pPr>
      <w:r>
        <w:t xml:space="preserve">To characterize the study area’s climate, we obtained 30-year normals (1991-2020) of monthly precipitation totals, minimum temperatures, and maximum temperature from PRISM</w:t>
      </w:r>
      <w:r>
        <w:t xml:space="preserve"> </w:t>
      </w:r>
      <w:r>
        <w:t xml:space="preserve">(</w:t>
      </w:r>
      <w:hyperlink w:anchor="Xc6a61ae9e57c85d16f010348d89f94dac75b6d1">
        <w:r>
          <w:rPr>
            <w:rStyle w:val="Hyperlink"/>
          </w:rPr>
          <w:t xml:space="preserve">PRISM Climate Group 2021a</w:t>
        </w:r>
      </w:hyperlink>
      <w:r>
        <w:t xml:space="preserve">)</w:t>
      </w:r>
      <w:r>
        <w:t xml:space="preserve">. To characterize post-fire weather conditions, which are an important driver of aspen seedling establishment, we also obtained monthly precipitation and maximum temperature for 2021 and 2022 from PRISM</w:t>
      </w:r>
      <w:r>
        <w:t xml:space="preserve"> </w:t>
      </w:r>
      <w:r>
        <w:t xml:space="preserve">(</w:t>
      </w:r>
      <w:hyperlink w:anchor="X4731047f520c4348909d9e378ee38c330953aeb">
        <w:r>
          <w:rPr>
            <w:rStyle w:val="Hyperlink"/>
          </w:rPr>
          <w:t xml:space="preserve">PRISM Climate Group 2021b</w:t>
        </w:r>
      </w:hyperlink>
      <w:r>
        <w:t xml:space="preserve">)</w:t>
      </w:r>
      <w:r>
        <w:t xml:space="preserve">. Both datasets were retrieved using the</w:t>
      </w:r>
      <w:r>
        <w:t xml:space="preserve"> </w:t>
      </w:r>
      <w:r>
        <w:rPr>
          <w:i/>
          <w:iCs/>
        </w:rPr>
        <w:t xml:space="preserve">prism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hyperlink w:anchor="ref-prism">
        <w:r>
          <w:rPr>
            <w:rStyle w:val="Hyperlink"/>
          </w:rPr>
          <w:t xml:space="preserve">Hart and Bell 2015</w:t>
        </w:r>
      </w:hyperlink>
      <w:r>
        <w:t xml:space="preserve">)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"PRISM"</w:t>
      </w:r>
      <w:r>
        <w:rPr>
          <w:rStyle w:val="NormalTok"/>
        </w:rPr>
        <w:t xml:space="preserve">))){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"PRISM"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prism_set_dl_dir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"PRISM"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Climate normals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get_prism_normals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annual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keepZip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get_prism_normals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annual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keepZip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get_prism_normals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"4km"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keepZip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get_prism_normals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"4km"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keepZip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get_prism_normals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"4km"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keepZip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Weather 2020, 2021 and 2022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get_prism_annual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years=</w:t>
      </w:r>
      <w:r>
        <w:rPr>
          <w:rStyle w:val="DecValTok"/>
        </w:rPr>
        <w:t xml:space="preserve">2020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keepZip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get_prism_monthlys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years=</w:t>
      </w:r>
      <w:r>
        <w:rPr>
          <w:rStyle w:val="DecValTok"/>
        </w:rPr>
        <w:t xml:space="preserve">2020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keepZip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get_prism_monthlys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"tmax"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years=</w:t>
      </w:r>
      <w:r>
        <w:rPr>
          <w:rStyle w:val="DecValTok"/>
        </w:rPr>
        <w:t xml:space="preserve">2020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keepZip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vegetation"/>
    <w:p>
      <w:pPr>
        <w:pStyle w:val="Heading2"/>
      </w:pPr>
      <w:r>
        <w:t xml:space="preserve">Vegetation</w:t>
      </w:r>
    </w:p>
    <w:p>
      <w:pPr>
        <w:pStyle w:val="FirstParagraph"/>
      </w:pPr>
      <w:r>
        <w:t xml:space="preserve">To characterize the occurrence of aspen across the study area prior to the fire, we obtained a 10-m gridded map of aspen presence-absence produced by Cook et al.</w:t>
      </w:r>
      <w:r>
        <w:t xml:space="preserve"> </w:t>
      </w:r>
      <w:r>
        <w:t xml:space="preserve">(</w:t>
      </w:r>
      <w:hyperlink w:anchor="ref-cook2024MappingQuakingAspen"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. Briefly, this dataset was produced in Google Earth Engine using 10-m seasonal composite imagery from the Sentinel-1 and Sentinel-2 sensors. The map represents the distribution of aspen in ca. 2019 and is characterized by high accuracy (0.93 average F1-score).</w:t>
      </w:r>
    </w:p>
    <w:p>
      <w:pPr>
        <w:pStyle w:val="SourceCode"/>
      </w:pPr>
      <w:r>
        <w:rPr>
          <w:rStyle w:val="CommentTok"/>
        </w:rPr>
        <w:t xml:space="preserve"># Download Aspen data from Cook et al. 2024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"srme_skcv_distribution_binopt.tif"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mode=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(temp)){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"https://1drv.ms/u/s!Aq4s9rj0qHBilL4B4PH1amvdUoiLyg?e=jHRUWI"</w:t>
      </w:r>
      <w:r>
        <w:rPr>
          <w:rStyle w:val="NormalTok"/>
        </w:rPr>
        <w:t xml:space="preserve">, temp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 also downloaded 30 m rasters of existing vegetation type in ca. 2016 from LANDFIRE</w:t>
      </w:r>
      <w:r>
        <w:t xml:space="preserve"> </w:t>
      </w:r>
      <w:r>
        <w:t xml:space="preserve">(</w:t>
      </w:r>
      <w:hyperlink w:anchor="ref-landfire2016ExistingVegetationType">
        <w:r>
          <w:rPr>
            <w:rStyle w:val="Hyperlink"/>
          </w:rPr>
          <w:t xml:space="preserve">LANDFIRE 2016</w:t>
        </w:r>
      </w:hyperlink>
      <w:r>
        <w:t xml:space="preserve">)</w:t>
      </w:r>
    </w:p>
    <w:p>
      <w:pPr>
        <w:pStyle w:val="SourceCode"/>
      </w:pPr>
      <w:r>
        <w:rPr>
          <w:rStyle w:val="DocumentationTok"/>
        </w:rPr>
        <w:t xml:space="preserve">## Download EVT (if not already downloaded)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"LANDFIRE"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"LF2016_EVT_200_CONUS"</w:t>
      </w:r>
      <w:r>
        <w:rPr>
          <w:rStyle w:val="NormalTok"/>
        </w:rPr>
        <w:t xml:space="preserve">))){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"LANDFIRE"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"LANDFIRE"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"LF2016_EVT_200_CONUS.zip"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"https://www.landfire.gov/data-downloads/US_200/LF2016_EVT_200_CONUS.zip"</w:t>
      </w:r>
      <w:r>
        <w:rPr>
          <w:rStyle w:val="NormalTok"/>
        </w:rPr>
        <w:t xml:space="preserve">, temp, </w:t>
      </w:r>
      <w:r>
        <w:rPr>
          <w:rStyle w:val="AttributeTok"/>
        </w:rPr>
        <w:t xml:space="preserve">mode=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"LANDFIRE"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file.remove</w:t>
      </w:r>
      <w:r>
        <w:rPr>
          <w:rStyle w:val="NormalTok"/>
        </w:rPr>
        <w:t xml:space="preserve">(temp)</w:t>
      </w:r>
      <w:r>
        <w:br/>
      </w:r>
      <w:r>
        <w:rPr>
          <w:rStyle w:val="NormalTok"/>
        </w:rPr>
        <w:t xml:space="preserve">}</w:t>
      </w:r>
    </w:p>
    <w:bookmarkEnd w:id="25"/>
    <w:bookmarkStart w:id="28" w:name="disturbance-data"/>
    <w:p>
      <w:pPr>
        <w:pStyle w:val="Heading2"/>
      </w:pPr>
      <w:r>
        <w:t xml:space="preserve">Disturbance data</w:t>
      </w:r>
    </w:p>
    <w:p>
      <w:pPr>
        <w:pStyle w:val="FirstParagraph"/>
      </w:pPr>
      <w:r>
        <w:t xml:space="preserve">We acquired polygon data describing the extent and severity of the Cameron Peak fire from the Monitoring Trends in Burn Severity Project</w:t>
      </w:r>
      <w:r>
        <w:t xml:space="preserve"> </w:t>
      </w:r>
      <w:r>
        <w:t xml:space="preserve">(</w:t>
      </w:r>
      <w:hyperlink w:anchor="ref-mtbsproject2024MTBSDataAccess">
        <w:r>
          <w:rPr>
            <w:rStyle w:val="Hyperlink"/>
          </w:rPr>
          <w:t xml:space="preserve">MTBS Project 2024a</w:t>
        </w:r>
      </w:hyperlink>
      <w:r>
        <w:t xml:space="preserve">,</w:t>
      </w:r>
      <w:r>
        <w:t xml:space="preserve"> </w:t>
      </w:r>
      <w:hyperlink w:anchor="ref-mtbsproject2024MTBSDataAccessa">
        <w:r>
          <w:rPr>
            <w:rStyle w:val="Hyperlink"/>
          </w:rPr>
          <w:t xml:space="preserve">2024b</w:t>
        </w:r>
      </w:hyperlink>
      <w:r>
        <w:t xml:space="preserve">)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mtbs.gov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MTBS fire perimeter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"mtbs_perimeter_data.zip"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(temp)){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"https://edcintl.cr.usgs.gov/downloads/sciweb1/shared/MTBS_Fire/data/composite_data/burned_area_extent_shapefile/mtbs_perimeter_data.zip"</w:t>
      </w:r>
      <w:r>
        <w:rPr>
          <w:rStyle w:val="NormalTok"/>
        </w:rPr>
        <w:t xml:space="preserve">, temp)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MTBS burn severity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"mtbs_CO_2020.zip"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(temp)){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drive_download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"https://drive.google.com/file/d/1uj9QeBrZjSdhlf4ILtTglvWXlK2tfTha/view?usp=sharing"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temp,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exdir=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 also obtained 30 m maps of the severity (i.e., cumulative percent basal area mortality) of recent (1997–2019) bark beetle-caused tree mortality from Rodman et al.</w:t>
      </w:r>
      <w:r>
        <w:t xml:space="preserve"> </w:t>
      </w:r>
      <w:r>
        <w:t xml:space="preserve">(</w:t>
      </w:r>
      <w:hyperlink w:anchor="ref-rodman2021DataEffectsBark">
        <w:r>
          <w:rPr>
            <w:rStyle w:val="Hyperlink"/>
          </w:rPr>
          <w:t xml:space="preserve">n.d.</w:t>
        </w:r>
      </w:hyperlink>
      <w:r>
        <w:t xml:space="preserve">)</w:t>
      </w:r>
      <w:r>
        <w:t xml:space="preserve">. Briefly this dataset was produced using Landsat time series data in combination with an extensive field data</w:t>
      </w:r>
      <w:r>
        <w:t xml:space="preserve"> </w:t>
      </w:r>
      <w:r>
        <w:t xml:space="preserve">(</w:t>
      </w:r>
      <w:hyperlink w:anchor="ref-rodman2021EffectsBarkBeetle">
        <w:r>
          <w:rPr>
            <w:rStyle w:val="Hyperlink"/>
          </w:rPr>
          <w:t xml:space="preserve">Rodman et al. 2021</w:t>
        </w:r>
      </w:hyperlink>
      <w:r>
        <w:t xml:space="preserve">)</w:t>
      </w:r>
      <w:r>
        <w:t xml:space="preserve">. This dataset can be downloaded from Dryad at</w:t>
      </w:r>
      <w:r>
        <w:t xml:space="preserve"> </w:t>
      </w:r>
      <w:hyperlink r:id="rId27">
        <w:r>
          <w:rPr>
            <w:rStyle w:val="Hyperlink"/>
          </w:rPr>
          <w:t xml:space="preserve">https://datadryad.org/dataset/doi:10.5061/dryad.1rn8pk0sn</w:t>
        </w:r>
      </w:hyperlink>
      <w:r>
        <w:t xml:space="preserve">. In our analyses, we downloaded the full dataset and unzipped it within the project subdirectory</w:t>
      </w:r>
      <w:r>
        <w:t xml:space="preserve"> </w:t>
      </w:r>
      <w:r>
        <w:rPr>
          <w:rStyle w:val="VerbatimChar"/>
        </w:rPr>
        <w:t xml:space="preserve">~Data/Spatial</w:t>
      </w:r>
      <w:r>
        <w:t xml:space="preserve">.</w:t>
      </w:r>
    </w:p>
    <w:bookmarkEnd w:id="28"/>
    <w:bookmarkStart w:id="29" w:name="preprocessing-of-geospatial-data"/>
    <w:p>
      <w:pPr>
        <w:pStyle w:val="Heading2"/>
      </w:pPr>
      <w:r>
        <w:t xml:space="preserve">Preprocessing of geospatial data</w:t>
      </w:r>
    </w:p>
    <w:p>
      <w:pPr>
        <w:pStyle w:val="FirstParagraph"/>
      </w:pPr>
      <w:r>
        <w:t xml:space="preserve">To characterize the distribution of live and fire-killed mature aspen, we overlaid the MTBS map of fire severity</w:t>
      </w:r>
      <w:r>
        <w:t xml:space="preserve"> </w:t>
      </w:r>
      <w:r>
        <w:t xml:space="preserve">(</w:t>
      </w:r>
      <w:hyperlink w:anchor="ref-mtbsproject2024MTBSDataAccess">
        <w:r>
          <w:rPr>
            <w:rStyle w:val="Hyperlink"/>
          </w:rPr>
          <w:t xml:space="preserve">MTBS Project 2024a</w:t>
        </w:r>
      </w:hyperlink>
      <w:r>
        <w:t xml:space="preserve">)</w:t>
      </w:r>
      <w:r>
        <w:t xml:space="preserve"> </w:t>
      </w:r>
      <w:r>
        <w:t xml:space="preserve">on Cook et al.’s</w:t>
      </w:r>
      <w:r>
        <w:t xml:space="preserve"> </w:t>
      </w:r>
      <w:r>
        <w:t xml:space="preserve">(</w:t>
      </w:r>
      <w:hyperlink w:anchor="ref-cook2024MappingQuakingAspen">
        <w:r>
          <w:rPr>
            <w:rStyle w:val="Hyperlink"/>
          </w:rPr>
          <w:t xml:space="preserve">Cook et al. 2024</w:t>
        </w:r>
      </w:hyperlink>
      <w:r>
        <w:t xml:space="preserve">)</w:t>
      </w:r>
      <w:r>
        <w:t xml:space="preserve"> </w:t>
      </w:r>
      <w:r>
        <w:t xml:space="preserve">map of pre-fire aspen occurrence. We assumed that any aspen stem that burned at moderate or high severity was likely killed in the fire.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"Aspen-dead-highmod.tif"</w:t>
      </w:r>
      <w:r>
        <w:rPr>
          <w:rStyle w:val="NormalTok"/>
        </w:rPr>
        <w:t xml:space="preserve">))){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 in aspen presence/absence data</w:t>
      </w:r>
      <w:r>
        <w:br/>
      </w:r>
      <w:r>
        <w:rPr>
          <w:rStyle w:val="NormalTok"/>
        </w:rPr>
        <w:t xml:space="preserve">  aspen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"srme_skcv_distribution_binopt.tif"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 in fire severity data</w:t>
      </w:r>
      <w:r>
        <w:br/>
      </w:r>
      <w:r>
        <w:rPr>
          <w:rStyle w:val="NormalTok"/>
        </w:rPr>
        <w:t xml:space="preserve">  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'mtbs_CO_2020.tif'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 in perimeter data</w:t>
      </w:r>
      <w:r>
        <w:br/>
      </w:r>
      <w:r>
        <w:rPr>
          <w:rStyle w:val="NormalTok"/>
        </w:rPr>
        <w:t xml:space="preserve">  CameronPeak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"mtbs_perims_DD.shp"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(Incid_Name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"CAMERON PEAK"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pull out just Cameron Peak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(severity)) </w:t>
      </w:r>
      <w:r>
        <w:rPr>
          <w:rStyle w:val="CommentTok"/>
        </w:rPr>
        <w:t xml:space="preserve"># transform </w:t>
      </w:r>
      <w:r>
        <w:br/>
      </w:r>
      <w:r>
        <w:br/>
      </w:r>
      <w:r>
        <w:rPr>
          <w:rStyle w:val="NormalTok"/>
        </w:rPr>
        <w:t xml:space="preserve">  CameronPeak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"mtbs_perims_DD-CameronPeak.shp"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Buffer fire by 5 km</w:t>
      </w:r>
      <w:r>
        <w:br/>
      </w:r>
      <w:r>
        <w:rPr>
          <w:rStyle w:val="NormalTok"/>
        </w:rPr>
        <w:t xml:space="preserve">  CameronPeak.buffer5000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CameronPeak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Clip severity raster </w:t>
      </w:r>
      <w:r>
        <w:br/>
      </w:r>
      <w:r>
        <w:rPr>
          <w:rStyle w:val="NormalTok"/>
        </w:rPr>
        <w:t xml:space="preserve">  CameronPeak.severity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(severity, 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(CameronPeak.buffer5000))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polygon</w:t>
      </w:r>
      <w:r>
        <w:br/>
      </w:r>
      <w:r>
        <w:rPr>
          <w:rStyle w:val="NormalTok"/>
        </w:rPr>
        <w:t xml:space="preserve">  CameronPeak.highmodseverity.p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CameronPeak.severity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st_as_stars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as_points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merge 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(mtbs_CO_2020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 only moderate and high severity pixels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union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(CameronPeak.highmodseverity.p, </w:t>
      </w:r>
      <w:r>
        <w:rPr>
          <w:rStyle w:val="AttributeTok"/>
        </w:rPr>
        <w:t xml:space="preserve">dsn=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"CameronPeak-highmod.shp"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 write to file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aspen data from raster to polygon</w:t>
      </w:r>
      <w:r>
        <w:br/>
      </w:r>
      <w:r>
        <w:rPr>
          <w:rStyle w:val="NormalTok"/>
        </w:rPr>
        <w:t xml:space="preserve">  aspen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aspen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(CameronPeak.buffer5000, 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(aspen)))) </w:t>
      </w:r>
      <w:r>
        <w:rPr>
          <w:rStyle w:val="CommentTok"/>
        </w:rPr>
        <w:t xml:space="preserve"># crop aspen data to area in and surrounding Cameron Peak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aspen.p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aspen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st_as_stars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as_points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merge 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(Band_1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 union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(aspen.p, </w:t>
      </w:r>
      <w:r>
        <w:rPr>
          <w:rStyle w:val="AttributeTok"/>
        </w:rPr>
        <w:t xml:space="preserve">dsn=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"Aspen-CameronPeak.shp"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  aspen.r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rasterize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(aspen.p), aspen, </w:t>
      </w:r>
      <w:r>
        <w:rPr>
          <w:rStyle w:val="AttributeTok"/>
        </w:rPr>
        <w:t xml:space="preserve">filename=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"Aspen-total.tif"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overwrite=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area of live aspen --&gt; exclude aspen that burned at moderate or high severity</w:t>
      </w:r>
      <w:r>
        <w:br/>
      </w:r>
      <w:r>
        <w:rPr>
          <w:rStyle w:val="NormalTok"/>
        </w:rPr>
        <w:t xml:space="preserve">  CameronPeak.highmodseverity.p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CameronPeak.highmodseverity.p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(aspen.p))</w:t>
      </w:r>
      <w:r>
        <w:br/>
      </w:r>
      <w:r>
        <w:rPr>
          <w:rStyle w:val="NormalTok"/>
        </w:rPr>
        <w:t xml:space="preserve">  aspen.live.highmod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st_difference</w:t>
      </w:r>
      <w:r>
        <w:rPr>
          <w:rStyle w:val="NormalTok"/>
        </w:rPr>
        <w:t xml:space="preserve">(aspen.p, CameronPeak.highmodseverity.p)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(aspen.live.highmod,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"aspen-live-highmod.shp"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 write to file</w:t>
      </w:r>
      <w:r>
        <w:br/>
      </w:r>
      <w:r>
        <w:rPr>
          <w:rStyle w:val="NormalTok"/>
        </w:rPr>
        <w:t xml:space="preserve">  aspen.live.highmod.r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rasterize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(aspen.live.highmod), aspen, </w:t>
      </w:r>
      <w:r>
        <w:rPr>
          <w:rStyle w:val="AttributeTok"/>
        </w:rPr>
        <w:t xml:space="preserve">filename=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"Aspen-live  -highmod.tif"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overwrite=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area of dead aspen --&gt; only aspen that burned at moderate or high severity</w:t>
      </w:r>
      <w:r>
        <w:br/>
      </w:r>
      <w:r>
        <w:rPr>
          <w:rStyle w:val="NormalTok"/>
        </w:rPr>
        <w:t xml:space="preserve">  CameronPeak.highmodseverity.p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CameronPeak.highmodseverity.p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(aspen.p))</w:t>
      </w:r>
      <w:r>
        <w:br/>
      </w:r>
      <w:r>
        <w:rPr>
          <w:rStyle w:val="NormalTok"/>
        </w:rPr>
        <w:t xml:space="preserve">  aspen.dead.highmod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(aspen.p, CameronPeak.highmodseverity.p)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(aspen.dead.highmod,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"aspen-dead-highmod.shp"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 write to file</w:t>
      </w:r>
      <w:r>
        <w:br/>
      </w:r>
      <w:r>
        <w:rPr>
          <w:rStyle w:val="NormalTok"/>
        </w:rPr>
        <w:t xml:space="preserve">  aspen.dead.highmod.r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rasterize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(aspen.dead.highmod), aspen, </w:t>
      </w:r>
      <w:r>
        <w:rPr>
          <w:rStyle w:val="AttributeTok"/>
        </w:rPr>
        <w:t xml:space="preserve">filename=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"Aspen-dead-highmod.tif"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overwrite=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 then calculated the distance from plot center to the nearest live aspen pixel in R</w:t>
      </w:r>
      <w:r>
        <w:t xml:space="preserve"> </w:t>
      </w:r>
      <w:r>
        <w:t xml:space="preserve">(</w:t>
      </w:r>
      <w:hyperlink w:anchor="X4bd034c52731e178b4de125c2c778bdc533803c">
        <w:r>
          <w:rPr>
            <w:rStyle w:val="Hyperlink"/>
          </w:rPr>
          <w:t xml:space="preserve">R Core Team 2024</w:t>
        </w:r>
      </w:hyperlink>
      <w:r>
        <w:t xml:space="preserve">)</w:t>
      </w:r>
      <w:r>
        <w:t xml:space="preserve"> </w:t>
      </w:r>
      <w:r>
        <w:t xml:space="preserve">using the</w:t>
      </w:r>
      <w:r>
        <w:t xml:space="preserve"> </w:t>
      </w:r>
      <w:r>
        <w:rPr>
          <w:i/>
          <w:iCs/>
        </w:rPr>
        <w:t xml:space="preserve">terra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hyperlink w:anchor="ref-hijmans2022TerraSpatialData">
        <w:r>
          <w:rPr>
            <w:rStyle w:val="Hyperlink"/>
          </w:rPr>
          <w:t xml:space="preserve">Hijmans 2022</w:t>
        </w:r>
      </w:hyperlink>
      <w:r>
        <w:t xml:space="preserve">)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"CameronPeak.severitylow-dist.tif"</w:t>
      </w:r>
      <w:r>
        <w:rPr>
          <w:rStyle w:val="NormalTok"/>
        </w:rPr>
        <w:t xml:space="preserve">))){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 in fire severity data</w:t>
      </w:r>
      <w:r>
        <w:br/>
      </w:r>
      <w:r>
        <w:rPr>
          <w:rStyle w:val="NormalTok"/>
        </w:rPr>
        <w:t xml:space="preserve">  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'mtbs_CO_2020.tif'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 in perimeter data</w:t>
      </w:r>
      <w:r>
        <w:br/>
      </w:r>
      <w:r>
        <w:rPr>
          <w:rStyle w:val="NormalTok"/>
        </w:rPr>
        <w:t xml:space="preserve">  CameronPeak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"mtbs_perims_DD.shp"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(Incid_Name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"CAMERON PEAK"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pull out just Cameron Peak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(severity)) </w:t>
      </w:r>
      <w:r>
        <w:rPr>
          <w:rStyle w:val="CommentTok"/>
        </w:rPr>
        <w:t xml:space="preserve"># transform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CameronPeak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"mtbs_perims_DD-CameronPeak.shp"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Buffer fire by 5 km</w:t>
      </w:r>
      <w:r>
        <w:br/>
      </w:r>
      <w:r>
        <w:rPr>
          <w:rStyle w:val="NormalTok"/>
        </w:rPr>
        <w:t xml:space="preserve">  CameronPeak.buffer5000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CameronPeak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Clip severity raster </w:t>
      </w:r>
      <w:r>
        <w:br/>
      </w:r>
      <w:r>
        <w:rPr>
          <w:rStyle w:val="NormalTok"/>
        </w:rPr>
        <w:t xml:space="preserve">  CameronPeak.severity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(severity, 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(CameronPeak.buffer5000))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Calculate distance to area burned at low severity or unburned</w:t>
      </w:r>
      <w:r>
        <w:br/>
      </w:r>
      <w:r>
        <w:rPr>
          <w:rStyle w:val="NormalTok"/>
        </w:rPr>
        <w:t xml:space="preserve">  CameronPeak.severitylow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CameronPeak.severity</w:t>
      </w:r>
      <w:r>
        <w:br/>
      </w:r>
      <w:r>
        <w:rPr>
          <w:rStyle w:val="NormalTok"/>
        </w:rPr>
        <w:t xml:space="preserve">  CameronPeak.severitylow[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(CameronPeak.severitylow)] 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CameronPeak.severitylow[CameronPeak.severitylow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CameronPeak.severitylow[CameronPeak.severitylow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CameronPeak.severitylow.distance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(CameronPeak.severitylow, </w:t>
      </w:r>
      <w:r>
        <w:rPr>
          <w:rStyle w:val="AttributeTok"/>
        </w:rPr>
        <w:t xml:space="preserve">filename=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"CameronPeak.severitylow-dist.tif"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overwrite=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bookmarkStart w:id="54" w:name="references"/>
    <w:p>
      <w:pPr>
        <w:pStyle w:val="Heading1"/>
      </w:pPr>
      <w:r>
        <w:t xml:space="preserve">References</w:t>
      </w:r>
    </w:p>
    <w:bookmarkStart w:id="53" w:name="refs"/>
    <w:bookmarkStart w:id="32" w:name="X2da1eed41ddca3a7cf715e9d6203265a8ad97e8"/>
    <w:p>
      <w:pPr>
        <w:pStyle w:val="Bibliography"/>
      </w:pPr>
      <w:r>
        <w:t xml:space="preserve">Colorado Natural Heritage Program. 2019.</w:t>
      </w:r>
      <w:r>
        <w:t xml:space="preserve"> </w:t>
      </w:r>
      <w:hyperlink r:id="rId31">
        <w:r>
          <w:rPr>
            <w:rStyle w:val="Hyperlink"/>
          </w:rPr>
          <w:t xml:space="preserve">The colorado ownership, management and protection map (COMaP)</w:t>
        </w:r>
      </w:hyperlink>
      <w:r>
        <w:t xml:space="preserve">.</w:t>
      </w:r>
    </w:p>
    <w:bookmarkEnd w:id="32"/>
    <w:bookmarkStart w:id="34" w:name="ref-cook2024MappingQuakingAspen"/>
    <w:p>
      <w:pPr>
        <w:pStyle w:val="Bibliography"/>
      </w:pPr>
      <w:r>
        <w:t xml:space="preserve">Cook, M., T. Chapman, S. Hart, A. Paudel, and J. Balch. 2024.</w:t>
      </w:r>
      <w:r>
        <w:t xml:space="preserve"> </w:t>
      </w:r>
      <w:hyperlink r:id="rId33">
        <w:r>
          <w:rPr>
            <w:rStyle w:val="Hyperlink"/>
          </w:rPr>
          <w:t xml:space="preserve">Mapping Quaking Aspen Using Seasonal Sentinel-1 and Sentinel-2 Composite Imagery across the Southern Rockies, USA</w:t>
        </w:r>
      </w:hyperlink>
      <w:r>
        <w:t xml:space="preserve">. Remote Sensing 16:1619.</w:t>
      </w:r>
    </w:p>
    <w:bookmarkEnd w:id="34"/>
    <w:bookmarkStart w:id="36" w:name="ref-prism"/>
    <w:p>
      <w:pPr>
        <w:pStyle w:val="Bibliography"/>
      </w:pPr>
      <w:r>
        <w:t xml:space="preserve">Hart, E. M., and K. Bell. 2015.</w:t>
      </w:r>
      <w:r>
        <w:t xml:space="preserve"> </w:t>
      </w:r>
      <w:hyperlink r:id="rId35">
        <w:r>
          <w:rPr>
            <w:rStyle w:val="Hyperlink"/>
          </w:rPr>
          <w:t xml:space="preserve">Prism: Download data from the oregon prism project</w:t>
        </w:r>
      </w:hyperlink>
      <w:r>
        <w:t xml:space="preserve">.</w:t>
      </w:r>
    </w:p>
    <w:bookmarkEnd w:id="36"/>
    <w:bookmarkStart w:id="38" w:name="ref-hijmans2022TerraSpatialData"/>
    <w:p>
      <w:pPr>
        <w:pStyle w:val="Bibliography"/>
      </w:pPr>
      <w:r>
        <w:t xml:space="preserve">Hijmans, R. J. 2022.</w:t>
      </w:r>
      <w:r>
        <w:t xml:space="preserve"> </w:t>
      </w:r>
      <w:hyperlink r:id="rId37">
        <w:r>
          <w:rPr>
            <w:rStyle w:val="Hyperlink"/>
          </w:rPr>
          <w:t xml:space="preserve">Terra: Spatial data analysis</w:t>
        </w:r>
      </w:hyperlink>
      <w:r>
        <w:t xml:space="preserve">.</w:t>
      </w:r>
    </w:p>
    <w:bookmarkEnd w:id="38"/>
    <w:bookmarkStart w:id="40" w:name="ref-landfire2016ExistingVegetationType"/>
    <w:p>
      <w:pPr>
        <w:pStyle w:val="Bibliography"/>
      </w:pPr>
      <w:r>
        <w:t xml:space="preserve">LANDFIRE. 2016.</w:t>
      </w:r>
      <w:r>
        <w:t xml:space="preserve"> </w:t>
      </w:r>
      <w:hyperlink r:id="rId39">
        <w:r>
          <w:rPr>
            <w:rStyle w:val="Hyperlink"/>
          </w:rPr>
          <w:t xml:space="preserve">Existing vegetation type layer, LANDFIRE 2016</w:t>
        </w:r>
      </w:hyperlink>
      <w:r>
        <w:t xml:space="preserve">.</w:t>
      </w:r>
    </w:p>
    <w:bookmarkEnd w:id="40"/>
    <w:bookmarkStart w:id="42" w:name="ref-mtbsproject2024MTBSDataAccess"/>
    <w:p>
      <w:pPr>
        <w:pStyle w:val="Bibliography"/>
      </w:pPr>
      <w:r>
        <w:t xml:space="preserve">MTBS Project. 2024a.</w:t>
      </w:r>
      <w:r>
        <w:t xml:space="preserve"> </w:t>
      </w:r>
      <w:hyperlink r:id="rId41">
        <w:r>
          <w:rPr>
            <w:rStyle w:val="Hyperlink"/>
          </w:rPr>
          <w:t xml:space="preserve">MTBS data access: Burned severity mosaics dataset</w:t>
        </w:r>
      </w:hyperlink>
      <w:r>
        <w:t xml:space="preserve">.</w:t>
      </w:r>
    </w:p>
    <w:bookmarkEnd w:id="42"/>
    <w:bookmarkStart w:id="43" w:name="ref-mtbsproject2024MTBSDataAccessa"/>
    <w:p>
      <w:pPr>
        <w:pStyle w:val="Bibliography"/>
      </w:pPr>
      <w:r>
        <w:t xml:space="preserve">MTBS Project. 2024b.</w:t>
      </w:r>
      <w:r>
        <w:t xml:space="preserve"> </w:t>
      </w:r>
      <w:hyperlink r:id="rId41">
        <w:r>
          <w:rPr>
            <w:rStyle w:val="Hyperlink"/>
          </w:rPr>
          <w:t xml:space="preserve">MTBS data access: Burned area boundaries dataset</w:t>
        </w:r>
      </w:hyperlink>
      <w:r>
        <w:t xml:space="preserve">.</w:t>
      </w:r>
    </w:p>
    <w:bookmarkEnd w:id="43"/>
    <w:bookmarkStart w:id="45" w:name="Xc6a61ae9e57c85d16f010348d89f94dac75b6d1"/>
    <w:p>
      <w:pPr>
        <w:pStyle w:val="Bibliography"/>
      </w:pPr>
      <w:r>
        <w:t xml:space="preserve">PRISM Climate Group. 2021a.</w:t>
      </w:r>
      <w:r>
        <w:t xml:space="preserve"> </w:t>
      </w:r>
      <w:hyperlink r:id="rId44">
        <w:r>
          <w:rPr>
            <w:rStyle w:val="Hyperlink"/>
          </w:rPr>
          <w:t xml:space="preserve">Monthly 30-year climate normals (1981-2010)</w:t>
        </w:r>
      </w:hyperlink>
      <w:r>
        <w:t xml:space="preserve">.</w:t>
      </w:r>
    </w:p>
    <w:bookmarkEnd w:id="45"/>
    <w:bookmarkStart w:id="46" w:name="X4731047f520c4348909d9e378ee38c330953aeb"/>
    <w:p>
      <w:pPr>
        <w:pStyle w:val="Bibliography"/>
      </w:pPr>
      <w:r>
        <w:t xml:space="preserve">PRISM Climate Group. 2021b.</w:t>
      </w:r>
      <w:r>
        <w:t xml:space="preserve"> </w:t>
      </w:r>
      <w:hyperlink r:id="rId44">
        <w:r>
          <w:rPr>
            <w:rStyle w:val="Hyperlink"/>
          </w:rPr>
          <w:t xml:space="preserve">Monthly time series</w:t>
        </w:r>
      </w:hyperlink>
      <w:r>
        <w:t xml:space="preserve">.</w:t>
      </w:r>
    </w:p>
    <w:bookmarkEnd w:id="46"/>
    <w:bookmarkStart w:id="48" w:name="X4bd034c52731e178b4de125c2c778bdc533803c"/>
    <w:p>
      <w:pPr>
        <w:pStyle w:val="Bibliography"/>
      </w:pPr>
      <w:r>
        <w:t xml:space="preserve">R Core Team. 2024.</w:t>
      </w:r>
      <w:r>
        <w:t xml:space="preserve"> </w:t>
      </w:r>
      <w:hyperlink r:id="rId47">
        <w:r>
          <w:rPr>
            <w:rStyle w:val="Hyperlink"/>
          </w:rPr>
          <w:t xml:space="preserve">R: A language and environment for statistical computing</w:t>
        </w:r>
      </w:hyperlink>
      <w:r>
        <w:t xml:space="preserve">. R Foundation for Statistical Computing, Vienna, Austria.</w:t>
      </w:r>
    </w:p>
    <w:bookmarkEnd w:id="48"/>
    <w:bookmarkStart w:id="50" w:name="ref-rodman2021EffectsBarkBeetle"/>
    <w:p>
      <w:pPr>
        <w:pStyle w:val="Bibliography"/>
      </w:pPr>
      <w:r>
        <w:t xml:space="preserve">Rodman, K. C., R. A. Andrus, C. L. Butkiewicz, T. B. Chapman, N. S. Gill, B. J. Harvey, D. Kulakowski, N. J. Tutland, T. T. Veblen, and S. J. Hart. 2021.</w:t>
      </w:r>
      <w:r>
        <w:t xml:space="preserve"> </w:t>
      </w:r>
      <w:hyperlink r:id="rId49">
        <w:r>
          <w:rPr>
            <w:rStyle w:val="Hyperlink"/>
          </w:rPr>
          <w:t xml:space="preserve">Effects of bark beetle outbreaks on forest landscape pattern in the Southern Rocky Mountains, U.S.A.</w:t>
        </w:r>
      </w:hyperlink>
      <w:r>
        <w:t xml:space="preserve"> Remote Sensing 13:1089.</w:t>
      </w:r>
    </w:p>
    <w:bookmarkEnd w:id="50"/>
    <w:bookmarkStart w:id="52" w:name="ref-rodman2021DataEffectsBark"/>
    <w:p>
      <w:pPr>
        <w:pStyle w:val="Bibliography"/>
      </w:pPr>
      <w:r>
        <w:t xml:space="preserve">Rodman, K., R. Andrus, C. Butkiewicz, T. Chapman, N. Gill, B. Harvey, D. Kulakowski, N. Tutland, T. Veblen, and S. Hart. (n.d.).</w:t>
      </w:r>
      <w:r>
        <w:t xml:space="preserve"> </w:t>
      </w:r>
      <w:hyperlink r:id="rId51">
        <w:r>
          <w:rPr>
            <w:rStyle w:val="Hyperlink"/>
          </w:rPr>
          <w:t xml:space="preserve">Data from: Effects of Bark Beetle Outbreaks on Forest Landscape Pattern in the Southern Rocky Mountains, U.S.A.</w:t>
        </w:r>
      </w:hyperlink>
    </w:p>
    <w:bookmarkEnd w:id="52"/>
    <w:bookmarkEnd w:id="53"/>
    <w:bookmarkEnd w:id="54"/>
    <w:sectPr w:rsidR="000825BD" w:rsidRPr="00935CFD" w:rsidSect="00D775C5">
      <w:footerReference r:id="rId10" w:type="even"/>
      <w:footerReference r:id="rId9" w:type="default"/>
      <w:pgSz w:h="15840" w:w="12240"/>
      <w:pgMar w:bottom="1440" w:footer="720" w:gutter="0" w:header="720" w:left="1080" w:right="108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85772638"/>
      <w:docPartObj>
        <w:docPartGallery w:val="Page Numbers (Bottom of Page)"/>
        <w:docPartUnique/>
      </w:docPartObj>
    </w:sdtPr>
    <w:sdtContent>
      <w:p w14:paraId="77B94BCA" w14:textId="77777777" w:rsidR="009A0CD8" w:rsidRDefault="00000000" w:rsidP="003720F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35CFD">
          <w:rPr>
            <w:rStyle w:val="PageNumber"/>
            <w:noProof/>
          </w:rPr>
          <w:t>18</w:t>
        </w:r>
        <w:r>
          <w:rPr>
            <w:rStyle w:val="PageNumber"/>
          </w:rPr>
          <w:fldChar w:fldCharType="end"/>
        </w:r>
      </w:p>
    </w:sdtContent>
  </w:sdt>
  <w:p w14:paraId="1A9D8AE2" w14:textId="77777777" w:rsidR="009A0CD8" w:rsidRDefault="009A0CD8" w:rsidP="003720FB">
    <w:pPr>
      <w:pStyle w:val="Footer"/>
      <w:rPr>
        <w:rStyle w:val="PageNumber"/>
      </w:rPr>
    </w:pPr>
  </w:p>
  <w:p w14:paraId="28E5B561" w14:textId="77777777" w:rsidR="009A0CD8" w:rsidRDefault="009A0CD8" w:rsidP="003720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16970930"/>
      <w:docPartObj>
        <w:docPartGallery w:val="Page Numbers (Bottom of Page)"/>
        <w:docPartUnique/>
      </w:docPartObj>
    </w:sdtPr>
    <w:sdtContent>
      <w:p w14:paraId="3DC8BD74" w14:textId="77777777" w:rsidR="009A0CD8" w:rsidRDefault="00000000" w:rsidP="003720F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918E25B" w14:textId="77777777" w:rsidR="009A0CD8" w:rsidRDefault="009A0CD8" w:rsidP="003720FB">
    <w:pPr>
      <w:pStyle w:val="Footer"/>
      <w:rPr>
        <w:rStyle w:val="PageNumber"/>
      </w:rPr>
    </w:pPr>
  </w:p>
  <w:p w14:paraId="2AB0A762" w14:textId="77777777" w:rsidR="009A0CD8" w:rsidRDefault="009A0CD8" w:rsidP="003720F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8BEAFB9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6A92024E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34C24DF2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4562173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D940B36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500D54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3272A3E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875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2F58933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10F858F0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9970F5B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32DB3E74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2">
    <w:nsid w:val="46CE02DF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3">
    <w:nsid w:val="638110FC"/>
    <w:multiLevelType w:val="hybridMultilevel"/>
    <w:tmpl w:val="8FB0FCA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76A97E85"/>
    <w:multiLevelType w:val="multilevel"/>
    <w:tmpl w:val="8A2AEACC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84442922" w:numId="1">
    <w:abstractNumId w:val="10"/>
  </w:num>
  <w:num w16cid:durableId="354504097" w:numId="2">
    <w:abstractNumId w:val="0"/>
  </w:num>
  <w:num w16cid:durableId="787435460" w:numId="3">
    <w:abstractNumId w:val="1"/>
  </w:num>
  <w:num w16cid:durableId="977223109" w:numId="4">
    <w:abstractNumId w:val="2"/>
  </w:num>
  <w:num w16cid:durableId="1189493047" w:numId="5">
    <w:abstractNumId w:val="3"/>
  </w:num>
  <w:num w16cid:durableId="1613781478" w:numId="6">
    <w:abstractNumId w:val="8"/>
  </w:num>
  <w:num w16cid:durableId="713625717" w:numId="7">
    <w:abstractNumId w:val="4"/>
  </w:num>
  <w:num w16cid:durableId="187109893" w:numId="8">
    <w:abstractNumId w:val="5"/>
  </w:num>
  <w:num w16cid:durableId="262301207" w:numId="9">
    <w:abstractNumId w:val="6"/>
  </w:num>
  <w:num w16cid:durableId="514081750" w:numId="10">
    <w:abstractNumId w:val="7"/>
  </w:num>
  <w:num w16cid:durableId="1181352577" w:numId="11">
    <w:abstractNumId w:val="9"/>
  </w:num>
  <w:num w16cid:durableId="457574755" w:numId="12">
    <w:abstractNumId w:val="13"/>
  </w:num>
  <w:num w16cid:durableId="1569998311" w:numId="13">
    <w:abstractNumId w:val="14"/>
  </w:num>
  <w:num w16cid:durableId="1093206247" w:numId="14">
    <w:abstractNumId w:val="12"/>
  </w:num>
  <w:num w16cid:durableId="2035226972" w:numId="15">
    <w:abstractNumId w:val="0"/>
  </w:num>
  <w:num w16cid:durableId="226888998" w:numId="16">
    <w:abstractNumId w:val="1"/>
  </w:num>
  <w:num w16cid:durableId="1969125118" w:numId="17">
    <w:abstractNumId w:val="2"/>
  </w:num>
  <w:num w16cid:durableId="915554952" w:numId="18">
    <w:abstractNumId w:val="3"/>
  </w:num>
  <w:num w16cid:durableId="666597859" w:numId="19">
    <w:abstractNumId w:val="8"/>
  </w:num>
  <w:num w16cid:durableId="1830826346" w:numId="20">
    <w:abstractNumId w:val="4"/>
  </w:num>
  <w:num w16cid:durableId="888538829" w:numId="21">
    <w:abstractNumId w:val="5"/>
  </w:num>
  <w:num w16cid:durableId="1256747901" w:numId="22">
    <w:abstractNumId w:val="6"/>
  </w:num>
  <w:num w16cid:durableId="570851074" w:numId="23">
    <w:abstractNumId w:val="7"/>
  </w:num>
  <w:num w16cid:durableId="61146843" w:numId="24">
    <w:abstractNumId w:val="9"/>
  </w:num>
  <w:num w16cid:durableId="373579166" w:numId="25">
    <w:abstractNumId w:val="0"/>
  </w:num>
  <w:num w16cid:durableId="2088838240" w:numId="26">
    <w:abstractNumId w:val="1"/>
  </w:num>
  <w:num w16cid:durableId="267783544" w:numId="27">
    <w:abstractNumId w:val="2"/>
  </w:num>
  <w:num w16cid:durableId="1906573384" w:numId="28">
    <w:abstractNumId w:val="3"/>
  </w:num>
  <w:num w16cid:durableId="1142651004" w:numId="29">
    <w:abstractNumId w:val="8"/>
  </w:num>
  <w:num w16cid:durableId="73476658" w:numId="30">
    <w:abstractNumId w:val="4"/>
  </w:num>
  <w:num w16cid:durableId="803472138" w:numId="31">
    <w:abstractNumId w:val="5"/>
  </w:num>
  <w:num w16cid:durableId="2131706896" w:numId="32">
    <w:abstractNumId w:val="6"/>
  </w:num>
  <w:num w16cid:durableId="593123702" w:numId="33">
    <w:abstractNumId w:val="7"/>
  </w:num>
  <w:num w16cid:durableId="502090392" w:numId="34">
    <w:abstractNumId w:val="9"/>
  </w:num>
  <w:num w16cid:durableId="72507419" w:numId="35">
    <w:abstractNumId w:val="0"/>
  </w:num>
  <w:num w16cid:durableId="1424184611" w:numId="36">
    <w:abstractNumId w:val="1"/>
  </w:num>
  <w:num w16cid:durableId="1030884823" w:numId="37">
    <w:abstractNumId w:val="2"/>
  </w:num>
  <w:num w16cid:durableId="381517237" w:numId="38">
    <w:abstractNumId w:val="3"/>
  </w:num>
  <w:num w16cid:durableId="1369724528" w:numId="39">
    <w:abstractNumId w:val="8"/>
  </w:num>
  <w:num w16cid:durableId="1741562539" w:numId="40">
    <w:abstractNumId w:val="4"/>
  </w:num>
  <w:num w16cid:durableId="1944413625" w:numId="41">
    <w:abstractNumId w:val="5"/>
  </w:num>
  <w:num w16cid:durableId="1610814408" w:numId="42">
    <w:abstractNumId w:val="6"/>
  </w:num>
  <w:num w16cid:durableId="1758939166" w:numId="43">
    <w:abstractNumId w:val="7"/>
  </w:num>
  <w:num w16cid:durableId="1844389536" w:numId="44">
    <w:abstractNumId w:val="9"/>
  </w:num>
  <w:num w16cid:durableId="390349623" w:numId="45">
    <w:abstractNumId w:val="0"/>
  </w:num>
  <w:num w16cid:durableId="1931347502" w:numId="46">
    <w:abstractNumId w:val="1"/>
  </w:num>
  <w:num w16cid:durableId="1503426369" w:numId="47">
    <w:abstractNumId w:val="2"/>
  </w:num>
  <w:num w16cid:durableId="555705103" w:numId="48">
    <w:abstractNumId w:val="3"/>
  </w:num>
  <w:num w16cid:durableId="481393715" w:numId="49">
    <w:abstractNumId w:val="8"/>
  </w:num>
  <w:num w16cid:durableId="35279688" w:numId="50">
    <w:abstractNumId w:val="4"/>
  </w:num>
  <w:num w16cid:durableId="1672558840" w:numId="51">
    <w:abstractNumId w:val="5"/>
  </w:num>
  <w:num w16cid:durableId="936981510" w:numId="52">
    <w:abstractNumId w:val="6"/>
  </w:num>
  <w:num w16cid:durableId="1775444644" w:numId="53">
    <w:abstractNumId w:val="7"/>
  </w:num>
  <w:num w16cid:durableId="509879603" w:numId="54">
    <w:abstractNumId w:val="9"/>
  </w:num>
  <w:num w16cid:durableId="1595020117" w:numId="55">
    <w:abstractNumId w:val="0"/>
  </w:num>
  <w:num w16cid:durableId="53941777" w:numId="56">
    <w:abstractNumId w:val="1"/>
  </w:num>
  <w:num w16cid:durableId="616452658" w:numId="57">
    <w:abstractNumId w:val="2"/>
  </w:num>
  <w:num w16cid:durableId="33193858" w:numId="58">
    <w:abstractNumId w:val="3"/>
  </w:num>
  <w:num w16cid:durableId="1496259244" w:numId="59">
    <w:abstractNumId w:val="8"/>
  </w:num>
  <w:num w16cid:durableId="2061857284" w:numId="60">
    <w:abstractNumId w:val="4"/>
  </w:num>
  <w:num w16cid:durableId="1366442906" w:numId="61">
    <w:abstractNumId w:val="5"/>
  </w:num>
  <w:num w16cid:durableId="1881087096" w:numId="62">
    <w:abstractNumId w:val="6"/>
  </w:num>
  <w:num w16cid:durableId="1805392729" w:numId="63">
    <w:abstractNumId w:val="7"/>
  </w:num>
  <w:num w16cid:durableId="1799639408" w:numId="64">
    <w:abstractNumId w:val="9"/>
  </w:num>
  <w:num w16cid:durableId="661398734" w:numId="65">
    <w:abstractNumId w:val="0"/>
  </w:num>
  <w:num w16cid:durableId="480511972" w:numId="66">
    <w:abstractNumId w:val="1"/>
  </w:num>
  <w:num w16cid:durableId="1164124446" w:numId="67">
    <w:abstractNumId w:val="2"/>
  </w:num>
  <w:num w16cid:durableId="1134130600" w:numId="68">
    <w:abstractNumId w:val="3"/>
  </w:num>
  <w:num w16cid:durableId="328102198" w:numId="69">
    <w:abstractNumId w:val="8"/>
  </w:num>
  <w:num w16cid:durableId="2030787351" w:numId="70">
    <w:abstractNumId w:val="4"/>
  </w:num>
  <w:num w16cid:durableId="1581718379" w:numId="71">
    <w:abstractNumId w:val="5"/>
  </w:num>
  <w:num w16cid:durableId="11731162" w:numId="72">
    <w:abstractNumId w:val="6"/>
  </w:num>
  <w:num w16cid:durableId="98113426" w:numId="73">
    <w:abstractNumId w:val="7"/>
  </w:num>
  <w:num w16cid:durableId="1966890250" w:numId="74">
    <w:abstractNumId w:val="9"/>
  </w:num>
  <w:num w16cid:durableId="1939171025" w:numId="75">
    <w:abstractNumId w:val="0"/>
  </w:num>
  <w:num w16cid:durableId="1488279171" w:numId="76">
    <w:abstractNumId w:val="1"/>
  </w:num>
  <w:num w16cid:durableId="1809780005" w:numId="77">
    <w:abstractNumId w:val="2"/>
  </w:num>
  <w:num w16cid:durableId="425464440" w:numId="78">
    <w:abstractNumId w:val="3"/>
  </w:num>
  <w:num w16cid:durableId="2064014034" w:numId="79">
    <w:abstractNumId w:val="8"/>
  </w:num>
  <w:num w16cid:durableId="1458915579" w:numId="80">
    <w:abstractNumId w:val="4"/>
  </w:num>
  <w:num w16cid:durableId="2043045196" w:numId="81">
    <w:abstractNumId w:val="5"/>
  </w:num>
  <w:num w16cid:durableId="1904372208" w:numId="82">
    <w:abstractNumId w:val="6"/>
  </w:num>
  <w:num w16cid:durableId="1748843319" w:numId="83">
    <w:abstractNumId w:val="7"/>
  </w:num>
  <w:num w16cid:durableId="1980645070" w:numId="84">
    <w:abstractNumId w:val="9"/>
  </w:num>
  <w:num w16cid:durableId="1505778770" w:numId="85">
    <w:abstractNumId w:val="0"/>
  </w:num>
  <w:num w16cid:durableId="1260141569" w:numId="86">
    <w:abstractNumId w:val="1"/>
  </w:num>
  <w:num w16cid:durableId="2142727285" w:numId="87">
    <w:abstractNumId w:val="2"/>
  </w:num>
  <w:num w16cid:durableId="1119184077" w:numId="88">
    <w:abstractNumId w:val="3"/>
  </w:num>
  <w:num w16cid:durableId="1437600045" w:numId="89">
    <w:abstractNumId w:val="8"/>
  </w:num>
  <w:num w16cid:durableId="1646544425" w:numId="90">
    <w:abstractNumId w:val="4"/>
  </w:num>
  <w:num w16cid:durableId="12652457" w:numId="91">
    <w:abstractNumId w:val="5"/>
  </w:num>
  <w:num w16cid:durableId="908810360" w:numId="92">
    <w:abstractNumId w:val="6"/>
  </w:num>
  <w:num w16cid:durableId="1940523572" w:numId="93">
    <w:abstractNumId w:val="7"/>
  </w:num>
  <w:num w16cid:durableId="1293632248" w:numId="94">
    <w:abstractNumId w:val="9"/>
  </w:num>
  <w:num w16cid:durableId="411901022" w:numId="95">
    <w:abstractNumId w:val="0"/>
  </w:num>
  <w:num w16cid:durableId="788857768" w:numId="96">
    <w:abstractNumId w:val="1"/>
  </w:num>
  <w:num w16cid:durableId="1688364438" w:numId="97">
    <w:abstractNumId w:val="2"/>
  </w:num>
  <w:num w16cid:durableId="633021221" w:numId="98">
    <w:abstractNumId w:val="3"/>
  </w:num>
  <w:num w16cid:durableId="2136408500" w:numId="99">
    <w:abstractNumId w:val="8"/>
  </w:num>
  <w:num w16cid:durableId="2138452509" w:numId="100">
    <w:abstractNumId w:val="4"/>
  </w:num>
  <w:num w16cid:durableId="1350137376" w:numId="101">
    <w:abstractNumId w:val="5"/>
  </w:num>
  <w:num w16cid:durableId="1640498353" w:numId="102">
    <w:abstractNumId w:val="6"/>
  </w:num>
  <w:num w16cid:durableId="713427537" w:numId="103">
    <w:abstractNumId w:val="7"/>
  </w:num>
  <w:num w16cid:durableId="503937644" w:numId="104">
    <w:abstractNumId w:val="9"/>
  </w:num>
  <w:num w16cid:durableId="635260457" w:numId="105">
    <w:abstractNumId w:val="0"/>
  </w:num>
  <w:num w16cid:durableId="883832953" w:numId="106">
    <w:abstractNumId w:val="1"/>
  </w:num>
  <w:num w16cid:durableId="892810194" w:numId="107">
    <w:abstractNumId w:val="2"/>
  </w:num>
  <w:num w16cid:durableId="425273263" w:numId="108">
    <w:abstractNumId w:val="3"/>
  </w:num>
  <w:num w16cid:durableId="1377897470" w:numId="109">
    <w:abstractNumId w:val="8"/>
  </w:num>
  <w:num w16cid:durableId="1455127708" w:numId="110">
    <w:abstractNumId w:val="4"/>
  </w:num>
  <w:num w16cid:durableId="143208756" w:numId="111">
    <w:abstractNumId w:val="5"/>
  </w:num>
  <w:num w16cid:durableId="131682765" w:numId="112">
    <w:abstractNumId w:val="6"/>
  </w:num>
  <w:num w16cid:durableId="469371336" w:numId="113">
    <w:abstractNumId w:val="7"/>
  </w:num>
  <w:num w16cid:durableId="946618006" w:numId="114">
    <w:abstractNumId w:val="9"/>
  </w:num>
  <w:num w16cid:durableId="837577598" w:numId="115">
    <w:abstractNumId w:val="11"/>
  </w:num>
  <w:num w16cid:durableId="1072972038" w:numId="116">
    <w:abstractNumId w:val="0"/>
  </w:num>
  <w:num w16cid:durableId="1417943449" w:numId="117">
    <w:abstractNumId w:val="1"/>
  </w:num>
  <w:num w16cid:durableId="380717874" w:numId="118">
    <w:abstractNumId w:val="2"/>
  </w:num>
  <w:num w16cid:durableId="914122916" w:numId="119">
    <w:abstractNumId w:val="3"/>
  </w:num>
  <w:num w16cid:durableId="898173951" w:numId="120">
    <w:abstractNumId w:val="8"/>
  </w:num>
  <w:num w16cid:durableId="1015381568" w:numId="121">
    <w:abstractNumId w:val="4"/>
  </w:num>
  <w:num w16cid:durableId="957226814" w:numId="122">
    <w:abstractNumId w:val="5"/>
  </w:num>
  <w:num w16cid:durableId="1064183538" w:numId="123">
    <w:abstractNumId w:val="6"/>
  </w:num>
  <w:num w16cid:durableId="1863518019" w:numId="124">
    <w:abstractNumId w:val="7"/>
  </w:num>
  <w:num w16cid:durableId="896354350" w:numId="125">
    <w:abstractNumId w:val="9"/>
  </w:num>
  <w:num w16cid:durableId="346561802" w:numId="126">
    <w:abstractNumId w:val="0"/>
  </w:num>
  <w:num w16cid:durableId="1378240134" w:numId="127">
    <w:abstractNumId w:val="1"/>
  </w:num>
  <w:num w16cid:durableId="910845445" w:numId="128">
    <w:abstractNumId w:val="2"/>
  </w:num>
  <w:num w16cid:durableId="392777734" w:numId="129">
    <w:abstractNumId w:val="3"/>
  </w:num>
  <w:num w16cid:durableId="147525252" w:numId="130">
    <w:abstractNumId w:val="8"/>
  </w:num>
  <w:num w16cid:durableId="337080961" w:numId="131">
    <w:abstractNumId w:val="4"/>
  </w:num>
  <w:num w16cid:durableId="208733404" w:numId="132">
    <w:abstractNumId w:val="5"/>
  </w:num>
  <w:num w16cid:durableId="1964801929" w:numId="133">
    <w:abstractNumId w:val="6"/>
  </w:num>
  <w:num w16cid:durableId="1439175672" w:numId="134">
    <w:abstractNumId w:val="7"/>
  </w:num>
  <w:num w16cid:durableId="1949773172" w:numId="135">
    <w:abstractNumId w:val="9"/>
  </w:num>
  <w:num w16cid:durableId="495388094" w:numId="136">
    <w:abstractNumId w:val="0"/>
  </w:num>
  <w:num w16cid:durableId="763300344" w:numId="137">
    <w:abstractNumId w:val="1"/>
  </w:num>
  <w:num w16cid:durableId="1386295300" w:numId="138">
    <w:abstractNumId w:val="2"/>
  </w:num>
  <w:num w16cid:durableId="1385373258" w:numId="139">
    <w:abstractNumId w:val="3"/>
  </w:num>
  <w:num w16cid:durableId="733964807" w:numId="140">
    <w:abstractNumId w:val="8"/>
  </w:num>
  <w:num w16cid:durableId="1219783782" w:numId="141">
    <w:abstractNumId w:val="4"/>
  </w:num>
  <w:num w16cid:durableId="152727020" w:numId="142">
    <w:abstractNumId w:val="5"/>
  </w:num>
  <w:num w16cid:durableId="2016692119" w:numId="143">
    <w:abstractNumId w:val="6"/>
  </w:num>
  <w:num w16cid:durableId="1552838189" w:numId="144">
    <w:abstractNumId w:val="7"/>
  </w:num>
  <w:num w16cid:durableId="1714186746" w:numId="145">
    <w:abstractNumId w:val="9"/>
  </w:num>
  <w:num w16cid:durableId="1000891933" w:numId="146">
    <w:abstractNumId w:val="0"/>
  </w:num>
  <w:num w16cid:durableId="1066607933" w:numId="147">
    <w:abstractNumId w:val="1"/>
  </w:num>
  <w:num w16cid:durableId="1685596223" w:numId="148">
    <w:abstractNumId w:val="2"/>
  </w:num>
  <w:num w16cid:durableId="1374189944" w:numId="149">
    <w:abstractNumId w:val="3"/>
  </w:num>
  <w:num w16cid:durableId="331374546" w:numId="150">
    <w:abstractNumId w:val="8"/>
  </w:num>
  <w:num w16cid:durableId="1531798638" w:numId="151">
    <w:abstractNumId w:val="4"/>
  </w:num>
  <w:num w16cid:durableId="523372088" w:numId="152">
    <w:abstractNumId w:val="5"/>
  </w:num>
  <w:num w16cid:durableId="741949603" w:numId="153">
    <w:abstractNumId w:val="6"/>
  </w:num>
  <w:num w16cid:durableId="1145583811" w:numId="154">
    <w:abstractNumId w:val="7"/>
  </w:num>
  <w:num w16cid:durableId="837769034" w:numId="155">
    <w:abstractNumId w:val="9"/>
  </w:num>
  <w:num w16cid:durableId="1057624621" w:numId="156">
    <w:abstractNumId w:val="0"/>
  </w:num>
  <w:num w16cid:durableId="1514608751" w:numId="157">
    <w:abstractNumId w:val="1"/>
  </w:num>
  <w:num w16cid:durableId="1481312050" w:numId="158">
    <w:abstractNumId w:val="2"/>
  </w:num>
  <w:num w16cid:durableId="1846050256" w:numId="159">
    <w:abstractNumId w:val="3"/>
  </w:num>
  <w:num w16cid:durableId="1436831028" w:numId="160">
    <w:abstractNumId w:val="8"/>
  </w:num>
  <w:num w16cid:durableId="682783231" w:numId="161">
    <w:abstractNumId w:val="4"/>
  </w:num>
  <w:num w16cid:durableId="1289118299" w:numId="162">
    <w:abstractNumId w:val="5"/>
  </w:num>
  <w:num w16cid:durableId="1928726136" w:numId="163">
    <w:abstractNumId w:val="6"/>
  </w:num>
  <w:num w16cid:durableId="1431052180" w:numId="164">
    <w:abstractNumId w:val="7"/>
  </w:num>
  <w:num w16cid:durableId="691804497" w:numId="165">
    <w:abstractNumId w:val="9"/>
  </w:num>
  <w:num w16cid:durableId="1349060671" w:numId="166">
    <w:abstractNumId w:val="0"/>
  </w:num>
  <w:num w16cid:durableId="1022780592" w:numId="167">
    <w:abstractNumId w:val="1"/>
  </w:num>
  <w:num w16cid:durableId="1265764317" w:numId="168">
    <w:abstractNumId w:val="2"/>
  </w:num>
  <w:num w16cid:durableId="252128459" w:numId="169">
    <w:abstractNumId w:val="3"/>
  </w:num>
  <w:num w16cid:durableId="1558668167" w:numId="170">
    <w:abstractNumId w:val="8"/>
  </w:num>
  <w:num w16cid:durableId="1754930727" w:numId="171">
    <w:abstractNumId w:val="4"/>
  </w:num>
  <w:num w16cid:durableId="239415715" w:numId="172">
    <w:abstractNumId w:val="5"/>
  </w:num>
  <w:num w16cid:durableId="613437788" w:numId="173">
    <w:abstractNumId w:val="6"/>
  </w:num>
  <w:num w16cid:durableId="1224365032" w:numId="174">
    <w:abstractNumId w:val="7"/>
  </w:num>
  <w:num w16cid:durableId="1420638008" w:numId="175">
    <w:abstractNumId w:val="9"/>
  </w:num>
  <w:num w16cid:durableId="1108083860" w:numId="176">
    <w:abstractNumId w:val="0"/>
  </w:num>
  <w:num w16cid:durableId="136072695" w:numId="177">
    <w:abstractNumId w:val="1"/>
  </w:num>
  <w:num w16cid:durableId="1915356836" w:numId="178">
    <w:abstractNumId w:val="2"/>
  </w:num>
  <w:num w16cid:durableId="456992663" w:numId="179">
    <w:abstractNumId w:val="3"/>
  </w:num>
  <w:num w16cid:durableId="1780220501" w:numId="180">
    <w:abstractNumId w:val="8"/>
  </w:num>
  <w:num w16cid:durableId="1457065639" w:numId="181">
    <w:abstractNumId w:val="4"/>
  </w:num>
  <w:num w16cid:durableId="182940914" w:numId="182">
    <w:abstractNumId w:val="5"/>
  </w:num>
  <w:num w16cid:durableId="793061498" w:numId="183">
    <w:abstractNumId w:val="6"/>
  </w:num>
  <w:num w16cid:durableId="1264342899" w:numId="184">
    <w:abstractNumId w:val="7"/>
  </w:num>
  <w:num w16cid:durableId="263420206" w:numId="185">
    <w:abstractNumId w:val="9"/>
  </w:num>
  <w:num w16cid:durableId="171380944" w:numId="186">
    <w:abstractNumId w:val="0"/>
  </w:num>
  <w:num w16cid:durableId="800654295" w:numId="187">
    <w:abstractNumId w:val="1"/>
  </w:num>
  <w:num w16cid:durableId="113211519" w:numId="188">
    <w:abstractNumId w:val="2"/>
  </w:num>
  <w:num w16cid:durableId="233393678" w:numId="189">
    <w:abstractNumId w:val="3"/>
  </w:num>
  <w:num w16cid:durableId="1961642510" w:numId="190">
    <w:abstractNumId w:val="8"/>
  </w:num>
  <w:num w16cid:durableId="295262110" w:numId="191">
    <w:abstractNumId w:val="4"/>
  </w:num>
  <w:num w16cid:durableId="820851743" w:numId="192">
    <w:abstractNumId w:val="5"/>
  </w:num>
  <w:num w16cid:durableId="605775918" w:numId="193">
    <w:abstractNumId w:val="6"/>
  </w:num>
  <w:num w16cid:durableId="21248608" w:numId="194">
    <w:abstractNumId w:val="7"/>
  </w:num>
  <w:num w16cid:durableId="1258323682" w:numId="195">
    <w:abstractNumId w:val="9"/>
  </w:num>
  <w:num w16cid:durableId="1829201654" w:numId="196">
    <w:abstractNumId w:val="0"/>
  </w:num>
  <w:num w16cid:durableId="374426818" w:numId="197">
    <w:abstractNumId w:val="1"/>
  </w:num>
  <w:num w16cid:durableId="1881435591" w:numId="198">
    <w:abstractNumId w:val="2"/>
  </w:num>
  <w:num w16cid:durableId="845632221" w:numId="199">
    <w:abstractNumId w:val="3"/>
  </w:num>
  <w:num w16cid:durableId="1517309279" w:numId="200">
    <w:abstractNumId w:val="8"/>
  </w:num>
  <w:num w16cid:durableId="1155217248" w:numId="201">
    <w:abstractNumId w:val="4"/>
  </w:num>
  <w:num w16cid:durableId="2011518463" w:numId="202">
    <w:abstractNumId w:val="5"/>
  </w:num>
  <w:num w16cid:durableId="1960798408" w:numId="203">
    <w:abstractNumId w:val="6"/>
  </w:num>
  <w:num w16cid:durableId="1426072068" w:numId="204">
    <w:abstractNumId w:val="7"/>
  </w:num>
  <w:num w16cid:durableId="890966276" w:numId="205">
    <w:abstractNumId w:val="9"/>
  </w:num>
  <w:num w16cid:durableId="645859543" w:numId="206">
    <w:abstractNumId w:val="0"/>
  </w:num>
  <w:num w16cid:durableId="1693919397" w:numId="207">
    <w:abstractNumId w:val="1"/>
  </w:num>
  <w:num w16cid:durableId="1234506822" w:numId="208">
    <w:abstractNumId w:val="2"/>
  </w:num>
  <w:num w16cid:durableId="438180170" w:numId="209">
    <w:abstractNumId w:val="3"/>
  </w:num>
  <w:num w16cid:durableId="146554395" w:numId="210">
    <w:abstractNumId w:val="8"/>
  </w:num>
  <w:num w16cid:durableId="294524232" w:numId="211">
    <w:abstractNumId w:val="4"/>
  </w:num>
  <w:num w16cid:durableId="531193150" w:numId="212">
    <w:abstractNumId w:val="5"/>
  </w:num>
  <w:num w16cid:durableId="806552754" w:numId="213">
    <w:abstractNumId w:val="6"/>
  </w:num>
  <w:num w16cid:durableId="353769669" w:numId="214">
    <w:abstractNumId w:val="7"/>
  </w:num>
  <w:num w16cid:durableId="1313175618" w:numId="215">
    <w:abstractNumId w:val="9"/>
  </w:num>
  <w:num w16cid:durableId="146823228" w:numId="216">
    <w:abstractNumId w:val="0"/>
  </w:num>
  <w:num w16cid:durableId="1382436993" w:numId="217">
    <w:abstractNumId w:val="1"/>
  </w:num>
  <w:num w16cid:durableId="1732463266" w:numId="218">
    <w:abstractNumId w:val="2"/>
  </w:num>
  <w:num w16cid:durableId="2075661569" w:numId="219">
    <w:abstractNumId w:val="3"/>
  </w:num>
  <w:num w16cid:durableId="656886470" w:numId="220">
    <w:abstractNumId w:val="8"/>
  </w:num>
  <w:num w16cid:durableId="1246262263" w:numId="221">
    <w:abstractNumId w:val="4"/>
  </w:num>
  <w:num w16cid:durableId="888222162" w:numId="222">
    <w:abstractNumId w:val="5"/>
  </w:num>
  <w:num w16cid:durableId="966855563" w:numId="223">
    <w:abstractNumId w:val="6"/>
  </w:num>
  <w:num w16cid:durableId="172959859" w:numId="224">
    <w:abstractNumId w:val="7"/>
  </w:num>
  <w:num w16cid:durableId="1613441046" w:numId="225">
    <w:abstractNumId w:val="9"/>
  </w:num>
  <w:num w16cid:durableId="768811549" w:numId="226">
    <w:abstractNumId w:val="0"/>
  </w:num>
  <w:num w16cid:durableId="1153722262" w:numId="227">
    <w:abstractNumId w:val="1"/>
  </w:num>
  <w:num w16cid:durableId="1286809660" w:numId="228">
    <w:abstractNumId w:val="2"/>
  </w:num>
  <w:num w16cid:durableId="148792157" w:numId="229">
    <w:abstractNumId w:val="3"/>
  </w:num>
  <w:num w16cid:durableId="856307069" w:numId="230">
    <w:abstractNumId w:val="8"/>
  </w:num>
  <w:num w16cid:durableId="1102334906" w:numId="231">
    <w:abstractNumId w:val="4"/>
  </w:num>
  <w:num w16cid:durableId="753938983" w:numId="232">
    <w:abstractNumId w:val="5"/>
  </w:num>
  <w:num w16cid:durableId="573049800" w:numId="233">
    <w:abstractNumId w:val="6"/>
  </w:num>
  <w:num w16cid:durableId="1804081141" w:numId="234">
    <w:abstractNumId w:val="7"/>
  </w:num>
  <w:num w16cid:durableId="1009524517" w:numId="235">
    <w:abstractNumId w:val="9"/>
  </w:num>
  <w:num w16cid:durableId="164129802" w:numId="236">
    <w:abstractNumId w:val="0"/>
  </w:num>
  <w:num w16cid:durableId="1646398592" w:numId="237">
    <w:abstractNumId w:val="1"/>
  </w:num>
  <w:num w16cid:durableId="1342972931" w:numId="238">
    <w:abstractNumId w:val="2"/>
  </w:num>
  <w:num w16cid:durableId="623389327" w:numId="239">
    <w:abstractNumId w:val="3"/>
  </w:num>
  <w:num w16cid:durableId="768086462" w:numId="240">
    <w:abstractNumId w:val="8"/>
  </w:num>
  <w:num w16cid:durableId="66849734" w:numId="241">
    <w:abstractNumId w:val="4"/>
  </w:num>
  <w:num w16cid:durableId="1718355621" w:numId="242">
    <w:abstractNumId w:val="5"/>
  </w:num>
  <w:num w16cid:durableId="1759592636" w:numId="243">
    <w:abstractNumId w:val="6"/>
  </w:num>
  <w:num w16cid:durableId="402871920" w:numId="244">
    <w:abstractNumId w:val="7"/>
  </w:num>
  <w:num w16cid:durableId="1501116749" w:numId="245">
    <w:abstractNumId w:val="9"/>
  </w:num>
  <w:num w16cid:durableId="269706475" w:numId="246">
    <w:abstractNumId w:val="0"/>
  </w:num>
  <w:num w16cid:durableId="2090610819" w:numId="247">
    <w:abstractNumId w:val="1"/>
  </w:num>
  <w:num w16cid:durableId="1407024179" w:numId="248">
    <w:abstractNumId w:val="2"/>
  </w:num>
  <w:num w16cid:durableId="1804956987" w:numId="249">
    <w:abstractNumId w:val="3"/>
  </w:num>
  <w:num w16cid:durableId="1955549222" w:numId="250">
    <w:abstractNumId w:val="8"/>
  </w:num>
  <w:num w16cid:durableId="1914311026" w:numId="251">
    <w:abstractNumId w:val="4"/>
  </w:num>
  <w:num w16cid:durableId="1687705870" w:numId="252">
    <w:abstractNumId w:val="5"/>
  </w:num>
  <w:num w16cid:durableId="1706174800" w:numId="253">
    <w:abstractNumId w:val="6"/>
  </w:num>
  <w:num w16cid:durableId="1447190243" w:numId="254">
    <w:abstractNumId w:val="7"/>
  </w:num>
  <w:num w16cid:durableId="1117598649" w:numId="255">
    <w:abstractNumId w:val="9"/>
  </w:num>
  <w:num w16cid:durableId="721027807" w:numId="256">
    <w:abstractNumId w:val="0"/>
  </w:num>
  <w:num w16cid:durableId="516313134" w:numId="257">
    <w:abstractNumId w:val="1"/>
  </w:num>
  <w:num w16cid:durableId="739523843" w:numId="258">
    <w:abstractNumId w:val="2"/>
  </w:num>
  <w:num w16cid:durableId="297414458" w:numId="259">
    <w:abstractNumId w:val="3"/>
  </w:num>
  <w:num w16cid:durableId="1606113721" w:numId="260">
    <w:abstractNumId w:val="8"/>
  </w:num>
  <w:num w16cid:durableId="205601387" w:numId="261">
    <w:abstractNumId w:val="4"/>
  </w:num>
  <w:num w16cid:durableId="1859544780" w:numId="262">
    <w:abstractNumId w:val="5"/>
  </w:num>
  <w:num w16cid:durableId="1941797371" w:numId="263">
    <w:abstractNumId w:val="6"/>
  </w:num>
  <w:num w16cid:durableId="1158569797" w:numId="264">
    <w:abstractNumId w:val="7"/>
  </w:num>
  <w:num w16cid:durableId="1181166498" w:numId="265">
    <w:abstractNumId w:val="9"/>
  </w:num>
  <w:num w16cid:durableId="1516842432" w:numId="266">
    <w:abstractNumId w:val="0"/>
  </w:num>
  <w:num w16cid:durableId="471364938" w:numId="267">
    <w:abstractNumId w:val="1"/>
  </w:num>
  <w:num w16cid:durableId="982349148" w:numId="268">
    <w:abstractNumId w:val="2"/>
  </w:num>
  <w:num w16cid:durableId="567688497" w:numId="269">
    <w:abstractNumId w:val="3"/>
  </w:num>
  <w:num w16cid:durableId="967589838" w:numId="270">
    <w:abstractNumId w:val="8"/>
  </w:num>
  <w:num w16cid:durableId="1159537633" w:numId="271">
    <w:abstractNumId w:val="4"/>
  </w:num>
  <w:num w16cid:durableId="414059205" w:numId="272">
    <w:abstractNumId w:val="5"/>
  </w:num>
  <w:num w16cid:durableId="949245979" w:numId="273">
    <w:abstractNumId w:val="6"/>
  </w:num>
  <w:num w16cid:durableId="1508641240" w:numId="274">
    <w:abstractNumId w:val="7"/>
  </w:num>
  <w:num w16cid:durableId="1110515311" w:numId="275">
    <w:abstractNumId w:val="9"/>
  </w:num>
  <w:num w16cid:durableId="1405255078" w:numId="276">
    <w:abstractNumId w:val="0"/>
  </w:num>
  <w:num w16cid:durableId="2024164769" w:numId="277">
    <w:abstractNumId w:val="1"/>
  </w:num>
  <w:num w16cid:durableId="1871187096" w:numId="278">
    <w:abstractNumId w:val="2"/>
  </w:num>
  <w:num w16cid:durableId="1686396070" w:numId="279">
    <w:abstractNumId w:val="3"/>
  </w:num>
  <w:num w16cid:durableId="184903020" w:numId="280">
    <w:abstractNumId w:val="8"/>
  </w:num>
  <w:num w16cid:durableId="317850930" w:numId="281">
    <w:abstractNumId w:val="4"/>
  </w:num>
  <w:num w16cid:durableId="500319937" w:numId="282">
    <w:abstractNumId w:val="5"/>
  </w:num>
  <w:num w16cid:durableId="563879900" w:numId="283">
    <w:abstractNumId w:val="6"/>
  </w:num>
  <w:num w16cid:durableId="1256548820" w:numId="284">
    <w:abstractNumId w:val="7"/>
  </w:num>
  <w:num w16cid:durableId="468086556" w:numId="285">
    <w:abstractNumId w:val="9"/>
  </w:num>
  <w:num w16cid:durableId="693845733" w:numId="286">
    <w:abstractNumId w:val="0"/>
  </w:num>
  <w:num w16cid:durableId="276956981" w:numId="287">
    <w:abstractNumId w:val="1"/>
  </w:num>
  <w:num w16cid:durableId="1234661130" w:numId="288">
    <w:abstractNumId w:val="2"/>
  </w:num>
  <w:num w16cid:durableId="2039548833" w:numId="289">
    <w:abstractNumId w:val="3"/>
  </w:num>
  <w:num w16cid:durableId="1497960356" w:numId="290">
    <w:abstractNumId w:val="8"/>
  </w:num>
  <w:num w16cid:durableId="1795562755" w:numId="291">
    <w:abstractNumId w:val="4"/>
  </w:num>
  <w:num w16cid:durableId="1763142028" w:numId="292">
    <w:abstractNumId w:val="5"/>
  </w:num>
  <w:num w16cid:durableId="617836053" w:numId="293">
    <w:abstractNumId w:val="6"/>
  </w:num>
  <w:num w16cid:durableId="677466699" w:numId="294">
    <w:abstractNumId w:val="7"/>
  </w:num>
  <w:num w16cid:durableId="411704873" w:numId="295">
    <w:abstractNumId w:val="9"/>
  </w:num>
  <w:num w16cid:durableId="823277101" w:numId="296">
    <w:abstractNumId w:val="0"/>
  </w:num>
  <w:num w16cid:durableId="1521117204" w:numId="297">
    <w:abstractNumId w:val="1"/>
  </w:num>
  <w:num w16cid:durableId="1198084656" w:numId="298">
    <w:abstractNumId w:val="2"/>
  </w:num>
  <w:num w16cid:durableId="1436318620" w:numId="299">
    <w:abstractNumId w:val="3"/>
  </w:num>
  <w:num w16cid:durableId="1680039772" w:numId="300">
    <w:abstractNumId w:val="8"/>
  </w:num>
  <w:num w16cid:durableId="968437824" w:numId="301">
    <w:abstractNumId w:val="4"/>
  </w:num>
  <w:num w16cid:durableId="1461459414" w:numId="302">
    <w:abstractNumId w:val="5"/>
  </w:num>
  <w:num w16cid:durableId="2119176209" w:numId="303">
    <w:abstractNumId w:val="6"/>
  </w:num>
  <w:num w16cid:durableId="771634567" w:numId="304">
    <w:abstractNumId w:val="7"/>
  </w:num>
  <w:num w16cid:durableId="441341025" w:numId="305">
    <w:abstractNumId w:val="9"/>
  </w:num>
  <w:num w16cid:durableId="716658676" w:numId="306">
    <w:abstractNumId w:val="0"/>
  </w:num>
  <w:num w16cid:durableId="1779179250" w:numId="307">
    <w:abstractNumId w:val="1"/>
  </w:num>
  <w:num w16cid:durableId="2114010194" w:numId="308">
    <w:abstractNumId w:val="2"/>
  </w:num>
  <w:num w16cid:durableId="2134865960" w:numId="309">
    <w:abstractNumId w:val="3"/>
  </w:num>
  <w:num w16cid:durableId="1285498406" w:numId="310">
    <w:abstractNumId w:val="8"/>
  </w:num>
  <w:num w16cid:durableId="240024430" w:numId="311">
    <w:abstractNumId w:val="4"/>
  </w:num>
  <w:num w16cid:durableId="1624462897" w:numId="312">
    <w:abstractNumId w:val="5"/>
  </w:num>
  <w:num w16cid:durableId="368724880" w:numId="313">
    <w:abstractNumId w:val="6"/>
  </w:num>
  <w:num w16cid:durableId="2101019743" w:numId="314">
    <w:abstractNumId w:val="7"/>
  </w:num>
  <w:num w16cid:durableId="1671254926" w:numId="315">
    <w:abstractNumId w:val="9"/>
  </w:num>
  <w:num w16cid:durableId="825323943" w:numId="316">
    <w:abstractNumId w:val="0"/>
  </w:num>
  <w:num w16cid:durableId="2144422409" w:numId="317">
    <w:abstractNumId w:val="1"/>
  </w:num>
  <w:num w16cid:durableId="1363239323" w:numId="318">
    <w:abstractNumId w:val="2"/>
  </w:num>
  <w:num w16cid:durableId="1350450369" w:numId="319">
    <w:abstractNumId w:val="3"/>
  </w:num>
  <w:num w16cid:durableId="191496712" w:numId="320">
    <w:abstractNumId w:val="8"/>
  </w:num>
  <w:num w16cid:durableId="1551108487" w:numId="321">
    <w:abstractNumId w:val="4"/>
  </w:num>
  <w:num w16cid:durableId="1963615040" w:numId="322">
    <w:abstractNumId w:val="5"/>
  </w:num>
  <w:num w16cid:durableId="1608350554" w:numId="323">
    <w:abstractNumId w:val="6"/>
  </w:num>
  <w:num w16cid:durableId="848636081" w:numId="324">
    <w:abstractNumId w:val="7"/>
  </w:num>
  <w:num w16cid:durableId="1748260047" w:numId="325">
    <w:abstractNumId w:val="9"/>
  </w:num>
  <w:num w16cid:durableId="1914391109" w:numId="326">
    <w:abstractNumId w:val="0"/>
  </w:num>
  <w:num w16cid:durableId="783769121" w:numId="327">
    <w:abstractNumId w:val="1"/>
  </w:num>
  <w:num w16cid:durableId="419103096" w:numId="328">
    <w:abstractNumId w:val="2"/>
  </w:num>
  <w:num w16cid:durableId="1033188466" w:numId="329">
    <w:abstractNumId w:val="3"/>
  </w:num>
  <w:num w16cid:durableId="1240865382" w:numId="330">
    <w:abstractNumId w:val="8"/>
  </w:num>
  <w:num w16cid:durableId="1630432936" w:numId="331">
    <w:abstractNumId w:val="4"/>
  </w:num>
  <w:num w16cid:durableId="380371310" w:numId="332">
    <w:abstractNumId w:val="5"/>
  </w:num>
  <w:num w16cid:durableId="451480074" w:numId="333">
    <w:abstractNumId w:val="6"/>
  </w:num>
  <w:num w16cid:durableId="484129138" w:numId="334">
    <w:abstractNumId w:val="7"/>
  </w:num>
  <w:num w16cid:durableId="118038262" w:numId="335">
    <w:abstractNumId w:val="9"/>
  </w:num>
  <w:num w16cid:durableId="1914393799" w:numId="336">
    <w:abstractNumId w:val="0"/>
  </w:num>
  <w:num w16cid:durableId="788553942" w:numId="337">
    <w:abstractNumId w:val="1"/>
  </w:num>
  <w:num w16cid:durableId="1362777335" w:numId="338">
    <w:abstractNumId w:val="2"/>
  </w:num>
  <w:num w16cid:durableId="906182903" w:numId="339">
    <w:abstractNumId w:val="3"/>
  </w:num>
  <w:num w16cid:durableId="1193880377" w:numId="340">
    <w:abstractNumId w:val="8"/>
  </w:num>
  <w:num w16cid:durableId="944771374" w:numId="341">
    <w:abstractNumId w:val="4"/>
  </w:num>
  <w:num w16cid:durableId="608970584" w:numId="342">
    <w:abstractNumId w:val="5"/>
  </w:num>
  <w:num w16cid:durableId="961034468" w:numId="343">
    <w:abstractNumId w:val="6"/>
  </w:num>
  <w:num w16cid:durableId="2128888727" w:numId="344">
    <w:abstractNumId w:val="7"/>
  </w:num>
  <w:num w16cid:durableId="936140303" w:numId="345">
    <w:abstractNumId w:val="9"/>
  </w:num>
  <w:num w16cid:durableId="1756170279" w:numId="346">
    <w:abstractNumId w:val="0"/>
  </w:num>
  <w:num w16cid:durableId="2078042900" w:numId="347">
    <w:abstractNumId w:val="1"/>
  </w:num>
  <w:num w16cid:durableId="1749961264" w:numId="348">
    <w:abstractNumId w:val="2"/>
  </w:num>
  <w:num w16cid:durableId="1977712146" w:numId="349">
    <w:abstractNumId w:val="3"/>
  </w:num>
  <w:num w16cid:durableId="1164007283" w:numId="350">
    <w:abstractNumId w:val="8"/>
  </w:num>
  <w:num w16cid:durableId="275135676" w:numId="351">
    <w:abstractNumId w:val="4"/>
  </w:num>
  <w:num w16cid:durableId="1953979334" w:numId="352">
    <w:abstractNumId w:val="5"/>
  </w:num>
  <w:num w16cid:durableId="931737294" w:numId="353">
    <w:abstractNumId w:val="6"/>
  </w:num>
  <w:num w16cid:durableId="1725986368" w:numId="354">
    <w:abstractNumId w:val="7"/>
  </w:num>
  <w:num w16cid:durableId="184908788" w:numId="355">
    <w:abstractNumId w:val="9"/>
  </w:num>
  <w:num w16cid:durableId="986711969" w:numId="356">
    <w:abstractNumId w:val="0"/>
  </w:num>
  <w:num w16cid:durableId="650787697" w:numId="357">
    <w:abstractNumId w:val="1"/>
  </w:num>
  <w:num w16cid:durableId="152986197" w:numId="358">
    <w:abstractNumId w:val="2"/>
  </w:num>
  <w:num w16cid:durableId="61415910" w:numId="359">
    <w:abstractNumId w:val="3"/>
  </w:num>
  <w:num w16cid:durableId="1502046444" w:numId="360">
    <w:abstractNumId w:val="8"/>
  </w:num>
  <w:num w16cid:durableId="1434935900" w:numId="361">
    <w:abstractNumId w:val="4"/>
  </w:num>
  <w:num w16cid:durableId="482741965" w:numId="362">
    <w:abstractNumId w:val="5"/>
  </w:num>
  <w:num w16cid:durableId="1355034557" w:numId="363">
    <w:abstractNumId w:val="6"/>
  </w:num>
  <w:num w16cid:durableId="814564680" w:numId="364">
    <w:abstractNumId w:val="7"/>
  </w:num>
  <w:num w16cid:durableId="708922276" w:numId="365">
    <w:abstractNumId w:val="9"/>
  </w:num>
  <w:num w16cid:durableId="1698508305" w:numId="366">
    <w:abstractNumId w:val="0"/>
  </w:num>
  <w:num w16cid:durableId="1684673883" w:numId="367">
    <w:abstractNumId w:val="1"/>
  </w:num>
  <w:num w16cid:durableId="840237655" w:numId="368">
    <w:abstractNumId w:val="2"/>
  </w:num>
  <w:num w16cid:durableId="1547335388" w:numId="369">
    <w:abstractNumId w:val="3"/>
  </w:num>
  <w:num w16cid:durableId="1129009546" w:numId="370">
    <w:abstractNumId w:val="8"/>
  </w:num>
  <w:num w16cid:durableId="2139637761" w:numId="371">
    <w:abstractNumId w:val="4"/>
  </w:num>
  <w:num w16cid:durableId="507914560" w:numId="372">
    <w:abstractNumId w:val="5"/>
  </w:num>
  <w:num w16cid:durableId="498037807" w:numId="373">
    <w:abstractNumId w:val="6"/>
  </w:num>
  <w:num w16cid:durableId="805514133" w:numId="374">
    <w:abstractNumId w:val="7"/>
  </w:num>
  <w:num w16cid:durableId="89086006" w:numId="375">
    <w:abstractNumId w:val="9"/>
  </w:num>
  <w:num w16cid:durableId="1178537857" w:numId="376">
    <w:abstractNumId w:val="0"/>
  </w:num>
  <w:num w16cid:durableId="2034333808" w:numId="377">
    <w:abstractNumId w:val="1"/>
  </w:num>
  <w:num w16cid:durableId="1317034477" w:numId="378">
    <w:abstractNumId w:val="2"/>
  </w:num>
  <w:num w16cid:durableId="1340500914" w:numId="379">
    <w:abstractNumId w:val="3"/>
  </w:num>
  <w:num w16cid:durableId="1630086865" w:numId="380">
    <w:abstractNumId w:val="8"/>
  </w:num>
  <w:num w16cid:durableId="261685550" w:numId="381">
    <w:abstractNumId w:val="4"/>
  </w:num>
  <w:num w16cid:durableId="2086099650" w:numId="382">
    <w:abstractNumId w:val="5"/>
  </w:num>
  <w:num w16cid:durableId="233009175" w:numId="383">
    <w:abstractNumId w:val="6"/>
  </w:num>
  <w:num w16cid:durableId="395784125" w:numId="384">
    <w:abstractNumId w:val="7"/>
  </w:num>
  <w:num w16cid:durableId="1217744179" w:numId="385">
    <w:abstractNumId w:val="9"/>
  </w:num>
  <w:num w16cid:durableId="1042250251" w:numId="386">
    <w:abstractNumId w:val="0"/>
  </w:num>
  <w:num w16cid:durableId="2015722989" w:numId="387">
    <w:abstractNumId w:val="1"/>
  </w:num>
  <w:num w16cid:durableId="74329453" w:numId="388">
    <w:abstractNumId w:val="2"/>
  </w:num>
  <w:num w16cid:durableId="1756168490" w:numId="389">
    <w:abstractNumId w:val="3"/>
  </w:num>
  <w:num w16cid:durableId="1861972382" w:numId="390">
    <w:abstractNumId w:val="8"/>
  </w:num>
  <w:num w16cid:durableId="755320147" w:numId="391">
    <w:abstractNumId w:val="4"/>
  </w:num>
  <w:num w16cid:durableId="128398704" w:numId="392">
    <w:abstractNumId w:val="5"/>
  </w:num>
  <w:num w16cid:durableId="28379655" w:numId="393">
    <w:abstractNumId w:val="6"/>
  </w:num>
  <w:num w16cid:durableId="304627491" w:numId="394">
    <w:abstractNumId w:val="7"/>
  </w:num>
  <w:num w16cid:durableId="65421707" w:numId="395">
    <w:abstractNumId w:val="9"/>
  </w:num>
  <w:num w16cid:durableId="1121339314" w:numId="396">
    <w:abstractNumId w:val="0"/>
  </w:num>
  <w:num w16cid:durableId="1356810869" w:numId="397">
    <w:abstractNumId w:val="1"/>
  </w:num>
  <w:num w16cid:durableId="1202209757" w:numId="398">
    <w:abstractNumId w:val="2"/>
  </w:num>
  <w:num w16cid:durableId="2117014863" w:numId="399">
    <w:abstractNumId w:val="3"/>
  </w:num>
  <w:num w16cid:durableId="19862510" w:numId="400">
    <w:abstractNumId w:val="8"/>
  </w:num>
  <w:num w16cid:durableId="551430900" w:numId="401">
    <w:abstractNumId w:val="4"/>
  </w:num>
  <w:num w16cid:durableId="644555469" w:numId="402">
    <w:abstractNumId w:val="5"/>
  </w:num>
  <w:num w16cid:durableId="1434132490" w:numId="403">
    <w:abstractNumId w:val="6"/>
  </w:num>
  <w:num w16cid:durableId="416292927" w:numId="404">
    <w:abstractNumId w:val="7"/>
  </w:num>
  <w:num w16cid:durableId="576286901" w:numId="405">
    <w:abstractNumId w:val="9"/>
  </w:num>
  <w:num w16cid:durableId="654142353" w:numId="406">
    <w:abstractNumId w:val="0"/>
  </w:num>
  <w:num w16cid:durableId="1189559387" w:numId="407">
    <w:abstractNumId w:val="1"/>
  </w:num>
  <w:num w16cid:durableId="1524130144" w:numId="408">
    <w:abstractNumId w:val="2"/>
  </w:num>
  <w:num w16cid:durableId="1116100238" w:numId="409">
    <w:abstractNumId w:val="3"/>
  </w:num>
  <w:num w16cid:durableId="1836408206" w:numId="410">
    <w:abstractNumId w:val="8"/>
  </w:num>
  <w:num w16cid:durableId="1735354368" w:numId="411">
    <w:abstractNumId w:val="4"/>
  </w:num>
  <w:num w16cid:durableId="271133116" w:numId="412">
    <w:abstractNumId w:val="5"/>
  </w:num>
  <w:num w16cid:durableId="963345194" w:numId="413">
    <w:abstractNumId w:val="6"/>
  </w:num>
  <w:num w16cid:durableId="1116562360" w:numId="414">
    <w:abstractNumId w:val="7"/>
  </w:num>
  <w:num w16cid:durableId="1026638300" w:numId="415">
    <w:abstractNumId w:val="9"/>
  </w:num>
  <w:num w16cid:durableId="1336766810" w:numId="416">
    <w:abstractNumId w:val="0"/>
  </w:num>
  <w:num w16cid:durableId="1569414097" w:numId="417">
    <w:abstractNumId w:val="1"/>
  </w:num>
  <w:num w16cid:durableId="1820729663" w:numId="418">
    <w:abstractNumId w:val="2"/>
  </w:num>
  <w:num w16cid:durableId="2090736273" w:numId="419">
    <w:abstractNumId w:val="3"/>
  </w:num>
  <w:num w16cid:durableId="1267420060" w:numId="420">
    <w:abstractNumId w:val="8"/>
  </w:num>
  <w:num w16cid:durableId="276300084" w:numId="421">
    <w:abstractNumId w:val="4"/>
  </w:num>
  <w:num w16cid:durableId="1221213729" w:numId="422">
    <w:abstractNumId w:val="5"/>
  </w:num>
  <w:num w16cid:durableId="1452673096" w:numId="423">
    <w:abstractNumId w:val="6"/>
  </w:num>
  <w:num w16cid:durableId="918708385" w:numId="424">
    <w:abstractNumId w:val="7"/>
  </w:num>
  <w:num w16cid:durableId="1526018470" w:numId="425">
    <w:abstractNumId w:val="9"/>
  </w:num>
  <w:num w16cid:durableId="943339467" w:numId="426">
    <w:abstractNumId w:val="0"/>
  </w:num>
  <w:num w16cid:durableId="886650328" w:numId="427">
    <w:abstractNumId w:val="1"/>
  </w:num>
  <w:num w16cid:durableId="1034774612" w:numId="428">
    <w:abstractNumId w:val="2"/>
  </w:num>
  <w:num w16cid:durableId="796339920" w:numId="429">
    <w:abstractNumId w:val="3"/>
  </w:num>
  <w:num w16cid:durableId="1675062348" w:numId="430">
    <w:abstractNumId w:val="8"/>
  </w:num>
  <w:num w16cid:durableId="2065324985" w:numId="431">
    <w:abstractNumId w:val="4"/>
  </w:num>
  <w:num w16cid:durableId="1399788284" w:numId="432">
    <w:abstractNumId w:val="5"/>
  </w:num>
  <w:num w16cid:durableId="672143162" w:numId="433">
    <w:abstractNumId w:val="6"/>
  </w:num>
  <w:num w16cid:durableId="835269354" w:numId="434">
    <w:abstractNumId w:val="7"/>
  </w:num>
  <w:num w16cid:durableId="1495796217" w:numId="435">
    <w:abstractNumId w:val="9"/>
  </w:num>
  <w:num w16cid:durableId="1364945345" w:numId="436">
    <w:abstractNumId w:val="0"/>
  </w:num>
  <w:num w16cid:durableId="1116214998" w:numId="437">
    <w:abstractNumId w:val="1"/>
  </w:num>
  <w:num w16cid:durableId="863910072" w:numId="438">
    <w:abstractNumId w:val="2"/>
  </w:num>
  <w:num w16cid:durableId="1308315389" w:numId="439">
    <w:abstractNumId w:val="3"/>
  </w:num>
  <w:num w16cid:durableId="1563786938" w:numId="440">
    <w:abstractNumId w:val="8"/>
  </w:num>
  <w:num w16cid:durableId="312177600" w:numId="441">
    <w:abstractNumId w:val="4"/>
  </w:num>
  <w:num w16cid:durableId="1363633215" w:numId="442">
    <w:abstractNumId w:val="5"/>
  </w:num>
  <w:num w16cid:durableId="827523762" w:numId="443">
    <w:abstractNumId w:val="6"/>
  </w:num>
  <w:num w16cid:durableId="1193492156" w:numId="444">
    <w:abstractNumId w:val="7"/>
  </w:num>
  <w:num w16cid:durableId="320542062" w:numId="445">
    <w:abstractNumId w:val="9"/>
  </w:num>
  <w:num w16cid:durableId="788746500" w:numId="446">
    <w:abstractNumId w:val="0"/>
  </w:num>
  <w:num w16cid:durableId="562715502" w:numId="447">
    <w:abstractNumId w:val="1"/>
  </w:num>
  <w:num w16cid:durableId="783423023" w:numId="448">
    <w:abstractNumId w:val="2"/>
  </w:num>
  <w:num w16cid:durableId="410664312" w:numId="449">
    <w:abstractNumId w:val="3"/>
  </w:num>
  <w:num w16cid:durableId="1902665755" w:numId="450">
    <w:abstractNumId w:val="8"/>
  </w:num>
  <w:num w16cid:durableId="1513644797" w:numId="451">
    <w:abstractNumId w:val="4"/>
  </w:num>
  <w:num w16cid:durableId="1144275798" w:numId="452">
    <w:abstractNumId w:val="5"/>
  </w:num>
  <w:num w16cid:durableId="1835564793" w:numId="453">
    <w:abstractNumId w:val="6"/>
  </w:num>
  <w:num w16cid:durableId="953486402" w:numId="454">
    <w:abstractNumId w:val="7"/>
  </w:num>
  <w:num w16cid:durableId="572854139" w:numId="455">
    <w:abstractNumId w:val="9"/>
  </w:num>
  <w:num w16cid:durableId="468133944" w:numId="456">
    <w:abstractNumId w:val="0"/>
  </w:num>
  <w:num w16cid:durableId="554240989" w:numId="457">
    <w:abstractNumId w:val="1"/>
  </w:num>
  <w:num w16cid:durableId="864559765" w:numId="458">
    <w:abstractNumId w:val="2"/>
  </w:num>
  <w:num w16cid:durableId="212086263" w:numId="459">
    <w:abstractNumId w:val="3"/>
  </w:num>
  <w:num w16cid:durableId="985668111" w:numId="460">
    <w:abstractNumId w:val="8"/>
  </w:num>
  <w:num w16cid:durableId="351301785" w:numId="461">
    <w:abstractNumId w:val="4"/>
  </w:num>
  <w:num w16cid:durableId="362562376" w:numId="462">
    <w:abstractNumId w:val="5"/>
  </w:num>
  <w:num w16cid:durableId="1868131800" w:numId="463">
    <w:abstractNumId w:val="6"/>
  </w:num>
  <w:num w16cid:durableId="864710110" w:numId="464">
    <w:abstractNumId w:val="7"/>
  </w:num>
  <w:num w16cid:durableId="2014600108" w:numId="465">
    <w:abstractNumId w:val="9"/>
  </w:num>
  <w:num w16cid:durableId="473256056" w:numId="466">
    <w:abstractNumId w:val="0"/>
  </w:num>
  <w:num w16cid:durableId="1953588668" w:numId="467">
    <w:abstractNumId w:val="1"/>
  </w:num>
  <w:num w16cid:durableId="1141655440" w:numId="468">
    <w:abstractNumId w:val="2"/>
  </w:num>
  <w:num w16cid:durableId="1155027540" w:numId="469">
    <w:abstractNumId w:val="3"/>
  </w:num>
  <w:num w16cid:durableId="630594184" w:numId="470">
    <w:abstractNumId w:val="8"/>
  </w:num>
  <w:num w16cid:durableId="141846531" w:numId="471">
    <w:abstractNumId w:val="4"/>
  </w:num>
  <w:num w16cid:durableId="1272544412" w:numId="472">
    <w:abstractNumId w:val="5"/>
  </w:num>
  <w:num w16cid:durableId="125436631" w:numId="473">
    <w:abstractNumId w:val="6"/>
  </w:num>
  <w:num w16cid:durableId="1808626385" w:numId="474">
    <w:abstractNumId w:val="7"/>
  </w:num>
  <w:num w16cid:durableId="675226135" w:numId="475">
    <w:abstractNumId w:val="9"/>
  </w:num>
  <w:num w16cid:durableId="914700603" w:numId="476">
    <w:abstractNumId w:val="10"/>
  </w:num>
  <w:num w:numId="1000">
    <w:abstractNumId w:val="990"/>
  </w:num>
</w:numbering>
</file>

<file path=word/settings.xml><?xml version="1.0" encoding="utf-8"?>
<w:settings xmlns:w="http://schemas.openxmlformats.org/wordprocessingml/2006/main">
  <w:zoom w:percent="13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720FB"/>
    <w:pPr>
      <w:spacing w:after="240" w:before="240"/>
    </w:pPr>
    <w:rPr>
      <w:rFonts w:ascii="Times" w:hAnsi="Times"/>
      <w:color w:themeColor="text1" w:val="000000"/>
    </w:rPr>
  </w:style>
  <w:style w:styleId="Heading1" w:type="paragraph">
    <w:name w:val="heading 1"/>
    <w:basedOn w:val="BodyText"/>
    <w:next w:val="BodyText"/>
    <w:link w:val="Heading1Char"/>
    <w:uiPriority w:val="9"/>
    <w:qFormat/>
    <w:rsid w:val="00CB29DA"/>
    <w:pPr>
      <w:outlineLvl w:val="0"/>
    </w:pPr>
    <w:rPr>
      <w:b/>
      <w:bCs/>
      <w:smallCaps/>
    </w:rPr>
  </w:style>
  <w:style w:styleId="Heading2" w:type="paragraph">
    <w:name w:val="heading 2"/>
    <w:basedOn w:val="BodyText"/>
    <w:next w:val="BodyText"/>
    <w:link w:val="Heading2Char"/>
    <w:uiPriority w:val="9"/>
    <w:unhideWhenUsed/>
    <w:qFormat/>
    <w:rsid w:val="00CB29DA"/>
    <w:pPr>
      <w:ind w:left="18"/>
      <w:outlineLvl w:val="1"/>
    </w:pPr>
    <w:rPr>
      <w:b/>
      <w:bCs/>
    </w:rPr>
  </w:style>
  <w:style w:styleId="Heading3" w:type="paragraph">
    <w:name w:val="heading 3"/>
    <w:basedOn w:val="BodyText"/>
    <w:next w:val="BodyText"/>
    <w:link w:val="Heading3Char"/>
    <w:uiPriority w:val="9"/>
    <w:unhideWhenUsed/>
    <w:qFormat/>
    <w:rsid w:val="00CB29DA"/>
    <w:pPr>
      <w:ind w:left="-54"/>
      <w:outlineLvl w:val="2"/>
    </w:pPr>
    <w:rPr>
      <w:i/>
      <w:iCs/>
    </w:rPr>
  </w:style>
  <w:style w:styleId="Heading4" w:type="paragraph">
    <w:name w:val="heading 4"/>
    <w:basedOn w:val="BodyText"/>
    <w:next w:val="BodyText"/>
    <w:link w:val="Heading4Char"/>
    <w:uiPriority w:val="9"/>
    <w:unhideWhenUsed/>
    <w:qFormat/>
    <w:rsid w:val="00CB29DA"/>
    <w:pPr>
      <w:ind w:left="-18"/>
      <w:outlineLvl w:val="3"/>
    </w:pPr>
    <w:rPr>
      <w:u w:val="single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CB29DA"/>
  </w:style>
  <w:style w:customStyle="1" w:styleId="FirstParagraph" w:type="paragraph">
    <w:name w:val="First Paragraph"/>
    <w:basedOn w:val="BodyText"/>
    <w:next w:val="BodyText"/>
    <w:qFormat/>
    <w:rsid w:val="00CB29DA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E03987"/>
    <w:pPr>
      <w:keepNext/>
      <w:keepLines/>
      <w:spacing w:after="160" w:before="0"/>
      <w:jc w:val="center"/>
    </w:pPr>
    <w:rPr>
      <w:rFonts w:cstheme="majorBidi" w:eastAsiaTheme="majorEastAsia"/>
      <w:b/>
      <w:bCs/>
      <w:sz w:val="28"/>
      <w:szCs w:val="28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3720FB"/>
    <w:pPr>
      <w:keepNext/>
      <w:keepLines/>
      <w:spacing w:after="180"/>
      <w:jc w:val="center"/>
    </w:pPr>
    <w:rPr>
      <w:rFonts w:ascii="Times" w:hAnsi="Times"/>
      <w:color w:themeColor="text1" w:val="000000"/>
      <w:sz w:val="22"/>
      <w:szCs w:val="22"/>
    </w:rPr>
  </w:style>
  <w:style w:styleId="Date" w:type="paragraph">
    <w:name w:val="Date"/>
    <w:next w:val="BodyText"/>
    <w:qFormat/>
    <w:rsid w:val="00E03987"/>
    <w:pPr>
      <w:keepNext/>
      <w:keepLines/>
      <w:jc w:val="center"/>
    </w:pPr>
    <w:rPr>
      <w:rFonts w:ascii="Times" w:hAnsi="Times"/>
      <w:color w:themeColor="text1" w:val="000000"/>
      <w:sz w:val="22"/>
      <w:szCs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CB29DA"/>
    <w:pPr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SmartLink" w:type="character">
    <w:name w:val="Smart Link"/>
    <w:uiPriority w:val="99"/>
    <w:unhideWhenUsed/>
    <w:rsid w:val="0061695C"/>
    <w:rPr>
      <w:color w:val="4F81BD"/>
    </w:rPr>
  </w:style>
  <w:style w:customStyle="1" w:styleId="TableCaption" w:type="paragraph">
    <w:name w:val="Table Caption"/>
    <w:basedOn w:val="Normal"/>
    <w:rsid w:val="000347C9"/>
    <w:pPr>
      <w:spacing w:after="120"/>
    </w:pPr>
  </w:style>
  <w:style w:customStyle="1" w:styleId="ImageCaption" w:type="paragraph">
    <w:name w:val="Image Caption"/>
    <w:basedOn w:val="Normal"/>
    <w:rsid w:val="000347C9"/>
  </w:style>
  <w:style w:customStyle="1" w:styleId="Figure" w:type="paragraph">
    <w:name w:val="Figure"/>
    <w:basedOn w:val="Normal"/>
    <w:rsid w:val="000347C9"/>
    <w:pPr>
      <w:keepNext/>
      <w:spacing w:before="0"/>
    </w:pPr>
    <w:rPr>
      <w:rFonts w:ascii="Times New Roman" w:cs="Times New Roman (Body CS)" w:hAnsi="Times New Roman"/>
      <w:i/>
    </w:rPr>
  </w:style>
  <w:style w:customStyle="1" w:styleId="CaptionedFigure" w:type="paragraph">
    <w:name w:val="Captioned Figure"/>
    <w:basedOn w:val="Figure"/>
    <w:rsid w:val="00505F6D"/>
  </w:style>
  <w:style w:customStyle="1" w:styleId="VerbatimChar" w:type="character">
    <w:name w:val="Verbatim Char"/>
    <w:basedOn w:val="DefaultParagraphFont"/>
    <w:link w:val="SourceCode"/>
    <w:rsid w:val="000347C9"/>
    <w:rPr>
      <w:rFonts w:ascii="Consolas" w:cs="Times New Roman (Body CS)" w:hAnsi="Consolas"/>
      <w:i w:val="0"/>
      <w:color w:themeColor="text1" w:val="000000"/>
      <w:sz w:val="22"/>
    </w:rPr>
  </w:style>
  <w:style w:customStyle="1" w:styleId="SectionNumber" w:type="character">
    <w:name w:val="Section Number"/>
    <w:basedOn w:val="DefaultParagraphFont"/>
    <w:rsid w:val="000347C9"/>
    <w:rPr>
      <w:rFonts w:ascii="Times" w:cs="Times New Roman (Body CS)" w:hAnsi="Times"/>
      <w:i w:val="0"/>
      <w:color w:themeColor="text1" w:val="000000"/>
    </w:rPr>
  </w:style>
  <w:style w:styleId="FootnoteReference" w:type="character">
    <w:name w:val="footnote reference"/>
    <w:basedOn w:val="DefaultParagraphFont"/>
    <w:rsid w:val="000347C9"/>
    <w:rPr>
      <w:rFonts w:ascii="Times" w:cs="Times New Roman (Body CS)" w:hAnsi="Times"/>
      <w:i w:val="0"/>
      <w:color w:themeColor="text1" w:val="000000"/>
      <w:vertAlign w:val="superscript"/>
    </w:rPr>
  </w:style>
  <w:style w:styleId="Hyperlink" w:type="character">
    <w:name w:val="Hyperlink"/>
    <w:basedOn w:val="DefaultParagraphFont"/>
    <w:rsid w:val="000347C9"/>
    <w:rPr>
      <w:rFonts w:ascii="Times" w:cs="Times New Roman (Body CS)" w:hAnsi="Times"/>
      <w:i w:val="0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cs="Times New Roman (Body CS)" w:hAnsi="Consolas"/>
      <w:b/>
      <w:i w:val="0"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cs="Times New Roman (Body CS)" w:hAnsi="Consolas"/>
      <w:i w:val="0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cs="Times New Roman (Body CS)" w:hAnsi="Consolas"/>
      <w:i w:val="0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cs="Times New Roman (Body CS)" w:hAnsi="Consolas"/>
      <w:i w:val="0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cs="Times New Roman (Body CS)" w:hAnsi="Consolas"/>
      <w:i w:val="0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cs="Times New Roman (Body CS)" w:hAnsi="Consolas"/>
      <w:i w:val="0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cs="Times New Roman (Body CS)" w:hAnsi="Consolas"/>
      <w:i w:val="0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cs="Times New Roman (Body CS)" w:hAnsi="Consolas"/>
      <w:i w:val="0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cs="Times New Roman (Body CS)" w:hAnsi="Consolas"/>
      <w:i w:val="0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cs="Times New Roman (Body CS)" w:hAnsi="Consolas"/>
      <w:i w:val="0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cs="Times New Roman (Body CS)" w:hAnsi="Consolas"/>
      <w:i w:val="0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cs="Times New Roman (Body CS)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cs="Times New Roman (Body CS)" w:hAnsi="Consolas"/>
      <w:i w:val="0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cs="Times New Roman (Body CS)" w:hAnsi="Consolas"/>
      <w:i w:val="0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cs="Times New Roman (Body CS)" w:hAnsi="Consolas"/>
      <w:i w:val="0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cs="Times New Roman (Body CS)" w:hAnsi="Consolas"/>
      <w:b/>
      <w:i w:val="0"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cs="Times New Roman (Body CS)" w:hAnsi="Consolas"/>
      <w:b/>
      <w:i w:val="0"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cs="Times New Roman (Body CS)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cs="Times New Roman (Body CS)" w:hAnsi="Consolas"/>
      <w:i w:val="0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cs="Times New Roman (Body CS)" w:hAnsi="Consolas"/>
      <w:i w:val="0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cs="Times New Roman (Body CS)" w:hAnsi="Consolas"/>
      <w:b/>
      <w:i w:val="0"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CB29DA"/>
    <w:rPr>
      <w:rFonts w:ascii="Times" w:hAnsi="Times"/>
      <w:color w:themeColor="text1" w:val="000000"/>
    </w:rPr>
  </w:style>
  <w:style w:styleId="Footer" w:type="paragraph">
    <w:name w:val="footer"/>
    <w:basedOn w:val="Normal"/>
    <w:link w:val="FooterChar"/>
    <w:unhideWhenUsed/>
    <w:rsid w:val="00D303D3"/>
    <w:pPr>
      <w:tabs>
        <w:tab w:pos="4680" w:val="center"/>
        <w:tab w:pos="9360" w:val="right"/>
      </w:tabs>
      <w:spacing w:after="0" w:before="0"/>
    </w:pPr>
  </w:style>
  <w:style w:customStyle="1" w:styleId="FooterChar" w:type="character">
    <w:name w:val="Footer Char"/>
    <w:basedOn w:val="DefaultParagraphFont"/>
    <w:link w:val="Footer"/>
    <w:rsid w:val="00D303D3"/>
    <w:rPr>
      <w:rFonts w:ascii="Times" w:hAnsi="Times"/>
      <w:color w:themeColor="text1" w:val="000000"/>
    </w:rPr>
  </w:style>
  <w:style w:styleId="PageNumber" w:type="character">
    <w:name w:val="page number"/>
    <w:basedOn w:val="DefaultParagraphFont"/>
    <w:semiHidden/>
    <w:unhideWhenUsed/>
    <w:rsid w:val="00D303D3"/>
  </w:style>
  <w:style w:styleId="Header" w:type="paragraph">
    <w:name w:val="header"/>
    <w:basedOn w:val="Normal"/>
    <w:link w:val="HeaderChar"/>
    <w:unhideWhenUsed/>
    <w:rsid w:val="00CC6CCA"/>
    <w:pPr>
      <w:tabs>
        <w:tab w:pos="4680" w:val="center"/>
        <w:tab w:pos="9360" w:val="right"/>
      </w:tabs>
      <w:spacing w:after="0" w:before="0"/>
    </w:pPr>
  </w:style>
  <w:style w:customStyle="1" w:styleId="HeaderChar" w:type="character">
    <w:name w:val="Header Char"/>
    <w:basedOn w:val="DefaultParagraphFont"/>
    <w:link w:val="Header"/>
    <w:rsid w:val="00CC6CCA"/>
    <w:rPr>
      <w:rFonts w:ascii="Times" w:hAnsi="Times"/>
      <w:color w:themeColor="text1" w:val="000000"/>
    </w:rPr>
  </w:style>
  <w:style w:styleId="LineNumber" w:type="character">
    <w:name w:val="line number"/>
    <w:basedOn w:val="DefaultParagraphFont"/>
    <w:semiHidden/>
    <w:unhideWhenUsed/>
    <w:rsid w:val="00D52A0C"/>
  </w:style>
  <w:style w:customStyle="1" w:styleId="CurrentList1" w:type="numbering">
    <w:name w:val="Current List1"/>
    <w:uiPriority w:val="99"/>
    <w:rsid w:val="00D37215"/>
    <w:pPr>
      <w:numPr>
        <w:numId w:val="115"/>
      </w:numPr>
    </w:pPr>
  </w:style>
  <w:style w:styleId="TableGrid" w:type="table">
    <w:name w:val="Table Grid"/>
    <w:basedOn w:val="TableNormal"/>
    <w:rsid w:val="00B3413A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935CFD"/>
    <w:rPr>
      <w:rFonts w:ascii="Times" w:hAnsi="Times"/>
      <w:b/>
      <w:bCs/>
      <w:smallCaps/>
      <w:color w:themeColor="text1" w:val="000000"/>
    </w:rPr>
  </w:style>
  <w:style w:customStyle="1" w:styleId="Heading2Char" w:type="character">
    <w:name w:val="Heading 2 Char"/>
    <w:basedOn w:val="DefaultParagraphFont"/>
    <w:link w:val="Heading2"/>
    <w:uiPriority w:val="9"/>
    <w:rsid w:val="00935CFD"/>
    <w:rPr>
      <w:rFonts w:ascii="Times" w:hAnsi="Times"/>
      <w:b/>
      <w:bCs/>
      <w:color w:themeColor="text1" w:val="000000"/>
    </w:rPr>
  </w:style>
  <w:style w:customStyle="1" w:styleId="Heading3Char" w:type="character">
    <w:name w:val="Heading 3 Char"/>
    <w:basedOn w:val="DefaultParagraphFont"/>
    <w:link w:val="Heading3"/>
    <w:uiPriority w:val="9"/>
    <w:rsid w:val="00935CFD"/>
    <w:rPr>
      <w:rFonts w:ascii="Times" w:hAnsi="Times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935CFD"/>
    <w:rPr>
      <w:rFonts w:ascii="Times" w:hAnsi="Times"/>
      <w:color w:themeColor="text1" w:val="000000"/>
      <w:u w:val="single"/>
    </w:rPr>
  </w:style>
  <w:style w:customStyle="1" w:styleId="TitleChar" w:type="character">
    <w:name w:val="Title Char"/>
    <w:basedOn w:val="DefaultParagraphFont"/>
    <w:link w:val="Title"/>
    <w:rsid w:val="00935CFD"/>
    <w:rPr>
      <w:rFonts w:ascii="Times" w:cstheme="majorBidi" w:eastAsiaTheme="majorEastAsia" w:hAnsi="Times"/>
      <w:b/>
      <w:bCs/>
      <w:color w:themeColor="text1"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9" Type="http://schemas.openxmlformats.org/officeDocument/2006/relationships/footer" Target="footer2.xml"/>
<Relationship Id="rId10" Type="http://schemas.openxmlformats.org/officeDocument/2006/relationships/footer" Target="footer1.xml"/>
<Relationship Id="rId39" Type="http://schemas.openxmlformats.org/officeDocument/2006/relationships/hyperlink" Target="http://landfire.cr.usgs.gov/viewer/" TargetMode="External"/>
<Relationship Id="rId47" Type="http://schemas.openxmlformats.org/officeDocument/2006/relationships/hyperlink" Target="http://www.R-project.org" TargetMode="External"/>
<Relationship Id="rId37" Type="http://schemas.openxmlformats.org/officeDocument/2006/relationships/hyperlink" Target="https://CRAN.R-project.org/package=terra" TargetMode="External"/>
<Relationship Id="rId31" Type="http://schemas.openxmlformats.org/officeDocument/2006/relationships/hyperlink" Target="https://comap.cnhp.colostate.edu" TargetMode="External"/>
<Relationship Id="rId27" Type="http://schemas.openxmlformats.org/officeDocument/2006/relationships/hyperlink" Target="https://datadryad.org/dataset/doi:10.5061/dryad.1rn8pk0sn" TargetMode="External"/>
<Relationship Id="rId49" Type="http://schemas.openxmlformats.org/officeDocument/2006/relationships/hyperlink" Target="https://doi.org/10.3390/rs13061089" TargetMode="External"/>
<Relationship Id="rId33" Type="http://schemas.openxmlformats.org/officeDocument/2006/relationships/hyperlink" Target="https://doi.org/10.3390/rs16091619" TargetMode="External"/>
<Relationship Id="rId51" Type="http://schemas.openxmlformats.org/officeDocument/2006/relationships/hyperlink" Target="https://doi.org/10.5061/DRYAD.1RN8PK0SN" TargetMode="External"/>
<Relationship Id="rId35" Type="http://schemas.openxmlformats.org/officeDocument/2006/relationships/hyperlink" Target="https://doi.org/10.5281/zenodo.33663" TargetMode="External"/>
<Relationship Id="rId41" Type="http://schemas.openxmlformats.org/officeDocument/2006/relationships/hyperlink" Target="https://mtbs.gov/direct-download" TargetMode="External"/>
<Relationship Id="rId44" Type="http://schemas.openxmlformats.org/officeDocument/2006/relationships/hyperlink" Target="https://prism.oregonstate.edu/normals/" TargetMode="External"/>
<Relationship Id="rId21" Type="http://schemas.openxmlformats.org/officeDocument/2006/relationships/hyperlink" Target="https://www.census.gov/geographies/mapping-files.html" TargetMode="External"/>
<Relationship Id="rId55" Type="http://schemas.openxmlformats.org/officeDocument/2006/relationships/hyperlink" Target="mailto:Users/sarahhart/Library/CloudStorage/GoogleDrive-sarahjanehart13@gmail.com" TargetMode="External"/>
<Relationship Id="rId56" Type="http://schemas.openxmlformats.org/officeDocument/2006/relationships/hyperlink" Target="mailto:sarah.hart@colostate.edu" TargetMode="External"/>
<Relationship Id="rId26" Type="http://schemas.openxmlformats.org/officeDocument/2006/relationships/hyperlink" Target="mtbs.gov" TargetMode="External"/>
</Relationships>

</file>

<file path=word/_rels/footnotes.xml.rels><?xml version="1.0" encoding="UTF-8" standalone="yes"?>

<Relationships  xmlns="http://schemas.openxmlformats.org/package/2006/relationships">
<Relationship Id="rId39" Type="http://schemas.openxmlformats.org/officeDocument/2006/relationships/hyperlink" Target="http://landfire.cr.usgs.gov/viewer/" TargetMode="External"/>
<Relationship Id="rId47" Type="http://schemas.openxmlformats.org/officeDocument/2006/relationships/hyperlink" Target="http://www.R-project.org" TargetMode="External"/>
<Relationship Id="rId37" Type="http://schemas.openxmlformats.org/officeDocument/2006/relationships/hyperlink" Target="https://CRAN.R-project.org/package=terra" TargetMode="External"/>
<Relationship Id="rId31" Type="http://schemas.openxmlformats.org/officeDocument/2006/relationships/hyperlink" Target="https://comap.cnhp.colostate.edu" TargetMode="External"/>
<Relationship Id="rId27" Type="http://schemas.openxmlformats.org/officeDocument/2006/relationships/hyperlink" Target="https://datadryad.org/dataset/doi:10.5061/dryad.1rn8pk0sn" TargetMode="External"/>
<Relationship Id="rId49" Type="http://schemas.openxmlformats.org/officeDocument/2006/relationships/hyperlink" Target="https://doi.org/10.3390/rs13061089" TargetMode="External"/>
<Relationship Id="rId33" Type="http://schemas.openxmlformats.org/officeDocument/2006/relationships/hyperlink" Target="https://doi.org/10.3390/rs16091619" TargetMode="External"/>
<Relationship Id="rId51" Type="http://schemas.openxmlformats.org/officeDocument/2006/relationships/hyperlink" Target="https://doi.org/10.5061/DRYAD.1RN8PK0SN" TargetMode="External"/>
<Relationship Id="rId35" Type="http://schemas.openxmlformats.org/officeDocument/2006/relationships/hyperlink" Target="https://doi.org/10.5281/zenodo.33663" TargetMode="External"/>
<Relationship Id="rId41" Type="http://schemas.openxmlformats.org/officeDocument/2006/relationships/hyperlink" Target="https://mtbs.gov/direct-download" TargetMode="External"/>
<Relationship Id="rId44" Type="http://schemas.openxmlformats.org/officeDocument/2006/relationships/hyperlink" Target="https://prism.oregonstate.edu/normals/" TargetMode="External"/>
<Relationship Id="rId21" Type="http://schemas.openxmlformats.org/officeDocument/2006/relationships/hyperlink" Target="https://www.census.gov/geographies/mapping-files.html" TargetMode="External"/>
<Relationship Id="rId55" Type="http://schemas.openxmlformats.org/officeDocument/2006/relationships/hyperlink" Target="mailto:Users/sarahhart/Library/CloudStorage/GoogleDrive-sarahjanehart13@gmail.com" TargetMode="External"/>
<Relationship Id="rId56" Type="http://schemas.openxmlformats.org/officeDocument/2006/relationships/hyperlink" Target="mailto:sarah.hart@colostate.edu" TargetMode="External"/>
<Relationship Id="rId26" Type="http://schemas.openxmlformats.org/officeDocument/2006/relationships/hyperlink" Target="mtbs.gov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532</Characters>
  <Application>Microsoft Office Word</Application>
  <DocSecurity>0</DocSecurity>
  <Lines>13</Lines>
  <Paragraphs>8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Spatial data for: Limited conifer regeneration, but widespread regeneration of aspen seedlings following the Cameron Peak Fire, northwestern Colorado</dc:title>
  <dc:creator>Sarah V. Carter and Sarah J. Hart</dc:creator>
  <cp:keywords/>
  <dcterms:created xsi:type="dcterms:W3CDTF">2025-11-06T17:15:16Z</dcterms:created>
  <dcterms:modified xsi:type="dcterms:W3CDTF">2025-11-06T10:15:16Z</dcterms:modified>
  <cp:lastModifiedBy>sarahhart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itationcolor">
    <vt:lpwstr>blue</vt:lpwstr>
  </property>
  <property fmtid="{D5CDD505-2E9C-101B-9397-08002B2CF9AE}" pid="4" name="csl">
    <vt:lpwstr>/Users/sarahhart/Library/CloudStorage/GoogleDrive-sarahjanehart13@gmail.com/My Drive/JOB/RESEARCH/Analyses/PostfireAspen/citationstyle.csl</vt:lpwstr>
  </property>
  <property fmtid="{D5CDD505-2E9C-101B-9397-08002B2CF9AE}" pid="5" name="email">
    <vt:lpwstr>sarah.hart@colostate.edu</vt:lpwstr>
  </property>
  <property fmtid="{D5CDD505-2E9C-101B-9397-08002B2CF9AE}" pid="6" name="link-citations">
    <vt:lpwstr>True</vt:lpwstr>
  </property>
  <property fmtid="{D5CDD505-2E9C-101B-9397-08002B2CF9AE}" pid="7" name="linkcolor">
    <vt:lpwstr>blue</vt:lpwstr>
  </property>
  <property fmtid="{D5CDD505-2E9C-101B-9397-08002B2CF9AE}" pid="8" name="output">
    <vt:lpwstr/>
  </property>
  <property fmtid="{D5CDD505-2E9C-101B-9397-08002B2CF9AE}" pid="9" name="urlcolor">
    <vt:lpwstr>blue</vt:lpwstr>
  </property>
</Properties>
</file>