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ponderosa</w:t>
      </w:r>
      <w:r>
        <w:t xml:space="preserve"> </w:t>
      </w:r>
      <w:r>
        <w:t xml:space="preserve">pine</w:t>
      </w:r>
      <w:r>
        <w:t xml:space="preserve"> </w:t>
      </w:r>
      <w:r>
        <w:t xml:space="preserve">chronologies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12,</w:t>
      </w:r>
      <w:r>
        <w:t xml:space="preserve"> </w:t>
      </w:r>
      <w:r>
        <w:t xml:space="preserve">2024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compile-metadata"/>
    <w:p>
      <w:pPr>
        <w:pStyle w:val="Heading2"/>
      </w:pPr>
      <w:r>
        <w:t xml:space="preserve">Compile metadata</w:t>
      </w:r>
    </w:p>
    <w:bookmarkEnd w:id="20"/>
    <w:bookmarkEnd w:id="21"/>
    <w:bookmarkStart w:id="30" w:name="combine-recollections-with-original-data"/>
    <w:p>
      <w:pPr>
        <w:pStyle w:val="Heading1"/>
      </w:pPr>
      <w:r>
        <w:t xml:space="preserve">Combine recollections with original data</w:t>
      </w:r>
    </w:p>
    <w:p>
      <w:pPr>
        <w:pStyle w:val="FirstParagraph"/>
      </w:pPr>
      <w:r>
        <w:t xml:space="preserve">We computed the correlation between each tree-ring series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 in the dplR package.</w:t>
      </w:r>
    </w:p>
    <w:bookmarkStart w:id="22" w:name="deer-mountain"/>
    <w:p>
      <w:pPr>
        <w:pStyle w:val="Heading2"/>
      </w:pPr>
      <w:r>
        <w:t xml:space="preserve">Deer Mountain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9b2b6d63-bc12-4f16-addf-fd23dfaebdad" w:name="DM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b2b6d63-bc12-4f16-addf-fd23dfaebda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Mountain.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094c0f6-d0f9-4143-8498-4f97a532d860" w:name="DM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094c0f6-d0f9-4143-8498-4f97a532d860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p>
      <w:r>
        <w:br w:type="page"/>
      </w:r>
    </w:p>
    <w:bookmarkEnd w:id="22"/>
    <w:bookmarkStart w:id="23" w:name="deer-ridge"/>
    <w:p>
      <w:pPr>
        <w:pStyle w:val="Heading2"/>
      </w:pPr>
      <w:r>
        <w:t xml:space="preserve">Deer Ridge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f3e66b8b-13b8-4194-97e3-247f47101eee" w:name="D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3e66b8b-13b8-4194-97e3-247f47101ee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Ridge.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376baa68-3a19-4ea6-9352-8ee88ee961e7" w:name="D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76baa68-3a19-4ea6-9352-8ee88ee961e7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p>
      <w:r>
        <w:br w:type="page"/>
      </w:r>
    </w:p>
    <w:bookmarkEnd w:id="23"/>
    <w:bookmarkStart w:id="24" w:name="eldorado-canyon"/>
    <w:p>
      <w:pPr>
        <w:pStyle w:val="Heading2"/>
      </w:pPr>
      <w:r>
        <w:t xml:space="preserve">Eldorado Canyon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9bc0d0b-e29a-4e4e-9507-5c0de39395d5" w:name="ELDO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9bc0d0b-e29a-4e4e-9507-5c0de39395d5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Eldorado Canyon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ca9c6e7f-3dfd-4b4a-8a36-0efeafe8f2f4" w:name="ELDO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ca9c6e7f-3dfd-4b4a-8a36-0efeafe8f2f4"/>
      <w:r>
        <w:rPr>
          <w:rFonts/>
          <w:b w:val="true"/>
        </w:rPr>
        <w:t xml:space="preserve">: </w:t>
      </w:r>
      <w:r>
        <w:t xml:space="preserve">Series statistics and cross-dating notes for the Eldorado Canyon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E1_10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E14_22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E17_23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E18_28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E28_18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E5_8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E7_2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p>
      <w:r>
        <w:br w:type="page"/>
      </w:r>
    </w:p>
    <w:bookmarkEnd w:id="24"/>
    <w:bookmarkStart w:id="25" w:name="jefferson-county-colorado"/>
    <w:p>
      <w:pPr>
        <w:pStyle w:val="Heading2"/>
      </w:pPr>
      <w:r>
        <w:t xml:space="preserve">Jefferson County Colorado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486a1ba-3ebe-450c-bf0a-96f3775eb1f1" w:name="J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486a1ba-3ebe-450c-bf0a-96f3775eb1f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Jefferson County Open Space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c47e6a62-b2cb-4fa5-9ad3-15e5aa62c865" w:name="J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c47e6a62-b2cb-4fa5-9ad3-15e5aa62c865"/>
      <w:r>
        <w:rPr>
          <w:rFonts/>
          <w:b w:val="true"/>
        </w:rPr>
        <w:t xml:space="preserve">: </w:t>
      </w:r>
      <w:r>
        <w:t xml:space="preserve">Series statistics and cross-dating notes for the Jefferson County Open Space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J11_22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J17_14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J19_7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J20_6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J23_24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J24_23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J4_9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J7_19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J8_2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p>
      <w:r>
        <w:br w:type="page"/>
      </w:r>
    </w:p>
    <w:bookmarkEnd w:id="25"/>
    <w:bookmarkStart w:id="26" w:name="kassler"/>
    <w:p>
      <w:pPr>
        <w:pStyle w:val="Heading2"/>
      </w:pPr>
      <w:r>
        <w:t xml:space="preserve">Kassler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2d54e1a-cc0b-4d88-9aa0-9bc7c23505b2" w:name="Kassle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2d54e1a-cc0b-4d88-9aa0-9bc7c23505b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Kassler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6b13baca-74e7-49c2-921d-b7469d23e959" w:name="Kassle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6b13baca-74e7-49c2-921d-b7469d23e959"/>
      <w:r>
        <w:rPr>
          <w:rFonts/>
          <w:b w:val="true"/>
        </w:rPr>
        <w:t xml:space="preserve">: </w:t>
      </w:r>
      <w:r>
        <w:t xml:space="preserve">Series statistics and cross-dating notes for the Kassler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p>
      <w:r>
        <w:br w:type="page"/>
      </w:r>
    </w:p>
    <w:bookmarkEnd w:id="26"/>
    <w:bookmarkStart w:id="27" w:name="south-fork"/>
    <w:p>
      <w:pPr>
        <w:pStyle w:val="Heading2"/>
      </w:pPr>
      <w:r>
        <w:t xml:space="preserve">South Fork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003c89f-5537-4639-a066-6b21c1386091" w:name="SF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003c89f-5537-4639-a066-6b21c138609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Fork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b86e637-a9fc-4707-b66a-f3bf8b7e3123" w:name="SF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b86e637-a9fc-4707-b66a-f3bf8b7e3123"/>
      <w:r>
        <w:rPr>
          <w:rFonts/>
          <w:b w:val="true"/>
        </w:rPr>
        <w:t xml:space="preserve">: </w:t>
      </w:r>
      <w:r>
        <w:t xml:space="preserve">Series statistics and cross-dating notes for the South Fork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SFU19B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p>
      <w:r>
        <w:br w:type="page"/>
      </w:r>
    </w:p>
    <w:bookmarkEnd w:id="27"/>
    <w:bookmarkStart w:id="28" w:name="turkey-creek-bluff"/>
    <w:p>
      <w:pPr>
        <w:pStyle w:val="Heading2"/>
      </w:pPr>
      <w:r>
        <w:t xml:space="preserve">Turkey Creek Bluff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fc599f9-571e-4774-97db-82d6fe6b9d90" w:name="T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fc599f9-571e-4774-97db-82d6fe6b9d90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Turkey Creek Bluff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c4d1010c-9a05-4e16-bbf6-e49daf963d05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c4d1010c-9a05-4e16-bbf6-e49daf963d05"/>
      <w:r>
        <w:rPr>
          <w:rFonts/>
          <w:b w:val="true"/>
        </w:rPr>
        <w:t xml:space="preserve">: </w:t>
      </w:r>
      <w:r>
        <w:t xml:space="preserve">Series statistics and cross-dating notes for the Turkey Creek Bluff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p>
      <w:r>
        <w:br w:type="page"/>
      </w:r>
    </w:p>
    <w:bookmarkEnd w:id="28"/>
    <w:bookmarkStart w:id="29" w:name="van-bibber-creek"/>
    <w:p>
      <w:pPr>
        <w:pStyle w:val="Heading2"/>
      </w:pPr>
      <w:r>
        <w:t xml:space="preserve">Van Bibber Creek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05d71eb-4f86-4637-bd49-146ec54a2822" w:name="VAN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05d71eb-4f86-4637-bd49-146ec54a282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Van Bibber Creek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a6d0ff0a-74df-4af7-8fc4-1273bbf53fb2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a6d0ff0a-74df-4af7-8fc4-1273bbf53fb2"/>
      <w:r>
        <w:rPr>
          <w:rFonts/>
          <w:b w:val="true"/>
        </w:rPr>
        <w:t xml:space="preserve">: </w:t>
      </w:r>
      <w:r>
        <w:t xml:space="preserve">Series statistics and cross-dating notes for the Van Bibber Creek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V10_20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V11_18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V14_8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V18_11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V20_10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V22_4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V9_5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9"/>
    <w:bookmarkEnd w:id="30"/>
    <w:sectPr w:rsidR="00200A7D" w:rsidRPr="00200A7D" w:rsidSect="0060109F">
      <w:footerReference r:id="rId10" w:type="even"/>
      <w:footerReference r:id="rId9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2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265419"/>
    <w:pPr>
      <w:spacing w:before="0"/>
    </w:pPr>
    <w:rPr>
      <w:i/>
    </w:rPr>
  </w:style>
  <w:style w:customStyle="1" w:styleId="TableCaption" w:type="paragraph">
    <w:name w:val="Table Caption"/>
    <w:basedOn w:val="Caption"/>
    <w:rsid w:val="00897C9E"/>
    <w:pPr>
      <w:keepNext/>
      <w:spacing w:after="120" w:before="240"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505F6D"/>
    <w:pPr>
      <w:keepNext/>
    </w:pPr>
  </w:style>
  <w:style w:customStyle="1" w:styleId="CaptionChar" w:type="character">
    <w:name w:val="Caption Char"/>
    <w:basedOn w:val="DefaultParagraphFont"/>
    <w:link w:val="Caption"/>
    <w:rsid w:val="00265419"/>
    <w:rPr>
      <w:rFonts w:ascii="Times" w:hAnsi="Times"/>
      <w:i/>
      <w:color w:themeColor="text1" w:val="000000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color w:themeColor="text1" w:val="000000"/>
      <w:sz w:val="22"/>
    </w:rPr>
  </w:style>
  <w:style w:customStyle="1" w:styleId="SectionNumber" w:type="character">
    <w:name w:val="Section Number"/>
    <w:basedOn w:val="CaptionChar"/>
    <w:rPr>
      <w:rFonts w:ascii="Times" w:hAnsi="Times"/>
      <w:i/>
      <w:color w:themeColor="text1" w:val="000000"/>
    </w:rPr>
  </w:style>
  <w:style w:styleId="FootnoteReference" w:type="character">
    <w:name w:val="footnote reference"/>
    <w:basedOn w:val="CaptionChar"/>
    <w:rPr>
      <w:rFonts w:ascii="Times" w:hAnsi="Times"/>
      <w:i/>
      <w:color w:themeColor="text1" w:val="000000"/>
      <w:vertAlign w:val="superscript"/>
    </w:rPr>
  </w:style>
  <w:style w:styleId="Hyperlink" w:type="character">
    <w:name w:val="Hyperlink"/>
    <w:basedOn w:val="CaptionChar"/>
    <w:rPr>
      <w:rFonts w:ascii="Times" w:hAnsi="Times"/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i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 w:val="0"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i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i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 w:val="0"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i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2.xml"/>
<Relationship Id="rId10" Type="http://schemas.openxmlformats.org/officeDocument/2006/relationships/footer" Target="footer1.xml"/>
<Relationship Id="rId11" Type="http://schemas.openxmlformats.org/officeDocument/2006/relationships/image" Target="media/861b88e3cfcd2b4f7fb921e86edde3da38efe960.png"/>
<Relationship Id="rId12" Type="http://schemas.openxmlformats.org/officeDocument/2006/relationships/image" Target="media/df37aeedf2927911b9eeaf1c7573a0ce41092dad.png"/>
<Relationship Id="rId13" Type="http://schemas.openxmlformats.org/officeDocument/2006/relationships/image" Target="media/34288c11f630c186e9f86e27b332ad7bfde862e3.png"/>
<Relationship Id="rId14" Type="http://schemas.openxmlformats.org/officeDocument/2006/relationships/image" Target="media/16d06757508d49d513735c49047292bc8082741c.png"/>
<Relationship Id="rId15" Type="http://schemas.openxmlformats.org/officeDocument/2006/relationships/image" Target="media/8502618c4ee00080697bb3c31a23517b511ea8eb.png"/>
<Relationship Id="rId16" Type="http://schemas.openxmlformats.org/officeDocument/2006/relationships/image" Target="media/9ea5c2eed64385729272e702ff3abd068faaf0d0.png"/>
<Relationship Id="rId17" Type="http://schemas.openxmlformats.org/officeDocument/2006/relationships/image" Target="media/2bdbad2a49a30ece7eccc98d99ca366d84adedcd.png"/>
<Relationship Id="rId18" Type="http://schemas.openxmlformats.org/officeDocument/2006/relationships/image" Target="media/8c90df87b927c6f9112e8c9f66c625af97257cb7.png"/>
</Relationships>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ponderosa pine chronologies</dc:title>
  <dc:creator>Sarah J. Hart, Olivia Santiago, Josh Carrell, and Thomas T. Veblen</dc:creator>
  <cp:keywords/>
  <dcterms:created xsi:type="dcterms:W3CDTF">2024-11-12T18:59:45Z</dcterms:created>
  <dcterms:modified xsi:type="dcterms:W3CDTF">2024-11-12T11:59:46Z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November 12, 2024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