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A67B86" w14:textId="4789AA54" w:rsidR="00786478" w:rsidRDefault="002B6125">
      <w:r w:rsidRPr="002B6125">
        <w:t>Question: What is Event Time in Apache Flink, and why is it important?</w:t>
      </w:r>
      <w:r w:rsidRPr="002B6125">
        <w:cr/>
        <w:t>Answer: Event Time is the timestamp embedded within the data, representing when the event actually occurred. It is crucial for accurately processing out-of-order and late-arriving events, ensuring correct temporal sequencing.</w:t>
      </w:r>
      <w:r w:rsidRPr="002B6125">
        <w:cr/>
      </w:r>
      <w:r w:rsidRPr="002B6125">
        <w:cr/>
        <w:t>Question: How does Apache Flink handle state in stream processing?</w:t>
      </w:r>
      <w:r w:rsidRPr="002B6125">
        <w:cr/>
        <w:t>Answer: Apache Flink maintains state locally within stream operators, providing fast access at memory speed. This state is periodically checkpointed for fault tolerance and consistency, allowing complex event-driven applications.</w:t>
      </w:r>
      <w:r w:rsidRPr="002B6125">
        <w:cr/>
      </w:r>
      <w:r w:rsidRPr="002B6125">
        <w:cr/>
        <w:t>Question: What is the difference between Event Time and Processing Time?</w:t>
      </w:r>
      <w:r w:rsidRPr="002B6125">
        <w:cr/>
        <w:t>Answer: Event Time refers to when an event occurred in the real world, while Processing Time is the time when the event is processed by the system. Event Time ensures correct event ordering, and Processing Time is influenced by system latency.</w:t>
      </w:r>
      <w:r w:rsidRPr="002B6125">
        <w:cr/>
      </w:r>
      <w:r w:rsidRPr="002B6125">
        <w:cr/>
        <w:t>Question: How does the DataStream API in Apache Flink support stream processing?</w:t>
      </w:r>
      <w:r w:rsidRPr="002B6125">
        <w:cr/>
        <w:t>Answer: The DataStream API allows for processing continuous streams of data and supports window operations for time and count-based aggregations, making it suitable for real-time analytics and data transformations.</w:t>
      </w:r>
      <w:r w:rsidRPr="002B6125">
        <w:cr/>
      </w:r>
      <w:r w:rsidRPr="002B6125">
        <w:cr/>
        <w:t>Question: What are the main uses of the Table API in Apache Flink?</w:t>
      </w:r>
      <w:r w:rsidRPr="002B6125">
        <w:cr/>
        <w:t>Answer: The Table API provides a relational abstraction for both stream and batch processing, supporting SQL-like operations on dynamic tables. It is used for interactive querying, business analytics, and unifying stream and batch processing.</w:t>
      </w:r>
    </w:p>
    <w:sectPr w:rsidR="00786478">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9F7518" w14:textId="77777777" w:rsidR="00085FDC" w:rsidRDefault="00085FDC" w:rsidP="00076A75">
      <w:pPr>
        <w:spacing w:after="0" w:line="240" w:lineRule="auto"/>
      </w:pPr>
      <w:r>
        <w:separator/>
      </w:r>
    </w:p>
  </w:endnote>
  <w:endnote w:type="continuationSeparator" w:id="0">
    <w:p w14:paraId="10CFF256" w14:textId="77777777" w:rsidR="00085FDC" w:rsidRDefault="00085FDC" w:rsidP="00076A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6E9D092" w14:textId="77777777" w:rsidR="00085FDC" w:rsidRDefault="00085FDC" w:rsidP="00076A75">
      <w:pPr>
        <w:spacing w:after="0" w:line="240" w:lineRule="auto"/>
      </w:pPr>
      <w:r>
        <w:separator/>
      </w:r>
    </w:p>
  </w:footnote>
  <w:footnote w:type="continuationSeparator" w:id="0">
    <w:p w14:paraId="088142F3" w14:textId="77777777" w:rsidR="00085FDC" w:rsidRDefault="00085FDC" w:rsidP="00076A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421CC2" w14:textId="414CD830" w:rsidR="00076A75" w:rsidRDefault="00076A75">
    <w:pPr>
      <w:pStyle w:val="Header"/>
      <w:rPr>
        <w:lang w:val="en-US"/>
      </w:rPr>
    </w:pPr>
    <w:r>
      <w:rPr>
        <w:lang w:val="en-US"/>
      </w:rPr>
      <w:t>AHMAD MAKKI</w:t>
    </w:r>
    <w:r>
      <w:rPr>
        <w:lang w:val="en-US"/>
      </w:rPr>
      <w:tab/>
    </w:r>
    <w:r>
      <w:rPr>
        <w:lang w:val="en-US"/>
      </w:rPr>
      <w:tab/>
      <w:t>MSDSF23M022</w:t>
    </w:r>
  </w:p>
  <w:p w14:paraId="117087C1" w14:textId="77777777" w:rsidR="00076A75" w:rsidRPr="00076A75" w:rsidRDefault="00076A75">
    <w:pPr>
      <w:pStyle w:val="Heade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125"/>
    <w:rsid w:val="00060BB4"/>
    <w:rsid w:val="00076A75"/>
    <w:rsid w:val="00085FDC"/>
    <w:rsid w:val="002B6125"/>
    <w:rsid w:val="007128FE"/>
    <w:rsid w:val="00786478"/>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7CDB5E"/>
  <w15:chartTrackingRefBased/>
  <w15:docId w15:val="{77020914-347D-420F-874E-1D0A8B85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A75"/>
  </w:style>
  <w:style w:type="paragraph" w:styleId="Footer">
    <w:name w:val="footer"/>
    <w:basedOn w:val="Normal"/>
    <w:link w:val="FooterChar"/>
    <w:uiPriority w:val="99"/>
    <w:unhideWhenUsed/>
    <w:rsid w:val="00076A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222</Words>
  <Characters>1295</Characters>
  <Application>Microsoft Office Word</Application>
  <DocSecurity>0</DocSecurity>
  <Lines>24</Lines>
  <Paragraphs>1</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Makki</dc:creator>
  <cp:keywords/>
  <dc:description/>
  <cp:lastModifiedBy>Ahmad Makki</cp:lastModifiedBy>
  <cp:revision>2</cp:revision>
  <dcterms:created xsi:type="dcterms:W3CDTF">2024-06-28T17:01:00Z</dcterms:created>
  <dcterms:modified xsi:type="dcterms:W3CDTF">2024-06-28T17:02:00Z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6c7920cb-9225-4cdc-be68-cc38bd12abeb</vt:lpwstr>
  </property>
</Properties>
</file>