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29" w:line="240" w:lineRule="auto"/>
        <w:ind w:right="-2"/>
        <w:rPr>
          <w:sz w:val="24"/>
          <w:szCs w:val="24"/>
        </w:rPr>
      </w:pPr>
      <w:r>
        <w:rPr>
          <w:sz w:val="24"/>
        </w:rPr>
        <mc:AlternateContent>
          <mc:Choice Requires="wps">
            <w:drawing>
              <wp:anchor distT="0" distB="0" distL="114300" distR="114300" simplePos="0" relativeHeight="251673600" behindDoc="0" locked="0" layoutInCell="1" allowOverlap="1">
                <wp:simplePos x="0" y="0"/>
                <wp:positionH relativeFrom="column">
                  <wp:posOffset>3932555</wp:posOffset>
                </wp:positionH>
                <wp:positionV relativeFrom="paragraph">
                  <wp:posOffset>-396875</wp:posOffset>
                </wp:positionV>
                <wp:extent cx="1900555" cy="1575435"/>
                <wp:effectExtent l="0" t="0" r="4445" b="5715"/>
                <wp:wrapNone/>
                <wp:docPr id="7" name="Zone de texte 7"/>
                <wp:cNvGraphicFramePr/>
                <a:graphic xmlns:a="http://schemas.openxmlformats.org/drawingml/2006/main">
                  <a:graphicData uri="http://schemas.microsoft.com/office/word/2010/wordprocessingShape">
                    <wps:wsp>
                      <wps:cNvSpPr txBox="1"/>
                      <wps:spPr>
                        <a:xfrm>
                          <a:off x="0" y="0"/>
                          <a:ext cx="1900555" cy="15754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drawing>
                                <wp:inline distT="0" distB="0" distL="114300" distR="114300">
                                  <wp:extent cx="1572260" cy="1513205"/>
                                  <wp:effectExtent l="0" t="0" r="8890" b="10795"/>
                                  <wp:docPr id="10" name="Image 10" descr="it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tdc"/>
                                          <pic:cNvPicPr>
                                            <a:picLocks noChangeAspect="1"/>
                                          </pic:cNvPicPr>
                                        </pic:nvPicPr>
                                        <pic:blipFill>
                                          <a:blip r:embed="rId4"/>
                                          <a:stretch>
                                            <a:fillRect/>
                                          </a:stretch>
                                        </pic:blipFill>
                                        <pic:spPr>
                                          <a:xfrm>
                                            <a:off x="0" y="0"/>
                                            <a:ext cx="1572260" cy="15132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65pt;margin-top:-31.25pt;height:124.05pt;width:149.65pt;z-index:251673600;mso-width-relative:page;mso-height-relative:page;" fillcolor="#FFFFFF [3201]" filled="t" stroked="f" coordsize="21600,21600" o:gfxdata="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PqD3QvXAAAACwEAAA8AAAAAAAAAAQAgAAAAOAAAAGRy&#10;cy9kb3ducmV2LnhtbFBLAQIUABQAAAAIAIdO4kDUcAimKQIAAEYEAAAOAAAAAAAAAAEAIAAAADwB&#10;AABkcnMvZTJvRG9jLnhtbFBLBQYAAAAABgAGAFkBAADXBQAAAAA=&#10;">
                <v:fill on="t" focussize="0,0"/>
                <v:stroke on="f" weight="0.5pt"/>
                <v:imagedata o:title=""/>
                <o:lock v:ext="edit" aspectratio="f"/>
                <v:textbox>
                  <w:txbxContent>
                    <w:p>
                      <w:r>
                        <w:drawing>
                          <wp:inline distT="0" distB="0" distL="114300" distR="114300">
                            <wp:extent cx="1572260" cy="1513205"/>
                            <wp:effectExtent l="0" t="0" r="8890" b="10795"/>
                            <wp:docPr id="10" name="Image 10" descr="it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tdc"/>
                                    <pic:cNvPicPr>
                                      <a:picLocks noChangeAspect="1"/>
                                    </pic:cNvPicPr>
                                  </pic:nvPicPr>
                                  <pic:blipFill>
                                    <a:blip r:embed="rId4"/>
                                    <a:stretch>
                                      <a:fillRect/>
                                    </a:stretch>
                                  </pic:blipFill>
                                  <pic:spPr>
                                    <a:xfrm>
                                      <a:off x="0" y="0"/>
                                      <a:ext cx="1572260" cy="1513205"/>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1155700</wp:posOffset>
                </wp:positionH>
                <wp:positionV relativeFrom="paragraph">
                  <wp:posOffset>-105410</wp:posOffset>
                </wp:positionV>
                <wp:extent cx="1206500" cy="1066165"/>
                <wp:effectExtent l="0" t="0" r="12700" b="635"/>
                <wp:wrapNone/>
                <wp:docPr id="6" name="Zone de texte 6"/>
                <wp:cNvGraphicFramePr/>
                <a:graphic xmlns:a="http://schemas.openxmlformats.org/drawingml/2006/main">
                  <a:graphicData uri="http://schemas.microsoft.com/office/word/2010/wordprocessingShape">
                    <wps:wsp>
                      <wps:cNvSpPr txBox="1"/>
                      <wps:spPr>
                        <a:xfrm>
                          <a:off x="0" y="0"/>
                          <a:ext cx="1206500" cy="1066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drawing>
                                <wp:inline distT="0" distB="0" distL="114300" distR="114300">
                                  <wp:extent cx="1012825" cy="932815"/>
                                  <wp:effectExtent l="0" t="0" r="15875" b="635"/>
                                  <wp:docPr id="9" name="Image 9" descr="Image coll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collée"/>
                                          <pic:cNvPicPr>
                                            <a:picLocks noChangeAspect="1"/>
                                          </pic:cNvPicPr>
                                        </pic:nvPicPr>
                                        <pic:blipFill>
                                          <a:blip r:embed="rId5"/>
                                          <a:stretch>
                                            <a:fillRect/>
                                          </a:stretch>
                                        </pic:blipFill>
                                        <pic:spPr>
                                          <a:xfrm>
                                            <a:off x="0" y="0"/>
                                            <a:ext cx="1012825" cy="9328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pt;margin-top:-8.3pt;height:83.95pt;width:95pt;z-index:251665408;mso-width-relative:page;mso-height-relative:page;" fillcolor="#FFFFFF [3201]" filled="t" stroked="f" coordsize="21600,21600" o:gfxdata="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95J3udUAAAALAQAADwAAAAAAAAABACAAAAA4AAAAZHJzL2Rv&#10;d25yZXYueG1sUEsBAhQAFAAAAAgAh07iQOmp1ponAgAARgQAAA4AAAAAAAAAAQAgAAAAOgEAAGRy&#10;cy9lMm9Eb2MueG1sUEsFBgAAAAAGAAYAWQEAANMFAAAAAA==&#10;">
                <v:fill on="t" focussize="0,0"/>
                <v:stroke on="f" weight="0.5pt"/>
                <v:imagedata o:title=""/>
                <o:lock v:ext="edit" aspectratio="f"/>
                <v:textbox>
                  <w:txbxContent>
                    <w:p>
                      <w:r>
                        <w:drawing>
                          <wp:inline distT="0" distB="0" distL="114300" distR="114300">
                            <wp:extent cx="1012825" cy="932815"/>
                            <wp:effectExtent l="0" t="0" r="15875" b="635"/>
                            <wp:docPr id="9" name="Image 9" descr="Image coll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collée"/>
                                    <pic:cNvPicPr>
                                      <a:picLocks noChangeAspect="1"/>
                                    </pic:cNvPicPr>
                                  </pic:nvPicPr>
                                  <pic:blipFill>
                                    <a:blip r:embed="rId5"/>
                                    <a:stretch>
                                      <a:fillRect/>
                                    </a:stretch>
                                  </pic:blipFill>
                                  <pic:spPr>
                                    <a:xfrm>
                                      <a:off x="0" y="0"/>
                                      <a:ext cx="1012825" cy="932815"/>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-21590</wp:posOffset>
                </wp:positionH>
                <wp:positionV relativeFrom="paragraph">
                  <wp:posOffset>-94615</wp:posOffset>
                </wp:positionV>
                <wp:extent cx="1158240" cy="1056640"/>
                <wp:effectExtent l="0" t="0" r="3810" b="10160"/>
                <wp:wrapNone/>
                <wp:docPr id="5" name="Zone de texte 5"/>
                <wp:cNvGraphicFramePr/>
                <a:graphic xmlns:a="http://schemas.openxmlformats.org/drawingml/2006/main">
                  <a:graphicData uri="http://schemas.microsoft.com/office/word/2010/wordprocessingShape">
                    <wps:wsp>
                      <wps:cNvSpPr txBox="1"/>
                      <wps:spPr>
                        <a:xfrm>
                          <a:off x="1311910" y="1129665"/>
                          <a:ext cx="1158240" cy="10566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drawing>
                                <wp:inline distT="0" distB="0" distL="114300" distR="114300">
                                  <wp:extent cx="982980" cy="948690"/>
                                  <wp:effectExtent l="0" t="0" r="7620" b="3810"/>
                                  <wp:docPr id="1" name="Image 1" descr="Capture d’écran du 2025-10-12 10-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apture d’écran du 2025-10-12 10-44-02"/>
                                          <pic:cNvPicPr>
                                            <a:picLocks noChangeAspect="1"/>
                                          </pic:cNvPicPr>
                                        </pic:nvPicPr>
                                        <pic:blipFill>
                                          <a:blip r:embed="rId6"/>
                                          <a:stretch>
                                            <a:fillRect/>
                                          </a:stretch>
                                        </pic:blipFill>
                                        <pic:spPr>
                                          <a:xfrm>
                                            <a:off x="0" y="0"/>
                                            <a:ext cx="982980" cy="948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7.45pt;height:83.2pt;width:91.2pt;z-index:251661312;mso-width-relative:page;mso-height-relative:page;" fillcolor="#FFFFFF [3201]" filled="t" stroked="f" coordsize="21600,21600" o:gfxdata="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xaJNENYAAAAKAQAADwAAAAAAAAABACAA&#10;AAA4AAAAZHJzL2Rvd25yZXYueG1sUEsBAhQAFAAAAAgAh07iQHFeV1EyAgAAUgQAAA4AAAAAAAAA&#10;AQAgAAAAOwEAAGRycy9lMm9Eb2MueG1sUEsFBgAAAAAGAAYAWQEAAN8FAAAAAA==&#10;">
                <v:fill on="t" focussize="0,0"/>
                <v:stroke on="f" weight="0.5pt"/>
                <v:imagedata o:title=""/>
                <o:lock v:ext="edit" aspectratio="f"/>
                <v:textbox>
                  <w:txbxContent>
                    <w:p>
                      <w:r>
                        <w:drawing>
                          <wp:inline distT="0" distB="0" distL="114300" distR="114300">
                            <wp:extent cx="982980" cy="948690"/>
                            <wp:effectExtent l="0" t="0" r="7620" b="3810"/>
                            <wp:docPr id="1" name="Image 1" descr="Capture d’écran du 2025-10-12 10-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apture d’écran du 2025-10-12 10-44-02"/>
                                    <pic:cNvPicPr>
                                      <a:picLocks noChangeAspect="1"/>
                                    </pic:cNvPicPr>
                                  </pic:nvPicPr>
                                  <pic:blipFill>
                                    <a:blip r:embed="rId6"/>
                                    <a:stretch>
                                      <a:fillRect/>
                                    </a:stretch>
                                  </pic:blipFill>
                                  <pic:spPr>
                                    <a:xfrm>
                                      <a:off x="0" y="0"/>
                                      <a:ext cx="982980" cy="948690"/>
                                    </a:xfrm>
                                    <a:prstGeom prst="rect">
                                      <a:avLst/>
                                    </a:prstGeom>
                                  </pic:spPr>
                                </pic:pic>
                              </a:graphicData>
                            </a:graphic>
                          </wp:inline>
                        </w:drawing>
                      </w:r>
                    </w:p>
                  </w:txbxContent>
                </v:textbox>
              </v:shape>
            </w:pict>
          </mc:Fallback>
        </mc:AlternateContent>
      </w:r>
      <w:r>
        <w:rPr>
          <w:sz w:val="24"/>
          <w:szCs w:val="24"/>
        </w:rPr>
        <w:t>te</w:t>
      </w:r>
    </w:p>
    <w:p>
      <w:pPr>
        <w:spacing w:after="329" w:line="240" w:lineRule="auto"/>
        <w:ind w:right="-2"/>
        <w:rPr>
          <w:sz w:val="24"/>
          <w:szCs w:val="24"/>
        </w:rPr>
      </w:pPr>
    </w:p>
    <w:p>
      <w:pPr>
        <w:spacing w:after="329" w:line="240" w:lineRule="auto"/>
        <w:ind w:right="-2"/>
        <w:jc w:val="center"/>
        <w:rPr>
          <w:b/>
          <w:bCs/>
          <w:sz w:val="24"/>
          <w:szCs w:val="24"/>
        </w:rPr>
      </w:pPr>
    </w:p>
    <w:p>
      <w:pPr>
        <w:spacing w:after="329" w:line="240" w:lineRule="auto"/>
        <w:ind w:right="-2"/>
        <w:jc w:val="center"/>
        <w:rPr>
          <w:b/>
          <w:bCs/>
          <w:sz w:val="24"/>
          <w:szCs w:val="24"/>
        </w:rPr>
      </w:pPr>
      <w:r>
        <w:rPr>
          <w:b/>
          <w:bCs/>
          <w:sz w:val="24"/>
          <w:szCs w:val="24"/>
        </w:rPr>
        <w:t>UNIVERSITE DE FIANARANTSOA</w:t>
      </w:r>
    </w:p>
    <w:p>
      <w:pPr>
        <w:spacing w:after="329" w:line="240" w:lineRule="auto"/>
        <w:ind w:right="-2"/>
        <w:jc w:val="center"/>
        <w:rPr>
          <w:rFonts w:hint="default"/>
          <w:b/>
          <w:bCs/>
          <w:sz w:val="24"/>
          <w:szCs w:val="24"/>
        </w:rPr>
      </w:pPr>
      <w:r>
        <w:rPr>
          <w:b/>
          <w:bCs/>
          <w:sz w:val="24"/>
          <w:szCs w:val="24"/>
        </w:rPr>
        <w:t>ECOLE NATIONALE D</w:t>
      </w:r>
      <w:r>
        <w:rPr>
          <w:rFonts w:hint="default"/>
          <w:b/>
          <w:bCs/>
          <w:sz w:val="24"/>
          <w:szCs w:val="24"/>
        </w:rPr>
        <w:t>’INFORMATIQUE</w:t>
      </w:r>
    </w:p>
    <w:p>
      <w:pPr>
        <w:spacing w:after="329" w:line="240" w:lineRule="auto"/>
        <w:ind w:right="-2"/>
        <w:jc w:val="center"/>
        <w:rPr>
          <w:rFonts w:hint="default"/>
          <w:sz w:val="24"/>
          <w:szCs w:val="24"/>
        </w:rPr>
      </w:pPr>
      <w:r>
        <w:rPr>
          <w:rFonts w:hint="default"/>
          <w:b/>
          <w:bCs/>
          <w:sz w:val="24"/>
          <w:szCs w:val="24"/>
        </w:rPr>
        <w:t>MEMOIRE DE FIN D’ETUDES POUR L’OBTENTION DU DIPLOME DE LICENCE PROFESSIONELLE</w:t>
      </w:r>
    </w:p>
    <w:p>
      <w:pPr>
        <w:spacing w:after="329" w:line="240" w:lineRule="auto"/>
        <w:ind w:right="-2"/>
        <w:jc w:val="center"/>
        <w:rPr>
          <w:rFonts w:hint="default"/>
          <w:sz w:val="24"/>
          <w:szCs w:val="24"/>
        </w:rPr>
      </w:pPr>
      <w:r>
        <w:rPr>
          <w:rFonts w:hint="default"/>
          <w:b/>
          <w:bCs/>
          <w:sz w:val="24"/>
          <w:szCs w:val="24"/>
        </w:rPr>
        <w:t>Mention</w:t>
      </w:r>
      <w:r>
        <w:rPr>
          <w:rFonts w:hint="default"/>
          <w:sz w:val="24"/>
          <w:szCs w:val="24"/>
        </w:rPr>
        <w:t>: Informatique</w:t>
      </w:r>
      <w:bookmarkStart w:id="2" w:name="_GoBack"/>
      <w:bookmarkEnd w:id="2"/>
    </w:p>
    <w:p>
      <w:pPr>
        <w:spacing w:after="329" w:line="240" w:lineRule="auto"/>
        <w:ind w:right="-2"/>
        <w:jc w:val="center"/>
        <w:rPr>
          <w:rFonts w:hint="default"/>
          <w:sz w:val="24"/>
          <w:szCs w:val="24"/>
        </w:rPr>
      </w:pPr>
      <w:r>
        <w:rPr>
          <w:rFonts w:hint="default"/>
          <w:b/>
          <w:bCs/>
          <w:sz w:val="24"/>
          <w:szCs w:val="24"/>
        </w:rPr>
        <w:t>Parcours</w:t>
      </w:r>
      <w:r>
        <w:rPr>
          <w:rFonts w:hint="default"/>
          <w:sz w:val="24"/>
          <w:szCs w:val="24"/>
        </w:rPr>
        <w:t>: Informatique Générale</w:t>
      </w:r>
    </w:p>
    <w:p>
      <w:pPr>
        <w:spacing w:after="329" w:line="240" w:lineRule="auto"/>
        <w:ind w:right="-2"/>
        <w:jc w:val="center"/>
        <w:rPr>
          <w:rFonts w:hint="default"/>
          <w:b/>
          <w:bCs/>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-173990</wp:posOffset>
                </wp:positionH>
                <wp:positionV relativeFrom="paragraph">
                  <wp:posOffset>403225</wp:posOffset>
                </wp:positionV>
                <wp:extent cx="5834380" cy="1310005"/>
                <wp:effectExtent l="48260" t="29210" r="60960" b="70485"/>
                <wp:wrapNone/>
                <wp:docPr id="4" name="Organigramme : Alternative 4"/>
                <wp:cNvGraphicFramePr/>
                <a:graphic xmlns:a="http://schemas.openxmlformats.org/drawingml/2006/main">
                  <a:graphicData uri="http://schemas.microsoft.com/office/word/2010/wordprocessingShape">
                    <wps:wsp>
                      <wps:cNvSpPr/>
                      <wps:spPr>
                        <a:xfrm>
                          <a:off x="1414780" y="4305300"/>
                          <a:ext cx="5834380" cy="1310005"/>
                        </a:xfrm>
                        <a:prstGeom prst="flowChartAlternateProcess">
                          <a:avLst/>
                        </a:prstGeom>
                        <a:solidFill>
                          <a:srgbClr val="FFC000"/>
                        </a:solidFill>
                      </wps:spPr>
                      <wps:style>
                        <a:lnRef idx="1">
                          <a:schemeClr val="accent1"/>
                        </a:lnRef>
                        <a:fillRef idx="2">
                          <a:schemeClr val="accent1"/>
                        </a:fillRef>
                        <a:effectRef idx="1">
                          <a:schemeClr val="accent1"/>
                        </a:effectRef>
                        <a:fontRef idx="minor">
                          <a:schemeClr val="dk1"/>
                        </a:fontRef>
                      </wps:style>
                      <wps:txbx>
                        <w:txbxContent>
                          <w:p>
                            <w:pPr>
                              <w:spacing w:line="240" w:lineRule="auto"/>
                              <w:jc w:val="center"/>
                              <w:rPr>
                                <w:rFonts w:hint="eastAsia" w:ascii="Ubuntu" w:hAnsi="Ubuntu" w:eastAsia="Ubuntu" w:cs="Ubuntu"/>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Ubuntu" w:hAnsi="Ubuntu" w:eastAsia="Ubuntu" w:cs="Ubuntu"/>
                                <w:b/>
                                <w:bCs/>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CONCEPTION ET REALISATION D’UNE APPLICATION WEB POUR LE GESTION DE FORMATION EN LIGNE </w:t>
                            </w:r>
                            <w:r>
                              <w:rPr>
                                <w:rFonts w:hint="default" w:ascii="Ubuntu" w:hAnsi="Ubuntu" w:eastAsia="Ubuntu" w:cs="Ubuntu"/>
                                <w:b/>
                                <w:bCs/>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D’UNIVERSITÉ</w:t>
                            </w:r>
                            <w:r>
                              <w:rPr>
                                <w:rFonts w:hint="eastAsia" w:ascii="Ubuntu" w:hAnsi="Ubuntu" w:eastAsia="Ubuntu" w:cs="Ubuntu"/>
                                <w:b/>
                                <w:bCs/>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ECAT TARATRA FIANARANTSOA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3.7pt;margin-top:31.75pt;height:103.15pt;width:459.4pt;z-index:251660288;v-text-anchor:middle;mso-width-relative:page;mso-height-relative:page;" fillcolor="#FFC000" filled="t" stroked="t" coordsize="21600,21600" o:gfxdata="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BYAAABkcnMvUEsBAhQAFAAAAAgAh07iQGcSCBfYAAAA&#10;CgEAAA8AAAAAAAAAAQAgAAAAOAAAAGRycy9kb3ducmV2LnhtbFBLAQIUABQAAAAIAIdO4kBognF7&#10;eQIAAOYEAAAOAAAAAAAAAAEAIAAAAD0BAABkcnMvZTJvRG9jLnhtbFBLBQYAAAAABgAGAFkBAAAo&#10;BgAAAAA=&#10;">
                <v:fill on="t" focussize="0,0"/>
                <v:stroke weight="0.5pt" color="#5B9BD5 [3204]" miterlimit="8" joinstyle="miter"/>
                <v:imagedata o:title=""/>
                <o:lock v:ext="edit" aspectratio="f"/>
                <v:textbox>
                  <w:txbxContent>
                    <w:p>
                      <w:pPr>
                        <w:spacing w:line="240" w:lineRule="auto"/>
                        <w:jc w:val="center"/>
                        <w:rPr>
                          <w:rFonts w:hint="eastAsia" w:ascii="Ubuntu" w:hAnsi="Ubuntu" w:eastAsia="Ubuntu" w:cs="Ubuntu"/>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Ubuntu" w:hAnsi="Ubuntu" w:eastAsia="Ubuntu" w:cs="Ubuntu"/>
                          <w:b/>
                          <w:bCs/>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CONCEPTION ET REALISATION D’UNE APPLICATION WEB POUR LE GESTION DE FORMATION EN LIGNE </w:t>
                      </w:r>
                      <w:r>
                        <w:rPr>
                          <w:rFonts w:hint="default" w:ascii="Ubuntu" w:hAnsi="Ubuntu" w:eastAsia="Ubuntu" w:cs="Ubuntu"/>
                          <w:b/>
                          <w:bCs/>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D’UNIVERSITÉ</w:t>
                      </w:r>
                      <w:r>
                        <w:rPr>
                          <w:rFonts w:hint="eastAsia" w:ascii="Ubuntu" w:hAnsi="Ubuntu" w:eastAsia="Ubuntu" w:cs="Ubuntu"/>
                          <w:b/>
                          <w:bCs/>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ECAT TARATRA FIANARANTSOA</w:t>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-332105</wp:posOffset>
                </wp:positionH>
                <wp:positionV relativeFrom="paragraph">
                  <wp:posOffset>300355</wp:posOffset>
                </wp:positionV>
                <wp:extent cx="6174740" cy="1580515"/>
                <wp:effectExtent l="0" t="0" r="16510" b="635"/>
                <wp:wrapNone/>
                <wp:docPr id="3" name="Zone de texte 3"/>
                <wp:cNvGraphicFramePr/>
                <a:graphic xmlns:a="http://schemas.openxmlformats.org/drawingml/2006/main">
                  <a:graphicData uri="http://schemas.microsoft.com/office/word/2010/wordprocessingShape">
                    <wps:wsp>
                      <wps:cNvSpPr txBox="1"/>
                      <wps:spPr>
                        <a:xfrm>
                          <a:off x="1220470" y="4132580"/>
                          <a:ext cx="6174740" cy="1580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14:textOutline w14:w="9525">
                                  <w14:solidFill>
                                    <w14:schemeClr w14:val="bg1"/>
                                  </w14:solidFill>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5pt;margin-top:23.65pt;height:124.45pt;width:486.2pt;z-index:251659264;mso-width-relative:page;mso-height-relative:page;" fillcolor="#FFFFFF [3201]" filled="t" stroked="f" coordsize="21600,21600" o:gfxdata="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WAAAAZHJzL1BLAQIUABQAAAAIAIdO4kAKp8TQ1wAAAAoBAAAPAAAAAAAAAAEA&#10;IAAAADgAAABkcnMvZG93bnJldi54bWxQSwECFAAUAAAACACHTuJADDTs8DMCAABSBAAADgAAAAAA&#10;AAABACAAAAA8AQAAZHJzL2Uyb0RvYy54bWxQSwUGAAAAAAYABgBZAQAA4QUAAAAA&#10;">
                <v:fill on="t" focussize="0,0"/>
                <v:stroke on="f" weight="0.5pt"/>
                <v:imagedata o:title=""/>
                <o:lock v:ext="edit" aspectratio="f"/>
                <v:textbox>
                  <w:txbxContent>
                    <w:p>
                      <w:pPr>
                        <w:rPr>
                          <w14:textOutline w14:w="9525">
                            <w14:solidFill>
                              <w14:schemeClr w14:val="bg1"/>
                            </w14:solidFill>
                            <w14:round/>
                          </w14:textOutline>
                        </w:rPr>
                      </w:pPr>
                    </w:p>
                  </w:txbxContent>
                </v:textbox>
              </v:shape>
            </w:pict>
          </mc:Fallback>
        </mc:AlternateContent>
      </w:r>
      <w:r>
        <w:rPr>
          <w:rFonts w:hint="default"/>
          <w:b/>
          <w:bCs/>
          <w:sz w:val="24"/>
          <w:szCs w:val="24"/>
        </w:rPr>
        <w:t>Intitulé:</w:t>
      </w:r>
    </w:p>
    <w:p>
      <w:pPr>
        <w:spacing w:after="329" w:line="240" w:lineRule="auto"/>
        <w:ind w:right="-2"/>
        <w:jc w:val="center"/>
        <w:rPr>
          <w:rFonts w:hint="default"/>
          <w:b/>
          <w:bCs/>
          <w:sz w:val="24"/>
          <w:szCs w:val="24"/>
        </w:rPr>
      </w:pPr>
    </w:p>
    <w:p>
      <w:pPr>
        <w:spacing w:after="329" w:line="240" w:lineRule="auto"/>
        <w:ind w:right="-2"/>
        <w:rPr>
          <w:rFonts w:hint="default"/>
          <w:sz w:val="24"/>
          <w:szCs w:val="24"/>
        </w:rPr>
      </w:pPr>
    </w:p>
    <w:p>
      <w:pPr>
        <w:spacing w:after="329" w:line="240" w:lineRule="auto"/>
        <w:ind w:right="-2"/>
        <w:rPr>
          <w:rFonts w:hint="default"/>
          <w:sz w:val="24"/>
          <w:szCs w:val="24"/>
        </w:rPr>
      </w:pPr>
    </w:p>
    <w:p>
      <w:pPr>
        <w:spacing w:after="329" w:line="240" w:lineRule="auto"/>
        <w:ind w:right="-2"/>
        <w:rPr>
          <w:rFonts w:hint="default"/>
          <w:sz w:val="24"/>
          <w:szCs w:val="24"/>
        </w:rPr>
      </w:pPr>
    </w:p>
    <w:p>
      <w:pPr>
        <w:spacing w:after="329" w:line="240" w:lineRule="auto"/>
        <w:ind w:right="-2"/>
        <w:rPr>
          <w:rFonts w:hint="default"/>
          <w:b/>
          <w:bCs/>
          <w:sz w:val="24"/>
          <w:szCs w:val="24"/>
        </w:rPr>
      </w:pPr>
      <w:r>
        <w:rPr>
          <w:rFonts w:hint="default"/>
          <w:b/>
          <w:bCs/>
          <w:sz w:val="24"/>
          <w:szCs w:val="24"/>
        </w:rPr>
        <w:t>Présenté le</w:t>
      </w:r>
    </w:p>
    <w:p>
      <w:pPr>
        <w:spacing w:after="329" w:line="240" w:lineRule="auto"/>
        <w:ind w:right="-2"/>
        <w:rPr>
          <w:rFonts w:hint="default"/>
          <w:sz w:val="24"/>
          <w:szCs w:val="24"/>
        </w:rPr>
      </w:pPr>
      <w:r>
        <w:rPr>
          <w:rFonts w:hint="default"/>
          <w:b/>
          <w:bCs/>
          <w:sz w:val="24"/>
          <w:szCs w:val="24"/>
        </w:rPr>
        <w:t>Par</w:t>
      </w:r>
      <w:r>
        <w:rPr>
          <w:rFonts w:hint="default"/>
          <w:sz w:val="24"/>
          <w:szCs w:val="24"/>
        </w:rPr>
        <w:t xml:space="preserve"> Monsieur HASINIRINA Jean de Dieu</w:t>
      </w:r>
    </w:p>
    <w:p>
      <w:pPr>
        <w:spacing w:after="329" w:line="240" w:lineRule="auto"/>
        <w:ind w:right="-2"/>
        <w:rPr>
          <w:rFonts w:hint="default"/>
          <w:b/>
          <w:bCs/>
          <w:sz w:val="24"/>
          <w:szCs w:val="24"/>
          <w:u w:val="single"/>
        </w:rPr>
      </w:pPr>
      <w:r>
        <w:rPr>
          <w:rFonts w:hint="default"/>
          <w:b/>
          <w:bCs/>
          <w:sz w:val="24"/>
          <w:szCs w:val="24"/>
          <w:u w:val="single"/>
        </w:rPr>
        <w:t>Membres du Jury:</w:t>
      </w:r>
    </w:p>
    <w:p>
      <w:pPr>
        <w:spacing w:after="329" w:line="240" w:lineRule="auto"/>
        <w:ind w:right="-2"/>
        <w:rPr>
          <w:rFonts w:hint="default"/>
          <w:sz w:val="24"/>
          <w:szCs w:val="24"/>
        </w:rPr>
      </w:pPr>
      <w:r>
        <w:rPr>
          <w:rFonts w:hint="default"/>
          <w:b/>
          <w:bCs/>
          <w:sz w:val="24"/>
          <w:szCs w:val="24"/>
        </w:rPr>
        <w:t>Président</w:t>
      </w:r>
      <w:r>
        <w:rPr>
          <w:rFonts w:hint="default"/>
          <w:sz w:val="24"/>
          <w:szCs w:val="24"/>
        </w:rPr>
        <w:t xml:space="preserve"> :</w:t>
      </w:r>
    </w:p>
    <w:p>
      <w:pPr>
        <w:spacing w:after="329" w:line="240" w:lineRule="auto"/>
        <w:ind w:right="-2"/>
        <w:rPr>
          <w:rFonts w:hint="default"/>
          <w:sz w:val="24"/>
          <w:szCs w:val="24"/>
        </w:rPr>
      </w:pPr>
      <w:r>
        <w:rPr>
          <w:rFonts w:hint="default"/>
          <w:b/>
          <w:bCs/>
          <w:sz w:val="24"/>
          <w:szCs w:val="24"/>
        </w:rPr>
        <w:t>Examinateur</w:t>
      </w:r>
      <w:r>
        <w:rPr>
          <w:rFonts w:hint="default"/>
          <w:sz w:val="24"/>
          <w:szCs w:val="24"/>
        </w:rPr>
        <w:t>:</w:t>
      </w:r>
    </w:p>
    <w:p>
      <w:pPr>
        <w:spacing w:after="329" w:line="240" w:lineRule="auto"/>
        <w:ind w:right="-2"/>
        <w:rPr>
          <w:rFonts w:hint="default"/>
          <w:sz w:val="24"/>
          <w:szCs w:val="24"/>
        </w:rPr>
      </w:pPr>
      <w:r>
        <w:rPr>
          <w:rFonts w:hint="default"/>
          <w:b/>
          <w:bCs/>
          <w:sz w:val="24"/>
          <w:szCs w:val="24"/>
        </w:rPr>
        <w:t>Rapporteurs</w:t>
      </w:r>
      <w:r>
        <w:rPr>
          <w:rFonts w:hint="default"/>
          <w:sz w:val="24"/>
          <w:szCs w:val="24"/>
        </w:rPr>
        <w:t>:</w:t>
      </w:r>
    </w:p>
    <w:p>
      <w:pPr>
        <w:spacing w:after="329" w:line="240" w:lineRule="auto"/>
        <w:ind w:right="-2"/>
        <w:rPr>
          <w:rFonts w:hint="default"/>
          <w:sz w:val="24"/>
          <w:szCs w:val="24"/>
        </w:rPr>
      </w:pPr>
    </w:p>
    <w:p>
      <w:pPr>
        <w:spacing w:after="329" w:line="240" w:lineRule="auto"/>
        <w:ind w:right="-2"/>
        <w:rPr>
          <w:rFonts w:hint="default"/>
          <w:sz w:val="24"/>
          <w:szCs w:val="24"/>
        </w:rPr>
      </w:pPr>
      <w:r>
        <w:rPr>
          <w:sz w:val="24"/>
        </w:rPr>
        <mc:AlternateContent>
          <mc:Choice Requires="wps">
            <w:drawing>
              <wp:anchor distT="0" distB="0" distL="114300" distR="114300" simplePos="0" relativeHeight="251658240" behindDoc="0" locked="0" layoutInCell="1" allowOverlap="1">
                <wp:simplePos x="0" y="0"/>
                <wp:positionH relativeFrom="column">
                  <wp:posOffset>958215</wp:posOffset>
                </wp:positionH>
                <wp:positionV relativeFrom="paragraph">
                  <wp:posOffset>47625</wp:posOffset>
                </wp:positionV>
                <wp:extent cx="3571875" cy="572135"/>
                <wp:effectExtent l="0" t="0" r="9525" b="18415"/>
                <wp:wrapNone/>
                <wp:docPr id="2" name="Zone de texte 2"/>
                <wp:cNvGraphicFramePr/>
                <a:graphic xmlns:a="http://schemas.openxmlformats.org/drawingml/2006/main">
                  <a:graphicData uri="http://schemas.microsoft.com/office/word/2010/wordprocessingShape">
                    <wps:wsp>
                      <wps:cNvSpPr txBox="1"/>
                      <wps:spPr>
                        <a:xfrm>
                          <a:off x="2506345" y="8418830"/>
                          <a:ext cx="3571875" cy="572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24"/>
                                <w:szCs w:val="24"/>
                              </w:rPr>
                            </w:pPr>
                            <w:r>
                              <w:rPr>
                                <w:sz w:val="24"/>
                                <w:szCs w:val="24"/>
                              </w:rPr>
                              <w:t>Année Universitaire 2024-2025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3.75pt;height:45.05pt;width:281.25pt;z-index:251658240;mso-width-relative:page;mso-height-relative:page;" fillcolor="#FFFFFF [3201]" filled="t" stroked="f" coordsize="21600,21600" o:gfxdata="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ZG86i9QAAAAIAQAADwAAAAAAAAABACAA&#10;AAA4AAAAZHJzL2Rvd25yZXYueG1sUEsBAhQAFAAAAAgAh07iQBgL9ug0AgAAUQQAAA4AAAAAAAAA&#10;AQAgAAAAOQEAAGRycy9lMm9Eb2MueG1sUEsFBgAAAAAGAAYAWQEAAN8FAAAAAA==&#10;">
                <v:fill on="t" focussize="0,0"/>
                <v:stroke on="f" weight="0.5pt"/>
                <v:imagedata o:title=""/>
                <o:lock v:ext="edit" aspectratio="f"/>
                <v:textbox>
                  <w:txbxContent>
                    <w:p>
                      <w:pPr>
                        <w:jc w:val="center"/>
                        <w:rPr>
                          <w:sz w:val="24"/>
                          <w:szCs w:val="24"/>
                        </w:rPr>
                      </w:pPr>
                      <w:r>
                        <w:rPr>
                          <w:sz w:val="24"/>
                          <w:szCs w:val="24"/>
                        </w:rPr>
                        <w:t>Année Universitaire 2024-2025</w:t>
                      </w:r>
                    </w:p>
                  </w:txbxContent>
                </v:textbox>
              </v:shape>
            </w:pict>
          </mc:Fallback>
        </mc:AlternateContent>
      </w:r>
      <w:r>
        <w:rPr>
          <w:rFonts w:hint="default"/>
          <w:sz w:val="24"/>
          <w:szCs w:val="24"/>
        </w:rPr>
        <w:t xml:space="preserve"> </w:t>
      </w:r>
    </w:p>
    <w:p>
      <w:pPr>
        <w:spacing w:after="329" w:line="240" w:lineRule="auto"/>
        <w:ind w:right="-2"/>
        <w:jc w:val="center"/>
        <w:rPr>
          <w:rFonts w:hint="default"/>
          <w:b/>
          <w:bCs/>
          <w:sz w:val="24"/>
          <w:szCs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3816985</wp:posOffset>
                </wp:positionH>
                <wp:positionV relativeFrom="paragraph">
                  <wp:posOffset>391795</wp:posOffset>
                </wp:positionV>
                <wp:extent cx="1666875" cy="1857375"/>
                <wp:effectExtent l="0" t="0" r="9525" b="9525"/>
                <wp:wrapNone/>
                <wp:docPr id="8" name="Zone de texte 8"/>
                <wp:cNvGraphicFramePr/>
                <a:graphic xmlns:a="http://schemas.openxmlformats.org/drawingml/2006/main">
                  <a:graphicData uri="http://schemas.microsoft.com/office/word/2010/wordprocessingShape">
                    <wps:wsp>
                      <wps:cNvSpPr txBox="1"/>
                      <wps:spPr>
                        <a:xfrm>
                          <a:off x="5502275" y="1401445"/>
                          <a:ext cx="1666875" cy="18573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55pt;margin-top:30.85pt;height:146.25pt;width:131.25pt;z-index:251674624;mso-width-relative:page;mso-height-relative:page;" fillcolor="#FFFFFF [3201]" filled="t" stroked="f" coordsize="21600,21600" o:gfxdata="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A9S+Ya1QAAAAoBAAAPAAAAAAAAAAEAIAAA&#10;ADgAAABkcnMvZG93bnJldi54bWxQSwECFAAUAAAACACHTuJANxL/tjICAABSBAAADgAAAAAAAAAB&#10;ACAAAAA6AQAAZHJzL2Uyb0RvYy54bWxQSwUGAAAAAAYABgBZAQAA3gUAAAAA&#10;">
                <v:fill on="t" focussize="0,0"/>
                <v:stroke on="f" weight="0.5pt"/>
                <v:imagedata o:title=""/>
                <o:lock v:ext="edit" aspectratio="f"/>
                <v:textbox>
                  <w:txbxContent>
                    <w:p/>
                  </w:txbxContent>
                </v:textbox>
              </v:shape>
            </w:pict>
          </mc:Fallback>
        </mc:AlternateContent>
      </w:r>
      <w:r>
        <w:rPr>
          <w:rFonts w:hint="default"/>
          <w:b/>
          <w:bCs/>
          <w:sz w:val="24"/>
          <w:szCs w:val="24"/>
        </w:rPr>
        <w:t>CURRICULUM VITAE</w:t>
      </w:r>
    </w:p>
    <w:p>
      <w:pPr>
        <w:spacing w:after="329" w:line="240" w:lineRule="auto"/>
        <w:ind w:right="-2"/>
        <w:rPr>
          <w:rFonts w:hint="default"/>
          <w:b/>
          <w:bCs/>
          <w:sz w:val="24"/>
          <w:szCs w:val="24"/>
          <w:u w:val="single"/>
        </w:rPr>
      </w:pPr>
    </w:p>
    <w:p>
      <w:pPr>
        <w:spacing w:after="329" w:line="240" w:lineRule="auto"/>
        <w:ind w:right="-2"/>
        <w:jc w:val="center"/>
        <w:rPr>
          <w:rFonts w:hint="default"/>
          <w:b/>
          <w:bCs/>
          <w:sz w:val="24"/>
          <w:szCs w:val="24"/>
        </w:rPr>
      </w:pPr>
      <w:r>
        <w:rPr>
          <w:sz w:val="24"/>
        </w:rPr>
        <mc:AlternateContent>
          <mc:Choice Requires="wps">
            <w:drawing>
              <wp:anchor distT="0" distB="0" distL="114300" distR="114300" simplePos="0" relativeHeight="251704320" behindDoc="0" locked="0" layoutInCell="1" allowOverlap="1">
                <wp:simplePos x="0" y="0"/>
                <wp:positionH relativeFrom="column">
                  <wp:posOffset>3887470</wp:posOffset>
                </wp:positionH>
                <wp:positionV relativeFrom="paragraph">
                  <wp:posOffset>395605</wp:posOffset>
                </wp:positionV>
                <wp:extent cx="1640840" cy="1611630"/>
                <wp:effectExtent l="0" t="0" r="16510" b="7620"/>
                <wp:wrapNone/>
                <wp:docPr id="25" name="Zone de texte 25"/>
                <wp:cNvGraphicFramePr/>
                <a:graphic xmlns:a="http://schemas.openxmlformats.org/drawingml/2006/main">
                  <a:graphicData uri="http://schemas.microsoft.com/office/word/2010/wordprocessingShape">
                    <wps:wsp>
                      <wps:cNvSpPr txBox="1"/>
                      <wps:spPr>
                        <a:xfrm>
                          <a:off x="5198110" y="1055370"/>
                          <a:ext cx="1640840" cy="16116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drawing>
                                <wp:inline distT="0" distB="0" distL="114300" distR="114300">
                                  <wp:extent cx="1377950" cy="1700530"/>
                                  <wp:effectExtent l="0" t="0" r="12700" b="13970"/>
                                  <wp:docPr id="11" name="Image 11"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PROFILE"/>
                                          <pic:cNvPicPr>
                                            <a:picLocks noChangeAspect="1"/>
                                          </pic:cNvPicPr>
                                        </pic:nvPicPr>
                                        <pic:blipFill>
                                          <a:blip r:embed="rId7"/>
                                          <a:stretch>
                                            <a:fillRect/>
                                          </a:stretch>
                                        </pic:blipFill>
                                        <pic:spPr>
                                          <a:xfrm>
                                            <a:off x="0" y="0"/>
                                            <a:ext cx="1377950" cy="1700530"/>
                                          </a:xfrm>
                                          <a:prstGeom prst="rect">
                                            <a:avLst/>
                                          </a:prstGeom>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1pt;margin-top:31.15pt;height:126.9pt;width:129.2pt;z-index:251704320;mso-width-relative:page;mso-height-relative:page;" fillcolor="#FFFFFF [3201]" filled="t" stroked="f" coordsize="21600,21600" o:gfxdata="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BYAAABkcnMvUEsBAhQAFAAAAAgAh07iQFq4vA3WAAAACgEAAA8AAAAAAAAA&#10;AQAgAAAAOAAAAGRycy9kb3ducmV2LnhtbFBLAQIUABQAAAAIAIdO4kBDUCDMNgIAAFQEAAAOAAAA&#10;AAAAAAEAIAAAADsBAABkcnMvZTJvRG9jLnhtbFBLBQYAAAAABgAGAFkBAADjBQAAAAA=&#10;">
                <v:fill on="t" focussize="0,0"/>
                <v:stroke on="f" weight="0.5pt"/>
                <v:imagedata o:title=""/>
                <o:lock v:ext="edit" aspectratio="f"/>
                <v:textbox>
                  <w:txbxContent>
                    <w:p>
                      <w:r>
                        <w:drawing>
                          <wp:inline distT="0" distB="0" distL="114300" distR="114300">
                            <wp:extent cx="1377950" cy="1700530"/>
                            <wp:effectExtent l="0" t="0" r="12700" b="13970"/>
                            <wp:docPr id="11" name="Image 11"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PROFILE"/>
                                    <pic:cNvPicPr>
                                      <a:picLocks noChangeAspect="1"/>
                                    </pic:cNvPicPr>
                                  </pic:nvPicPr>
                                  <pic:blipFill>
                                    <a:blip r:embed="rId7"/>
                                    <a:stretch>
                                      <a:fillRect/>
                                    </a:stretch>
                                  </pic:blipFill>
                                  <pic:spPr>
                                    <a:xfrm>
                                      <a:off x="0" y="0"/>
                                      <a:ext cx="1377950" cy="1700530"/>
                                    </a:xfrm>
                                    <a:prstGeom prst="rect">
                                      <a:avLst/>
                                    </a:prstGeom>
                                    <a:effectLst/>
                                  </pic:spPr>
                                </pic:pic>
                              </a:graphicData>
                            </a:graphic>
                          </wp:inline>
                        </w:drawing>
                      </w:r>
                    </w:p>
                  </w:txbxContent>
                </v:textbox>
              </v:shape>
            </w:pict>
          </mc:Fallback>
        </mc:AlternateContent>
      </w:r>
      <w:r>
        <w:rPr>
          <w:rFonts w:hint="default"/>
          <w:b/>
          <w:bCs/>
          <w:sz w:val="24"/>
          <w:szCs w:val="24"/>
        </w:rPr>
        <w:t>CURRICULUM VITAE</w:t>
      </w:r>
    </w:p>
    <w:p>
      <w:pPr>
        <w:spacing w:after="329" w:line="240" w:lineRule="auto"/>
        <w:ind w:right="-2"/>
        <w:rPr>
          <w:rFonts w:hint="default"/>
          <w:sz w:val="24"/>
          <w:szCs w:val="24"/>
        </w:rPr>
      </w:pPr>
      <w:r>
        <w:rPr>
          <w:rFonts w:hint="default"/>
          <w:b/>
          <w:bCs/>
          <w:sz w:val="24"/>
          <w:szCs w:val="24"/>
          <w:u w:val="single"/>
        </w:rPr>
        <w:t>ETAT CIVIL</w:t>
      </w:r>
    </w:p>
    <w:p>
      <w:pPr>
        <w:spacing w:after="329" w:line="240" w:lineRule="auto"/>
        <w:ind w:right="-2"/>
        <w:rPr>
          <w:rFonts w:hint="default"/>
          <w:sz w:val="24"/>
          <w:szCs w:val="24"/>
        </w:rPr>
      </w:pPr>
      <w:r>
        <w:rPr>
          <w:rFonts w:hint="default"/>
          <w:sz w:val="24"/>
          <w:szCs w:val="24"/>
        </w:rPr>
        <w:t>Nom: HASINIRINA</w:t>
      </w:r>
    </w:p>
    <w:p>
      <w:pPr>
        <w:spacing w:after="329" w:line="240" w:lineRule="auto"/>
        <w:ind w:right="-2"/>
        <w:rPr>
          <w:rFonts w:hint="default"/>
          <w:sz w:val="24"/>
          <w:szCs w:val="24"/>
        </w:rPr>
      </w:pPr>
      <w:r>
        <w:rPr>
          <w:rFonts w:hint="default"/>
          <w:sz w:val="24"/>
          <w:szCs w:val="24"/>
        </w:rPr>
        <w:t>Prénom : Jean de Dieu</w:t>
      </w:r>
    </w:p>
    <w:p>
      <w:pPr>
        <w:spacing w:after="329" w:line="240" w:lineRule="auto"/>
        <w:ind w:right="-2"/>
        <w:rPr>
          <w:rFonts w:hint="default"/>
          <w:sz w:val="24"/>
          <w:szCs w:val="24"/>
        </w:rPr>
      </w:pPr>
      <w:r>
        <w:rPr>
          <w:rFonts w:hint="default"/>
          <w:sz w:val="24"/>
          <w:szCs w:val="24"/>
        </w:rPr>
        <w:t>Date et lieu de naissance: 14 Juin 2004 à Mahasoabe</w:t>
      </w:r>
    </w:p>
    <w:p>
      <w:pPr>
        <w:spacing w:after="329" w:line="240" w:lineRule="auto"/>
        <w:ind w:right="-2"/>
        <w:rPr>
          <w:rFonts w:hint="default"/>
          <w:sz w:val="24"/>
          <w:szCs w:val="24"/>
        </w:rPr>
      </w:pPr>
      <w:r>
        <w:rPr>
          <w:rFonts w:hint="default"/>
          <w:sz w:val="24"/>
          <w:szCs w:val="24"/>
        </w:rPr>
        <w:t>Téléphone: 0386463000</w:t>
      </w:r>
    </w:p>
    <w:p>
      <w:pPr>
        <w:spacing w:after="329" w:line="240" w:lineRule="auto"/>
        <w:ind w:right="-2"/>
        <w:rPr>
          <w:rFonts w:hint="default"/>
          <w:sz w:val="24"/>
          <w:szCs w:val="24"/>
        </w:rPr>
      </w:pPr>
      <w:r>
        <w:rPr>
          <w:rFonts w:hint="default"/>
          <w:sz w:val="24"/>
          <w:szCs w:val="24"/>
        </w:rPr>
        <w:t xml:space="preserve">Adresse mail: </w:t>
      </w:r>
      <w:r>
        <w:rPr>
          <w:rFonts w:hint="default"/>
          <w:sz w:val="24"/>
          <w:szCs w:val="24"/>
        </w:rPr>
        <w:fldChar w:fldCharType="begin"/>
      </w:r>
      <w:r>
        <w:rPr>
          <w:rFonts w:hint="default"/>
          <w:sz w:val="24"/>
          <w:szCs w:val="24"/>
        </w:rPr>
        <w:instrText xml:space="preserve"> HYPERLINK "mailto:jinxpowder2004@gmail.com" </w:instrText>
      </w:r>
      <w:r>
        <w:rPr>
          <w:rFonts w:hint="default"/>
          <w:sz w:val="24"/>
          <w:szCs w:val="24"/>
        </w:rPr>
        <w:fldChar w:fldCharType="separate"/>
      </w:r>
      <w:r>
        <w:rPr>
          <w:rStyle w:val="9"/>
          <w:rFonts w:hint="default"/>
          <w:sz w:val="24"/>
          <w:szCs w:val="24"/>
        </w:rPr>
        <w:t>jinxpowder2004@gmail.com</w:t>
      </w:r>
      <w:r>
        <w:rPr>
          <w:rFonts w:hint="default"/>
          <w:sz w:val="24"/>
          <w:szCs w:val="24"/>
        </w:rPr>
        <w:fldChar w:fldCharType="end"/>
      </w:r>
    </w:p>
    <w:p>
      <w:pPr>
        <w:spacing w:after="329" w:line="240" w:lineRule="auto"/>
        <w:ind w:right="-2"/>
        <w:rPr>
          <w:rFonts w:hint="default"/>
          <w:b/>
          <w:bCs/>
          <w:sz w:val="24"/>
          <w:szCs w:val="24"/>
          <w:u w:val="single"/>
        </w:rPr>
      </w:pPr>
      <w:r>
        <w:rPr>
          <w:rFonts w:hint="default"/>
          <w:b/>
          <w:bCs/>
          <w:sz w:val="24"/>
          <w:szCs w:val="24"/>
          <w:u w:val="single"/>
        </w:rPr>
        <w:t>FORMATIONS ET DIPLOME</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2024-2025</w:t>
      </w:r>
      <w:r>
        <w:rPr>
          <w:rFonts w:hint="default"/>
          <w:sz w:val="24"/>
          <w:szCs w:val="24"/>
        </w:rPr>
        <w:t>: Troisième année de formation en Licence Professionnelle à l’Ecole Nationale d’Informatique, parcours Informatique Générale</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2023-2024:</w:t>
      </w:r>
      <w:r>
        <w:rPr>
          <w:rFonts w:hint="default"/>
          <w:sz w:val="24"/>
          <w:szCs w:val="24"/>
        </w:rPr>
        <w:t xml:space="preserve"> Deuxième année de formation en Licence Professionnelle à l’Ecole Nationale d’Informatique, parcours Informatique Générale</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2022-2023:</w:t>
      </w:r>
      <w:r>
        <w:rPr>
          <w:rFonts w:hint="default"/>
          <w:sz w:val="24"/>
          <w:szCs w:val="24"/>
        </w:rPr>
        <w:t xml:space="preserve"> Première année de formation en Licence Professionnelle à l’Ecole Nationale d’Informatique, parcours Informatique Générale</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2021-2022:</w:t>
      </w:r>
      <w:r>
        <w:rPr>
          <w:rFonts w:hint="default"/>
          <w:sz w:val="24"/>
          <w:szCs w:val="24"/>
        </w:rPr>
        <w:t xml:space="preserve"> Baccalauréat Générale, série D, au Lycée Saint Louis de Gonzague Mahasoabe</w:t>
      </w:r>
    </w:p>
    <w:p>
      <w:pPr>
        <w:spacing w:after="329" w:line="240" w:lineRule="auto"/>
        <w:ind w:right="-2"/>
        <w:rPr>
          <w:rFonts w:hint="default"/>
          <w:b/>
          <w:bCs/>
          <w:sz w:val="24"/>
          <w:szCs w:val="24"/>
          <w:u w:val="single"/>
        </w:rPr>
      </w:pPr>
      <w:r>
        <w:rPr>
          <w:rFonts w:hint="default"/>
          <w:b/>
          <w:bCs/>
          <w:sz w:val="24"/>
          <w:szCs w:val="24"/>
          <w:u w:val="single"/>
        </w:rPr>
        <w:t>STAGES ET EXPERIENCES PROFESSIONNELLES</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Octobre 2025 - Présent</w:t>
      </w:r>
      <w:r>
        <w:rPr>
          <w:rFonts w:hint="default"/>
          <w:sz w:val="24"/>
          <w:szCs w:val="24"/>
        </w:rPr>
        <w:t xml:space="preserve"> : Stagiaire en Développement web au sein du ITDC Mada Tanambao Fianarantsoa</w:t>
      </w:r>
    </w:p>
    <w:p>
      <w:pPr>
        <w:spacing w:after="329" w:line="240" w:lineRule="auto"/>
        <w:ind w:right="-2" w:firstLine="420" w:firstLineChars="0"/>
        <w:rPr>
          <w:rFonts w:hint="default"/>
          <w:sz w:val="24"/>
          <w:szCs w:val="24"/>
        </w:rPr>
      </w:pPr>
      <w:r>
        <w:rPr>
          <w:rFonts w:hint="default"/>
          <w:sz w:val="24"/>
          <w:szCs w:val="24"/>
        </w:rPr>
        <w:t>- Conception et réalisation d’une application web de gestion de formation en ligne d’un établissement université ECAT TARATRA Fianarantsoa</w:t>
      </w:r>
    </w:p>
    <w:p>
      <w:pPr>
        <w:spacing w:after="329" w:line="240" w:lineRule="auto"/>
        <w:ind w:right="-2" w:firstLine="420" w:firstLineChars="0"/>
        <w:rPr>
          <w:rFonts w:hint="default"/>
          <w:sz w:val="24"/>
          <w:szCs w:val="24"/>
        </w:rPr>
      </w:pPr>
      <w:r>
        <w:rPr>
          <w:rFonts w:hint="default"/>
          <w:sz w:val="24"/>
          <w:szCs w:val="24"/>
        </w:rPr>
        <w:t>- Réalisation de l’application en Nextjs, FastAPI, PostgreSQL</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Septembre 2023 - Novembre 2023</w:t>
      </w:r>
      <w:r>
        <w:rPr>
          <w:rFonts w:hint="default"/>
          <w:sz w:val="24"/>
          <w:szCs w:val="24"/>
        </w:rPr>
        <w:t xml:space="preserve"> : Stagiaire en Développement web au sein du Commune Urbaine de Fianarantsoa</w:t>
      </w:r>
    </w:p>
    <w:p>
      <w:pPr>
        <w:spacing w:after="329" w:line="240" w:lineRule="auto"/>
        <w:ind w:right="-2" w:firstLine="420" w:firstLineChars="0"/>
        <w:rPr>
          <w:rFonts w:hint="default"/>
          <w:sz w:val="24"/>
          <w:szCs w:val="24"/>
        </w:rPr>
      </w:pPr>
      <w:r>
        <w:rPr>
          <w:rFonts w:hint="default"/>
          <w:sz w:val="24"/>
          <w:szCs w:val="24"/>
        </w:rPr>
        <w:t>- Conception et réalisation d’une application web d‘évaluation des quittances et suivi des tickets</w:t>
      </w:r>
    </w:p>
    <w:p>
      <w:pPr>
        <w:spacing w:after="329" w:line="240" w:lineRule="auto"/>
        <w:ind w:right="-2" w:firstLine="420" w:firstLineChars="0"/>
        <w:rPr>
          <w:rFonts w:hint="default"/>
          <w:sz w:val="24"/>
          <w:szCs w:val="24"/>
        </w:rPr>
      </w:pPr>
      <w:r>
        <w:rPr>
          <w:rFonts w:hint="default"/>
          <w:sz w:val="24"/>
          <w:szCs w:val="24"/>
        </w:rPr>
        <w:t>- Réalisation de l’application en PHP, MySQL,Bootstrap</w:t>
      </w:r>
    </w:p>
    <w:p>
      <w:pPr>
        <w:pStyle w:val="2"/>
        <w:numPr>
          <w:ilvl w:val="0"/>
          <w:numId w:val="0"/>
        </w:numPr>
        <w:ind w:left="1260" w:leftChars="0"/>
        <w:rPr>
          <w:rFonts w:hint="default"/>
        </w:rPr>
      </w:pPr>
    </w:p>
    <w:p>
      <w:pPr>
        <w:spacing w:after="329" w:line="240" w:lineRule="auto"/>
        <w:ind w:right="-2"/>
        <w:rPr>
          <w:rFonts w:hint="default"/>
          <w:b/>
          <w:bCs/>
          <w:sz w:val="24"/>
          <w:szCs w:val="24"/>
          <w:u w:val="single"/>
        </w:rPr>
      </w:pPr>
    </w:p>
    <w:p>
      <w:pPr>
        <w:spacing w:after="329" w:line="240" w:lineRule="auto"/>
        <w:ind w:right="-2"/>
        <w:rPr>
          <w:rFonts w:hint="default"/>
          <w:b/>
          <w:bCs/>
          <w:sz w:val="24"/>
          <w:szCs w:val="24"/>
          <w:u w:val="single"/>
        </w:rPr>
      </w:pPr>
      <w:r>
        <w:rPr>
          <w:rFonts w:hint="default"/>
          <w:b/>
          <w:bCs/>
          <w:sz w:val="24"/>
          <w:szCs w:val="24"/>
          <w:u w:val="single"/>
        </w:rPr>
        <w:t>COMPETANCES EN INFORMATIQUE</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Système d’exploitation</w:t>
      </w:r>
      <w:r>
        <w:rPr>
          <w:rFonts w:hint="default"/>
          <w:sz w:val="24"/>
          <w:szCs w:val="24"/>
        </w:rPr>
        <w:t>: Linux, Windows</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Langage de Programmation</w:t>
      </w:r>
      <w:r>
        <w:rPr>
          <w:rFonts w:hint="default"/>
          <w:sz w:val="24"/>
          <w:szCs w:val="24"/>
        </w:rPr>
        <w:t>: C, C++,C#, Java, Python, TypesScipts</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Outils bureautique</w:t>
      </w:r>
      <w:r>
        <w:rPr>
          <w:rFonts w:hint="default"/>
          <w:sz w:val="24"/>
          <w:szCs w:val="24"/>
        </w:rPr>
        <w:t>: Microsoft Office (Word, PowerPoint),</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Technologies Web</w:t>
      </w:r>
      <w:r>
        <w:rPr>
          <w:rFonts w:hint="default"/>
          <w:sz w:val="24"/>
          <w:szCs w:val="24"/>
        </w:rPr>
        <w:t>: HTML5, CSS3, JavaScript, PHP, Type Scripts</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Framework et Bibliothèques</w:t>
      </w:r>
      <w:r>
        <w:rPr>
          <w:rFonts w:hint="default"/>
          <w:sz w:val="24"/>
          <w:szCs w:val="24"/>
        </w:rPr>
        <w:t>: React,Vue js, Node.js, FastAPI, Next js,Express js</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Base des données</w:t>
      </w:r>
      <w:r>
        <w:rPr>
          <w:rFonts w:hint="default"/>
          <w:sz w:val="24"/>
          <w:szCs w:val="24"/>
        </w:rPr>
        <w:t>: MySQL, PostgreSQL</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Développement mobile</w:t>
      </w:r>
      <w:r>
        <w:rPr>
          <w:rFonts w:hint="default"/>
          <w:sz w:val="24"/>
          <w:szCs w:val="24"/>
        </w:rPr>
        <w:t>: Flutter, React native</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 xml:space="preserve">Virtualisation </w:t>
      </w:r>
      <w:r>
        <w:rPr>
          <w:rFonts w:hint="default"/>
          <w:sz w:val="24"/>
          <w:szCs w:val="24"/>
        </w:rPr>
        <w:t>: VMware, VirtualBox</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Méthode de conception</w:t>
      </w:r>
      <w:r>
        <w:rPr>
          <w:rFonts w:hint="default"/>
          <w:sz w:val="24"/>
          <w:szCs w:val="24"/>
        </w:rPr>
        <w:t>: Merise, UML</w:t>
      </w:r>
    </w:p>
    <w:p>
      <w:pPr>
        <w:numPr>
          <w:ilvl w:val="0"/>
          <w:numId w:val="3"/>
        </w:numPr>
        <w:spacing w:after="329" w:line="240" w:lineRule="auto"/>
        <w:ind w:left="420" w:leftChars="0" w:right="-2" w:hanging="420" w:firstLineChars="0"/>
        <w:rPr>
          <w:rFonts w:hint="default"/>
          <w:sz w:val="24"/>
          <w:szCs w:val="24"/>
        </w:rPr>
      </w:pPr>
      <w:r>
        <w:rPr>
          <w:rFonts w:hint="default"/>
          <w:b/>
          <w:bCs/>
          <w:sz w:val="24"/>
          <w:szCs w:val="24"/>
        </w:rPr>
        <w:t>Outil de versionning</w:t>
      </w:r>
      <w:r>
        <w:rPr>
          <w:rFonts w:hint="default"/>
          <w:sz w:val="24"/>
          <w:szCs w:val="24"/>
        </w:rPr>
        <w:t>: Git et Github</w:t>
      </w:r>
    </w:p>
    <w:p>
      <w:pPr>
        <w:spacing w:after="329" w:line="240" w:lineRule="auto"/>
        <w:ind w:right="-2"/>
        <w:rPr>
          <w:rFonts w:hint="default"/>
          <w:b/>
          <w:bCs/>
          <w:sz w:val="24"/>
          <w:szCs w:val="24"/>
          <w:u w:val="single"/>
        </w:rPr>
      </w:pPr>
      <w:r>
        <w:rPr>
          <w:rFonts w:hint="default"/>
          <w:b/>
          <w:bCs/>
          <w:sz w:val="24"/>
          <w:szCs w:val="24"/>
          <w:u w:val="single"/>
        </w:rPr>
        <w:t>CONNAISSANCES LINGUISTIQUES</w:t>
      </w:r>
    </w:p>
    <w:tbl>
      <w:tblPr>
        <w:tblStyle w:val="11"/>
        <w:tblW w:w="8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943"/>
        <w:gridCol w:w="1488"/>
        <w:gridCol w:w="1500"/>
        <w:gridCol w:w="19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4" w:hRule="atLeast"/>
        </w:trPr>
        <w:tc>
          <w:tcPr>
            <w:tcW w:w="1488" w:type="dxa"/>
          </w:tcPr>
          <w:p>
            <w:pPr>
              <w:spacing w:after="329" w:line="240" w:lineRule="auto"/>
              <w:ind w:right="-2"/>
              <w:rPr>
                <w:rFonts w:hint="default"/>
                <w:sz w:val="24"/>
                <w:szCs w:val="24"/>
                <w:vertAlign w:val="baseline"/>
              </w:rPr>
            </w:pPr>
            <w:r>
              <w:rPr>
                <w:rFonts w:hint="default"/>
                <w:b/>
                <w:bCs/>
                <w:sz w:val="24"/>
                <w:szCs w:val="24"/>
                <w:vertAlign w:val="baseline"/>
              </w:rPr>
              <w:t>Langue</w:t>
            </w:r>
          </w:p>
        </w:tc>
        <w:tc>
          <w:tcPr>
            <w:tcW w:w="1943" w:type="dxa"/>
          </w:tcPr>
          <w:p>
            <w:pPr>
              <w:spacing w:after="329" w:line="240" w:lineRule="auto"/>
              <w:ind w:right="-2"/>
              <w:rPr>
                <w:rFonts w:hint="default"/>
                <w:sz w:val="24"/>
                <w:szCs w:val="24"/>
                <w:vertAlign w:val="baseline"/>
              </w:rPr>
            </w:pPr>
            <w:r>
              <w:rPr>
                <w:rFonts w:hint="default"/>
                <w:b/>
                <w:bCs/>
                <w:sz w:val="24"/>
                <w:szCs w:val="24"/>
                <w:vertAlign w:val="baseline"/>
              </w:rPr>
              <w:t>Communiquer</w:t>
            </w:r>
          </w:p>
        </w:tc>
        <w:tc>
          <w:tcPr>
            <w:tcW w:w="1488" w:type="dxa"/>
          </w:tcPr>
          <w:p>
            <w:pPr>
              <w:spacing w:after="329" w:line="240" w:lineRule="auto"/>
              <w:ind w:right="-2"/>
              <w:rPr>
                <w:rFonts w:hint="default"/>
                <w:sz w:val="24"/>
                <w:szCs w:val="24"/>
                <w:vertAlign w:val="baseline"/>
              </w:rPr>
            </w:pPr>
            <w:r>
              <w:rPr>
                <w:rFonts w:hint="default"/>
                <w:b/>
                <w:bCs/>
                <w:sz w:val="24"/>
                <w:szCs w:val="24"/>
                <w:vertAlign w:val="baseline"/>
              </w:rPr>
              <w:t>Lire</w:t>
            </w:r>
          </w:p>
        </w:tc>
        <w:tc>
          <w:tcPr>
            <w:tcW w:w="1500" w:type="dxa"/>
          </w:tcPr>
          <w:p>
            <w:pPr>
              <w:spacing w:after="329" w:line="240" w:lineRule="auto"/>
              <w:ind w:right="-2"/>
              <w:rPr>
                <w:rFonts w:hint="default"/>
                <w:sz w:val="24"/>
                <w:szCs w:val="24"/>
                <w:vertAlign w:val="baseline"/>
              </w:rPr>
            </w:pPr>
            <w:r>
              <w:rPr>
                <w:rFonts w:hint="default"/>
                <w:b/>
                <w:bCs/>
                <w:sz w:val="24"/>
                <w:szCs w:val="24"/>
                <w:vertAlign w:val="baseline"/>
              </w:rPr>
              <w:t>Écrire</w:t>
            </w:r>
          </w:p>
        </w:tc>
        <w:tc>
          <w:tcPr>
            <w:tcW w:w="1932" w:type="dxa"/>
          </w:tcPr>
          <w:p>
            <w:pPr>
              <w:spacing w:after="329" w:line="240" w:lineRule="auto"/>
              <w:ind w:right="-2"/>
              <w:rPr>
                <w:rFonts w:hint="default"/>
                <w:sz w:val="24"/>
                <w:szCs w:val="24"/>
                <w:vertAlign w:val="baseline"/>
              </w:rPr>
            </w:pPr>
            <w:r>
              <w:rPr>
                <w:rFonts w:hint="default"/>
                <w:b/>
                <w:bCs/>
                <w:sz w:val="24"/>
                <w:szCs w:val="24"/>
                <w:vertAlign w:val="baseline"/>
              </w:rPr>
              <w:t>Comprendre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8" w:hRule="atLeast"/>
        </w:trPr>
        <w:tc>
          <w:tcPr>
            <w:tcW w:w="1488" w:type="dxa"/>
          </w:tcPr>
          <w:p>
            <w:pPr>
              <w:spacing w:after="329" w:line="240" w:lineRule="auto"/>
              <w:ind w:right="-2"/>
              <w:rPr>
                <w:rFonts w:hint="default"/>
                <w:sz w:val="24"/>
                <w:szCs w:val="24"/>
                <w:vertAlign w:val="baseline"/>
              </w:rPr>
            </w:pPr>
            <w:r>
              <w:rPr>
                <w:rFonts w:hint="default"/>
                <w:sz w:val="24"/>
                <w:szCs w:val="24"/>
                <w:vertAlign w:val="baseline"/>
              </w:rPr>
              <w:t>Français</w:t>
            </w:r>
          </w:p>
        </w:tc>
        <w:tc>
          <w:tcPr>
            <w:tcW w:w="1943" w:type="dxa"/>
          </w:tcPr>
          <w:p>
            <w:pPr>
              <w:spacing w:after="329" w:line="240" w:lineRule="auto"/>
              <w:ind w:right="-2"/>
              <w:rPr>
                <w:rFonts w:hint="default"/>
                <w:sz w:val="24"/>
                <w:szCs w:val="24"/>
                <w:vertAlign w:val="baseline"/>
              </w:rPr>
            </w:pPr>
            <w:r>
              <w:rPr>
                <w:rFonts w:hint="default"/>
                <w:sz w:val="24"/>
                <w:szCs w:val="24"/>
                <w:vertAlign w:val="baseline"/>
              </w:rPr>
              <w:t>Bien</w:t>
            </w:r>
          </w:p>
        </w:tc>
        <w:tc>
          <w:tcPr>
            <w:tcW w:w="1488" w:type="dxa"/>
          </w:tcPr>
          <w:p>
            <w:pPr>
              <w:spacing w:after="329" w:line="240" w:lineRule="auto"/>
              <w:ind w:right="-2"/>
              <w:rPr>
                <w:rFonts w:hint="default"/>
                <w:sz w:val="24"/>
                <w:szCs w:val="24"/>
                <w:vertAlign w:val="baseline"/>
              </w:rPr>
            </w:pPr>
            <w:r>
              <w:rPr>
                <w:rFonts w:hint="default"/>
                <w:sz w:val="24"/>
                <w:szCs w:val="24"/>
                <w:vertAlign w:val="baseline"/>
              </w:rPr>
              <w:t>Très Bien</w:t>
            </w:r>
          </w:p>
        </w:tc>
        <w:tc>
          <w:tcPr>
            <w:tcW w:w="1500" w:type="dxa"/>
          </w:tcPr>
          <w:p>
            <w:pPr>
              <w:spacing w:after="329" w:line="240" w:lineRule="auto"/>
              <w:ind w:right="-2"/>
              <w:rPr>
                <w:rFonts w:hint="default"/>
                <w:sz w:val="24"/>
                <w:szCs w:val="24"/>
                <w:vertAlign w:val="baseline"/>
              </w:rPr>
            </w:pPr>
            <w:r>
              <w:rPr>
                <w:rFonts w:hint="default"/>
                <w:sz w:val="24"/>
                <w:szCs w:val="24"/>
                <w:vertAlign w:val="baseline"/>
              </w:rPr>
              <w:t>Bien</w:t>
            </w:r>
          </w:p>
        </w:tc>
        <w:tc>
          <w:tcPr>
            <w:tcW w:w="1932" w:type="dxa"/>
          </w:tcPr>
          <w:p>
            <w:pPr>
              <w:spacing w:after="329" w:line="240" w:lineRule="auto"/>
              <w:ind w:right="-2"/>
              <w:rPr>
                <w:rFonts w:hint="default"/>
                <w:sz w:val="24"/>
                <w:szCs w:val="24"/>
                <w:vertAlign w:val="baseline"/>
              </w:rPr>
            </w:pPr>
            <w:r>
              <w:rPr>
                <w:rFonts w:hint="default"/>
                <w:sz w:val="24"/>
                <w:szCs w:val="24"/>
                <w:vertAlign w:val="baseline"/>
              </w:rPr>
              <w:t>Bien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8" w:hRule="atLeast"/>
        </w:trPr>
        <w:tc>
          <w:tcPr>
            <w:tcW w:w="1488" w:type="dxa"/>
          </w:tcPr>
          <w:p>
            <w:pPr>
              <w:spacing w:after="329" w:line="240" w:lineRule="auto"/>
              <w:ind w:right="-2"/>
              <w:rPr>
                <w:rFonts w:hint="default"/>
                <w:sz w:val="24"/>
                <w:szCs w:val="24"/>
                <w:vertAlign w:val="baseline"/>
              </w:rPr>
            </w:pPr>
            <w:r>
              <w:rPr>
                <w:rFonts w:hint="default"/>
                <w:sz w:val="24"/>
                <w:szCs w:val="24"/>
                <w:vertAlign w:val="baseline"/>
              </w:rPr>
              <w:t>Anglais</w:t>
            </w:r>
          </w:p>
        </w:tc>
        <w:tc>
          <w:tcPr>
            <w:tcW w:w="1943" w:type="dxa"/>
          </w:tcPr>
          <w:p>
            <w:pPr>
              <w:spacing w:after="329" w:line="240" w:lineRule="auto"/>
              <w:ind w:right="-2"/>
              <w:rPr>
                <w:rFonts w:hint="default"/>
                <w:sz w:val="24"/>
                <w:szCs w:val="24"/>
                <w:vertAlign w:val="baseline"/>
              </w:rPr>
            </w:pPr>
            <w:r>
              <w:rPr>
                <w:rFonts w:hint="default"/>
                <w:sz w:val="24"/>
                <w:szCs w:val="24"/>
                <w:vertAlign w:val="baseline"/>
              </w:rPr>
              <w:t>Bien</w:t>
            </w:r>
          </w:p>
        </w:tc>
        <w:tc>
          <w:tcPr>
            <w:tcW w:w="1488" w:type="dxa"/>
          </w:tcPr>
          <w:p>
            <w:pPr>
              <w:spacing w:after="329" w:line="240" w:lineRule="auto"/>
              <w:ind w:right="-2"/>
              <w:rPr>
                <w:rFonts w:hint="default"/>
                <w:sz w:val="24"/>
                <w:szCs w:val="24"/>
                <w:vertAlign w:val="baseline"/>
              </w:rPr>
            </w:pPr>
            <w:r>
              <w:rPr>
                <w:rFonts w:hint="default"/>
                <w:sz w:val="24"/>
                <w:szCs w:val="24"/>
                <w:vertAlign w:val="baseline"/>
              </w:rPr>
              <w:t>Très Bien</w:t>
            </w:r>
          </w:p>
        </w:tc>
        <w:tc>
          <w:tcPr>
            <w:tcW w:w="1500" w:type="dxa"/>
          </w:tcPr>
          <w:p>
            <w:pPr>
              <w:spacing w:after="329" w:line="240" w:lineRule="auto"/>
              <w:ind w:right="-2"/>
              <w:rPr>
                <w:rFonts w:hint="default"/>
                <w:sz w:val="24"/>
                <w:szCs w:val="24"/>
                <w:vertAlign w:val="baseline"/>
              </w:rPr>
            </w:pPr>
            <w:r>
              <w:rPr>
                <w:rFonts w:hint="default"/>
                <w:sz w:val="24"/>
                <w:szCs w:val="24"/>
                <w:vertAlign w:val="baseline"/>
              </w:rPr>
              <w:t>Très Bien</w:t>
            </w:r>
          </w:p>
        </w:tc>
        <w:tc>
          <w:tcPr>
            <w:tcW w:w="1932" w:type="dxa"/>
          </w:tcPr>
          <w:p>
            <w:pPr>
              <w:spacing w:after="329" w:line="240" w:lineRule="auto"/>
              <w:ind w:right="-2"/>
              <w:rPr>
                <w:rFonts w:hint="default"/>
                <w:sz w:val="24"/>
                <w:szCs w:val="24"/>
                <w:vertAlign w:val="baseline"/>
              </w:rPr>
            </w:pPr>
            <w:r>
              <w:rPr>
                <w:rFonts w:hint="default"/>
                <w:sz w:val="24"/>
                <w:szCs w:val="24"/>
                <w:vertAlign w:val="baseline"/>
              </w:rPr>
              <w:t>Très Bien</w:t>
            </w:r>
          </w:p>
        </w:tc>
      </w:tr>
    </w:tbl>
    <w:p>
      <w:pPr>
        <w:spacing w:after="329" w:line="240" w:lineRule="auto"/>
        <w:ind w:right="-2"/>
        <w:rPr>
          <w:rFonts w:hint="default"/>
          <w:b/>
          <w:bCs/>
          <w:sz w:val="24"/>
          <w:szCs w:val="24"/>
        </w:rPr>
      </w:pPr>
    </w:p>
    <w:p>
      <w:pPr>
        <w:spacing w:after="329" w:line="240" w:lineRule="auto"/>
        <w:ind w:right="-2"/>
        <w:rPr>
          <w:rFonts w:hint="default"/>
          <w:sz w:val="24"/>
          <w:szCs w:val="24"/>
        </w:rPr>
      </w:pPr>
      <w:r>
        <w:rPr>
          <w:rFonts w:hint="default"/>
          <w:b/>
          <w:bCs/>
          <w:sz w:val="24"/>
          <w:szCs w:val="24"/>
        </w:rPr>
        <w:t>Malagasy</w:t>
      </w:r>
      <w:r>
        <w:rPr>
          <w:rFonts w:hint="default"/>
          <w:sz w:val="24"/>
          <w:szCs w:val="24"/>
        </w:rPr>
        <w:t>: langue maternelle</w:t>
      </w:r>
    </w:p>
    <w:p>
      <w:pPr>
        <w:spacing w:after="329" w:line="240" w:lineRule="auto"/>
        <w:ind w:right="-2"/>
        <w:rPr>
          <w:rFonts w:hint="default"/>
          <w:sz w:val="24"/>
          <w:szCs w:val="24"/>
        </w:rPr>
      </w:pPr>
      <w:r>
        <w:rPr>
          <w:rFonts w:hint="default"/>
          <w:b/>
          <w:bCs/>
          <w:sz w:val="24"/>
          <w:szCs w:val="24"/>
          <w:u w:val="single"/>
        </w:rPr>
        <w:t>CENTRE D’INTERET</w:t>
      </w:r>
    </w:p>
    <w:p>
      <w:pPr>
        <w:spacing w:after="329" w:line="240" w:lineRule="auto"/>
        <w:ind w:right="-2"/>
        <w:rPr>
          <w:rFonts w:hint="default"/>
          <w:sz w:val="24"/>
          <w:szCs w:val="24"/>
        </w:rPr>
      </w:pPr>
      <w:r>
        <w:rPr>
          <w:rFonts w:hint="default"/>
          <w:sz w:val="24"/>
          <w:szCs w:val="24"/>
        </w:rPr>
        <w:t>Jeux vidéo, voir anime et manga, musique</w:t>
      </w:r>
    </w:p>
    <w:p>
      <w:pPr>
        <w:spacing w:after="329" w:line="240" w:lineRule="auto"/>
        <w:ind w:right="-2"/>
        <w:rPr>
          <w:rFonts w:hint="default"/>
          <w:sz w:val="24"/>
          <w:szCs w:val="24"/>
        </w:rPr>
      </w:pPr>
    </w:p>
    <w:p>
      <w:pPr>
        <w:spacing w:after="329" w:line="240" w:lineRule="auto"/>
        <w:ind w:right="-2"/>
        <w:rPr>
          <w:rFonts w:hint="default"/>
          <w:sz w:val="24"/>
          <w:szCs w:val="24"/>
        </w:rPr>
      </w:pPr>
    </w:p>
    <w:p>
      <w:pPr>
        <w:pStyle w:val="2"/>
        <w:widowControl w:val="0"/>
        <w:numPr>
          <w:ilvl w:val="0"/>
          <w:numId w:val="0"/>
        </w:numPr>
        <w:jc w:val="both"/>
        <w:rPr>
          <w:rFonts w:hint="default"/>
          <w:sz w:val="24"/>
          <w:szCs w:val="24"/>
        </w:rPr>
      </w:pPr>
    </w:p>
    <w:p>
      <w:pPr>
        <w:pStyle w:val="2"/>
        <w:widowControl w:val="0"/>
        <w:numPr>
          <w:ilvl w:val="0"/>
          <w:numId w:val="0"/>
        </w:numPr>
        <w:jc w:val="both"/>
        <w:rPr>
          <w:rFonts w:hint="default"/>
          <w:sz w:val="24"/>
          <w:szCs w:val="24"/>
        </w:rPr>
      </w:pPr>
    </w:p>
    <w:p>
      <w:pPr>
        <w:pStyle w:val="2"/>
        <w:widowControl w:val="0"/>
        <w:numPr>
          <w:ilvl w:val="0"/>
          <w:numId w:val="0"/>
        </w:numPr>
        <w:jc w:val="both"/>
        <w:rPr>
          <w:rFonts w:hint="default"/>
          <w:sz w:val="24"/>
          <w:szCs w:val="24"/>
        </w:rPr>
      </w:pPr>
    </w:p>
    <w:p>
      <w:pPr>
        <w:spacing w:after="329" w:line="240" w:lineRule="auto"/>
        <w:ind w:right="-2"/>
        <w:jc w:val="center"/>
        <w:rPr>
          <w:rFonts w:hint="default"/>
          <w:b/>
          <w:bCs/>
          <w:sz w:val="24"/>
          <w:szCs w:val="24"/>
        </w:rPr>
      </w:pPr>
      <w:r>
        <w:rPr>
          <w:rFonts w:hint="default"/>
          <w:b/>
          <w:bCs/>
          <w:sz w:val="24"/>
          <w:szCs w:val="24"/>
        </w:rPr>
        <w:t>SOMMAIRE</w:t>
      </w:r>
    </w:p>
    <w:p>
      <w:pPr>
        <w:spacing w:after="329" w:line="240" w:lineRule="auto"/>
        <w:ind w:right="-2"/>
        <w:rPr>
          <w:rFonts w:hint="default"/>
          <w:b/>
          <w:bCs/>
          <w:sz w:val="24"/>
          <w:szCs w:val="24"/>
        </w:rPr>
      </w:pPr>
      <w:r>
        <w:rPr>
          <w:rFonts w:hint="default"/>
          <w:b/>
          <w:bCs/>
          <w:sz w:val="24"/>
          <w:szCs w:val="24"/>
        </w:rPr>
        <w:t>Curriculum Vitae</w:t>
      </w:r>
    </w:p>
    <w:p>
      <w:pPr>
        <w:spacing w:after="329" w:line="240" w:lineRule="auto"/>
        <w:ind w:right="-2"/>
        <w:rPr>
          <w:rFonts w:hint="default"/>
          <w:b/>
          <w:bCs/>
          <w:sz w:val="24"/>
          <w:szCs w:val="24"/>
        </w:rPr>
      </w:pPr>
      <w:r>
        <w:rPr>
          <w:rFonts w:hint="default"/>
          <w:b/>
          <w:bCs/>
          <w:sz w:val="24"/>
          <w:szCs w:val="24"/>
        </w:rPr>
        <w:t>Sommaire</w:t>
      </w:r>
    </w:p>
    <w:p>
      <w:pPr>
        <w:spacing w:after="329" w:line="240" w:lineRule="auto"/>
        <w:ind w:right="-2"/>
        <w:rPr>
          <w:rFonts w:hint="default"/>
          <w:b/>
          <w:bCs/>
          <w:sz w:val="24"/>
          <w:szCs w:val="24"/>
        </w:rPr>
      </w:pPr>
      <w:r>
        <w:rPr>
          <w:rFonts w:hint="default"/>
          <w:b/>
          <w:bCs/>
          <w:sz w:val="24"/>
          <w:szCs w:val="24"/>
        </w:rPr>
        <w:t>Remerciements</w:t>
      </w:r>
    </w:p>
    <w:p>
      <w:pPr>
        <w:spacing w:after="329" w:line="240" w:lineRule="auto"/>
        <w:ind w:right="-2"/>
        <w:rPr>
          <w:rFonts w:hint="default"/>
          <w:b/>
          <w:bCs/>
          <w:sz w:val="24"/>
          <w:szCs w:val="24"/>
        </w:rPr>
      </w:pPr>
      <w:r>
        <w:rPr>
          <w:rFonts w:hint="default"/>
          <w:b/>
          <w:bCs/>
          <w:sz w:val="24"/>
          <w:szCs w:val="24"/>
        </w:rPr>
        <w:t>Liste des figures</w:t>
      </w:r>
    </w:p>
    <w:p>
      <w:pPr>
        <w:spacing w:after="329" w:line="240" w:lineRule="auto"/>
        <w:ind w:right="-2"/>
        <w:rPr>
          <w:rFonts w:hint="default"/>
          <w:b/>
          <w:bCs/>
          <w:sz w:val="24"/>
          <w:szCs w:val="24"/>
        </w:rPr>
      </w:pPr>
      <w:r>
        <w:rPr>
          <w:rFonts w:hint="default"/>
          <w:b/>
          <w:bCs/>
          <w:sz w:val="24"/>
          <w:szCs w:val="24"/>
        </w:rPr>
        <w:t>Liste des tableaux</w:t>
      </w:r>
    </w:p>
    <w:p>
      <w:pPr>
        <w:spacing w:after="329" w:line="240" w:lineRule="auto"/>
        <w:ind w:right="-2"/>
        <w:rPr>
          <w:rFonts w:hint="default"/>
          <w:b/>
          <w:bCs/>
          <w:sz w:val="24"/>
          <w:szCs w:val="24"/>
        </w:rPr>
      </w:pPr>
      <w:r>
        <w:rPr>
          <w:rFonts w:hint="default"/>
          <w:b/>
          <w:bCs/>
          <w:sz w:val="24"/>
          <w:szCs w:val="24"/>
        </w:rPr>
        <w:t>Liste des abréviations</w:t>
      </w:r>
    </w:p>
    <w:p>
      <w:pPr>
        <w:spacing w:after="329" w:line="240" w:lineRule="auto"/>
        <w:ind w:right="-2"/>
        <w:rPr>
          <w:rFonts w:hint="default"/>
          <w:b/>
          <w:bCs/>
          <w:sz w:val="24"/>
          <w:szCs w:val="24"/>
        </w:rPr>
      </w:pPr>
      <w:r>
        <w:rPr>
          <w:rFonts w:hint="default"/>
          <w:b/>
          <w:bCs/>
          <w:sz w:val="24"/>
          <w:szCs w:val="24"/>
        </w:rPr>
        <w:t>Introduction générale</w:t>
      </w:r>
    </w:p>
    <w:p>
      <w:pPr>
        <w:spacing w:after="329" w:line="240" w:lineRule="auto"/>
        <w:ind w:right="-2"/>
        <w:rPr>
          <w:rFonts w:hint="default"/>
          <w:b/>
          <w:bCs/>
          <w:sz w:val="24"/>
          <w:szCs w:val="24"/>
        </w:rPr>
      </w:pPr>
      <w:r>
        <w:rPr>
          <w:rFonts w:hint="default"/>
          <w:b/>
          <w:bCs/>
          <w:sz w:val="24"/>
          <w:szCs w:val="24"/>
        </w:rPr>
        <w:t>PARTIE I. PRESENTATIONS</w:t>
      </w:r>
    </w:p>
    <w:p>
      <w:pPr>
        <w:spacing w:after="329" w:line="240" w:lineRule="auto"/>
        <w:ind w:right="-2"/>
        <w:rPr>
          <w:rFonts w:hint="default"/>
          <w:b/>
          <w:bCs/>
          <w:sz w:val="24"/>
          <w:szCs w:val="24"/>
        </w:rPr>
      </w:pPr>
      <w:r>
        <w:rPr>
          <w:rFonts w:hint="default"/>
          <w:b/>
          <w:bCs/>
          <w:sz w:val="24"/>
          <w:szCs w:val="24"/>
        </w:rPr>
        <w:t>Chapitre 1. Présentation de l’ENI</w:t>
      </w:r>
    </w:p>
    <w:p>
      <w:pPr>
        <w:spacing w:after="329" w:line="240" w:lineRule="auto"/>
        <w:ind w:right="-2" w:firstLine="120" w:firstLineChars="50"/>
        <w:rPr>
          <w:rFonts w:hint="default"/>
          <w:b w:val="0"/>
          <w:bCs w:val="0"/>
          <w:sz w:val="24"/>
          <w:szCs w:val="24"/>
        </w:rPr>
      </w:pPr>
      <w:r>
        <w:rPr>
          <w:rFonts w:hint="default"/>
          <w:b w:val="0"/>
          <w:bCs w:val="0"/>
          <w:sz w:val="24"/>
          <w:szCs w:val="24"/>
        </w:rPr>
        <w:t>1.1.Information d’ordre général</w:t>
      </w:r>
    </w:p>
    <w:p>
      <w:pPr>
        <w:spacing w:after="329" w:line="240" w:lineRule="auto"/>
        <w:ind w:right="-2" w:firstLine="120" w:firstLineChars="50"/>
        <w:rPr>
          <w:rFonts w:hint="default"/>
          <w:b w:val="0"/>
          <w:bCs w:val="0"/>
          <w:sz w:val="24"/>
          <w:szCs w:val="24"/>
        </w:rPr>
      </w:pPr>
      <w:r>
        <w:rPr>
          <w:rFonts w:hint="default"/>
          <w:b w:val="0"/>
          <w:bCs w:val="0"/>
          <w:sz w:val="24"/>
          <w:szCs w:val="24"/>
        </w:rPr>
        <w:t>1.2.Missions et historique</w:t>
      </w:r>
    </w:p>
    <w:p>
      <w:pPr>
        <w:spacing w:after="329" w:line="240" w:lineRule="auto"/>
        <w:ind w:right="-2" w:firstLine="120" w:firstLineChars="50"/>
        <w:rPr>
          <w:rFonts w:hint="default"/>
          <w:b w:val="0"/>
          <w:bCs w:val="0"/>
          <w:sz w:val="24"/>
          <w:szCs w:val="24"/>
        </w:rPr>
      </w:pPr>
      <w:r>
        <w:rPr>
          <w:rFonts w:hint="default"/>
          <w:b w:val="0"/>
          <w:bCs w:val="0"/>
          <w:sz w:val="24"/>
          <w:szCs w:val="24"/>
        </w:rPr>
        <w:t>1.3.Organigramme Institutionnelle</w:t>
      </w:r>
    </w:p>
    <w:p>
      <w:pPr>
        <w:spacing w:after="329" w:line="240" w:lineRule="auto"/>
        <w:ind w:right="-2" w:firstLine="120" w:firstLineChars="50"/>
        <w:rPr>
          <w:rFonts w:hint="default"/>
          <w:b w:val="0"/>
          <w:bCs w:val="0"/>
          <w:sz w:val="24"/>
          <w:szCs w:val="24"/>
        </w:rPr>
      </w:pPr>
      <w:r>
        <w:rPr>
          <w:rFonts w:hint="default"/>
          <w:b w:val="0"/>
          <w:bCs w:val="0"/>
          <w:sz w:val="24"/>
          <w:szCs w:val="24"/>
        </w:rPr>
        <w:t>1.4.Domaine de spécialisation</w:t>
      </w:r>
    </w:p>
    <w:p>
      <w:pPr>
        <w:spacing w:after="329" w:line="240" w:lineRule="auto"/>
        <w:ind w:right="-2" w:firstLine="120" w:firstLineChars="50"/>
        <w:rPr>
          <w:rFonts w:hint="default"/>
          <w:b w:val="0"/>
          <w:bCs w:val="0"/>
          <w:sz w:val="24"/>
          <w:szCs w:val="24"/>
        </w:rPr>
      </w:pPr>
      <w:r>
        <w:rPr>
          <w:rFonts w:hint="default"/>
          <w:b w:val="0"/>
          <w:bCs w:val="0"/>
          <w:sz w:val="24"/>
          <w:szCs w:val="24"/>
        </w:rPr>
        <w:t>1.5.Architecture des formations pédagogiques</w:t>
      </w:r>
    </w:p>
    <w:p>
      <w:pPr>
        <w:spacing w:after="329" w:line="240" w:lineRule="auto"/>
        <w:ind w:right="-2" w:firstLine="120" w:firstLineChars="50"/>
        <w:rPr>
          <w:rFonts w:hint="default"/>
          <w:b w:val="0"/>
          <w:bCs w:val="0"/>
          <w:sz w:val="24"/>
          <w:szCs w:val="24"/>
        </w:rPr>
      </w:pPr>
      <w:r>
        <w:rPr>
          <w:rFonts w:hint="default"/>
          <w:b w:val="0"/>
          <w:bCs w:val="0"/>
          <w:sz w:val="24"/>
          <w:szCs w:val="24"/>
        </w:rPr>
        <w:t>1.6.Relations de l’ENI avec les organismes externes</w:t>
      </w:r>
    </w:p>
    <w:p>
      <w:pPr>
        <w:spacing w:after="329" w:line="240" w:lineRule="auto"/>
        <w:ind w:right="-2" w:firstLine="120" w:firstLineChars="50"/>
        <w:rPr>
          <w:rFonts w:hint="default"/>
          <w:b w:val="0"/>
          <w:bCs w:val="0"/>
          <w:sz w:val="24"/>
          <w:szCs w:val="24"/>
        </w:rPr>
      </w:pPr>
      <w:r>
        <w:rPr>
          <w:rFonts w:hint="default"/>
          <w:b w:val="0"/>
          <w:bCs w:val="0"/>
          <w:sz w:val="24"/>
          <w:szCs w:val="24"/>
        </w:rPr>
        <w:t>1.7.Débouchés professionnelles et diplômés</w:t>
      </w:r>
    </w:p>
    <w:p>
      <w:pPr>
        <w:spacing w:after="329" w:line="240" w:lineRule="auto"/>
        <w:ind w:right="-2" w:firstLine="120" w:firstLineChars="50"/>
        <w:rPr>
          <w:rFonts w:hint="default"/>
          <w:b w:val="0"/>
          <w:bCs w:val="0"/>
          <w:sz w:val="24"/>
          <w:szCs w:val="24"/>
        </w:rPr>
      </w:pPr>
      <w:r>
        <w:rPr>
          <w:rFonts w:hint="default"/>
          <w:b w:val="0"/>
          <w:bCs w:val="0"/>
          <w:sz w:val="24"/>
          <w:szCs w:val="24"/>
        </w:rPr>
        <w:t>1.8.Ressources humaines</w:t>
      </w:r>
    </w:p>
    <w:p>
      <w:pPr>
        <w:spacing w:after="329" w:line="240" w:lineRule="auto"/>
        <w:ind w:right="-2"/>
        <w:rPr>
          <w:rFonts w:hint="default"/>
          <w:b/>
          <w:bCs/>
          <w:sz w:val="24"/>
          <w:szCs w:val="24"/>
        </w:rPr>
      </w:pPr>
      <w:r>
        <w:rPr>
          <w:rFonts w:hint="default"/>
          <w:b/>
          <w:bCs/>
          <w:sz w:val="24"/>
          <w:szCs w:val="24"/>
        </w:rPr>
        <w:t>Chapitre 2. Présentation de l’ ITDC MADA</w:t>
      </w:r>
    </w:p>
    <w:p>
      <w:pPr>
        <w:spacing w:after="329" w:line="240" w:lineRule="auto"/>
        <w:ind w:right="-2"/>
        <w:rPr>
          <w:rFonts w:hint="default"/>
          <w:b/>
          <w:bCs/>
          <w:sz w:val="24"/>
          <w:szCs w:val="24"/>
        </w:rPr>
      </w:pPr>
      <w:r>
        <w:rPr>
          <w:rFonts w:hint="default"/>
          <w:b/>
          <w:bCs/>
          <w:sz w:val="24"/>
          <w:szCs w:val="24"/>
        </w:rPr>
        <w:t>Chapitre 3. Description du projet</w:t>
      </w:r>
    </w:p>
    <w:p>
      <w:pPr>
        <w:spacing w:after="329" w:line="240" w:lineRule="auto"/>
        <w:ind w:right="-2"/>
        <w:rPr>
          <w:rFonts w:hint="default"/>
          <w:b/>
          <w:bCs/>
          <w:sz w:val="24"/>
          <w:szCs w:val="24"/>
        </w:rPr>
      </w:pPr>
      <w:r>
        <w:rPr>
          <w:rFonts w:hint="default"/>
          <w:b/>
          <w:bCs/>
          <w:sz w:val="24"/>
          <w:szCs w:val="24"/>
        </w:rPr>
        <w:t>PARTIE II. ANALYSE ET CONCEPTION</w:t>
      </w:r>
    </w:p>
    <w:p>
      <w:pPr>
        <w:spacing w:after="329" w:line="240" w:lineRule="auto"/>
        <w:ind w:right="-2"/>
        <w:rPr>
          <w:rFonts w:hint="default"/>
          <w:b/>
          <w:bCs/>
          <w:sz w:val="24"/>
          <w:szCs w:val="24"/>
        </w:rPr>
      </w:pPr>
      <w:r>
        <w:rPr>
          <w:rFonts w:hint="default"/>
          <w:b/>
          <w:bCs/>
          <w:sz w:val="24"/>
          <w:szCs w:val="24"/>
        </w:rPr>
        <w:t>PARTIE III.REALISATION</w:t>
      </w:r>
    </w:p>
    <w:p>
      <w:pPr>
        <w:spacing w:after="329" w:line="240" w:lineRule="auto"/>
        <w:ind w:right="-2"/>
        <w:rPr>
          <w:rFonts w:hint="default"/>
          <w:b/>
          <w:bCs/>
          <w:sz w:val="24"/>
          <w:szCs w:val="24"/>
        </w:rPr>
      </w:pPr>
      <w:r>
        <w:rPr>
          <w:rFonts w:hint="default"/>
          <w:b/>
          <w:bCs/>
          <w:sz w:val="24"/>
          <w:szCs w:val="24"/>
        </w:rPr>
        <w:t>Conclusion</w:t>
      </w:r>
    </w:p>
    <w:p>
      <w:pPr>
        <w:spacing w:after="329" w:line="240" w:lineRule="auto"/>
        <w:ind w:right="-2"/>
        <w:rPr>
          <w:rFonts w:hint="default"/>
          <w:b/>
          <w:bCs/>
          <w:sz w:val="24"/>
          <w:szCs w:val="24"/>
        </w:rPr>
      </w:pPr>
      <w:r>
        <w:rPr>
          <w:rFonts w:hint="default"/>
          <w:b/>
          <w:bCs/>
          <w:sz w:val="24"/>
          <w:szCs w:val="24"/>
        </w:rPr>
        <w:t>Références bibliographiques</w:t>
      </w:r>
    </w:p>
    <w:p>
      <w:pPr>
        <w:spacing w:after="329" w:line="240" w:lineRule="auto"/>
        <w:ind w:right="-2"/>
        <w:rPr>
          <w:rFonts w:hint="default"/>
          <w:b/>
          <w:bCs/>
          <w:sz w:val="24"/>
          <w:szCs w:val="24"/>
        </w:rPr>
      </w:pPr>
      <w:r>
        <w:rPr>
          <w:rFonts w:hint="default"/>
          <w:b/>
          <w:bCs/>
          <w:sz w:val="24"/>
          <w:szCs w:val="24"/>
        </w:rPr>
        <w:t>Références webographiques</w:t>
      </w:r>
    </w:p>
    <w:p>
      <w:pPr>
        <w:spacing w:after="329" w:line="240" w:lineRule="auto"/>
        <w:ind w:right="-2"/>
        <w:rPr>
          <w:rFonts w:hint="default"/>
          <w:b/>
          <w:bCs/>
          <w:sz w:val="24"/>
          <w:szCs w:val="24"/>
        </w:rPr>
      </w:pPr>
      <w:r>
        <w:rPr>
          <w:rFonts w:hint="default"/>
          <w:b/>
          <w:bCs/>
          <w:sz w:val="24"/>
          <w:szCs w:val="24"/>
        </w:rPr>
        <w:t>Glossaire</w:t>
      </w:r>
    </w:p>
    <w:p>
      <w:pPr>
        <w:spacing w:after="329" w:line="240" w:lineRule="auto"/>
        <w:ind w:right="-2"/>
        <w:rPr>
          <w:rFonts w:hint="default"/>
          <w:b/>
          <w:bCs/>
          <w:sz w:val="24"/>
          <w:szCs w:val="24"/>
        </w:rPr>
      </w:pPr>
      <w:r>
        <w:rPr>
          <w:rFonts w:hint="default"/>
          <w:b/>
          <w:bCs/>
          <w:sz w:val="24"/>
          <w:szCs w:val="24"/>
        </w:rPr>
        <w:t>Annexes</w:t>
      </w:r>
    </w:p>
    <w:p>
      <w:pPr>
        <w:spacing w:after="329" w:line="240" w:lineRule="auto"/>
        <w:ind w:right="-2"/>
        <w:rPr>
          <w:rFonts w:hint="default"/>
          <w:b/>
          <w:bCs/>
          <w:sz w:val="24"/>
          <w:szCs w:val="24"/>
        </w:rPr>
      </w:pPr>
      <w:r>
        <w:rPr>
          <w:rFonts w:hint="default"/>
          <w:b/>
          <w:bCs/>
          <w:sz w:val="24"/>
          <w:szCs w:val="24"/>
        </w:rPr>
        <w:t>Tables de matières</w:t>
      </w:r>
    </w:p>
    <w:p>
      <w:pPr>
        <w:spacing w:after="329" w:line="240" w:lineRule="auto"/>
        <w:ind w:right="-2"/>
        <w:rPr>
          <w:rFonts w:hint="default"/>
          <w:b/>
          <w:bCs/>
          <w:sz w:val="24"/>
          <w:szCs w:val="24"/>
        </w:rPr>
      </w:pPr>
      <w:r>
        <w:rPr>
          <w:rFonts w:hint="default"/>
          <w:b/>
          <w:bCs/>
          <w:sz w:val="24"/>
          <w:szCs w:val="24"/>
        </w:rPr>
        <w:t>Résumé et Abstract</w:t>
      </w:r>
    </w:p>
    <w:p>
      <w:pPr>
        <w:rPr>
          <w:rFonts w:hint="default"/>
          <w:b/>
          <w:bCs/>
          <w:sz w:val="24"/>
          <w:szCs w:val="24"/>
        </w:rPr>
      </w:pPr>
      <w:r>
        <w:rPr>
          <w:rFonts w:hint="default"/>
          <w:b/>
          <w:bCs/>
          <w:sz w:val="24"/>
          <w:szCs w:val="24"/>
        </w:rPr>
        <w:br w:type="page"/>
      </w:r>
    </w:p>
    <w:p>
      <w:pPr>
        <w:spacing w:after="329" w:line="240" w:lineRule="auto"/>
        <w:ind w:right="-2"/>
        <w:jc w:val="center"/>
        <w:rPr>
          <w:rFonts w:hint="default"/>
          <w:b/>
          <w:bCs/>
          <w:sz w:val="24"/>
          <w:szCs w:val="24"/>
        </w:rPr>
      </w:pPr>
      <w:r>
        <w:rPr>
          <w:rFonts w:hint="default"/>
          <w:b/>
          <w:bCs/>
          <w:sz w:val="24"/>
          <w:szCs w:val="24"/>
        </w:rPr>
        <w:t>REMERCIEMENTS</w:t>
      </w:r>
    </w:p>
    <w:p>
      <w:pPr>
        <w:spacing w:after="329" w:line="360" w:lineRule="auto"/>
        <w:ind w:right="-2"/>
        <w:jc w:val="both"/>
        <w:rPr>
          <w:rFonts w:hint="default"/>
          <w:b w:val="0"/>
          <w:bCs w:val="0"/>
          <w:sz w:val="24"/>
          <w:szCs w:val="24"/>
        </w:rPr>
      </w:pPr>
      <w:r>
        <w:rPr>
          <w:rFonts w:hint="default"/>
          <w:b w:val="0"/>
          <w:bCs w:val="0"/>
          <w:sz w:val="24"/>
          <w:szCs w:val="24"/>
        </w:rPr>
        <w:t>Mes premiers remerciements vont tout d’abord à Dieu Tout Puissant pour m’avoir donné la force d’accomplir ce projet. Je tiens également à vous remercier plus particulièrement pour vos apports à l’élaboration de ce mémoire:</w:t>
      </w:r>
    </w:p>
    <w:p>
      <w:pPr>
        <w:numPr>
          <w:ilvl w:val="0"/>
          <w:numId w:val="4"/>
        </w:numPr>
        <w:spacing w:after="329" w:line="240" w:lineRule="auto"/>
        <w:ind w:left="420" w:leftChars="0" w:right="-2" w:hanging="420" w:firstLineChars="0"/>
        <w:jc w:val="both"/>
        <w:rPr>
          <w:rFonts w:hint="default"/>
          <w:b w:val="0"/>
          <w:bCs w:val="0"/>
          <w:sz w:val="24"/>
          <w:szCs w:val="24"/>
        </w:rPr>
      </w:pPr>
      <w:r>
        <w:rPr>
          <w:rFonts w:hint="default"/>
          <w:b w:val="0"/>
          <w:bCs w:val="0"/>
          <w:sz w:val="24"/>
          <w:szCs w:val="24"/>
        </w:rPr>
        <w:t>Monsieur HAJALALAINA Aimé Richard, Professeur, Président de l’Université de Fianarantsoa, pour avoir créé un environnement propice à l’apprentissage et à épanouissements des étudiants.</w:t>
      </w:r>
    </w:p>
    <w:p>
      <w:pPr>
        <w:numPr>
          <w:ilvl w:val="0"/>
          <w:numId w:val="4"/>
        </w:numPr>
        <w:spacing w:after="329" w:line="240" w:lineRule="auto"/>
        <w:ind w:left="420" w:leftChars="0" w:right="-2" w:hanging="420" w:firstLineChars="0"/>
        <w:jc w:val="both"/>
        <w:rPr>
          <w:rFonts w:hint="default"/>
          <w:b w:val="0"/>
          <w:bCs w:val="0"/>
          <w:sz w:val="24"/>
          <w:szCs w:val="24"/>
        </w:rPr>
      </w:pPr>
      <w:r>
        <w:rPr>
          <w:rFonts w:hint="default"/>
          <w:b w:val="0"/>
          <w:bCs w:val="0"/>
          <w:sz w:val="24"/>
          <w:szCs w:val="24"/>
        </w:rPr>
        <w:t>Monsieur MAHATODY Thomas, Professeur à l’Université de Fianarantsoa, Directeur de l’Ecole National d’Informatique, pour sa vision éducative et son leadership qui contribue à façonner mon parcours académique.</w:t>
      </w:r>
    </w:p>
    <w:p>
      <w:pPr>
        <w:numPr>
          <w:ilvl w:val="0"/>
          <w:numId w:val="4"/>
        </w:numPr>
        <w:spacing w:after="329" w:line="240" w:lineRule="auto"/>
        <w:ind w:left="420" w:leftChars="0" w:right="-2" w:hanging="420" w:firstLineChars="0"/>
        <w:jc w:val="both"/>
        <w:rPr>
          <w:rFonts w:hint="default"/>
          <w:b w:val="0"/>
          <w:bCs w:val="0"/>
          <w:sz w:val="24"/>
          <w:szCs w:val="24"/>
        </w:rPr>
      </w:pPr>
      <w:r>
        <w:rPr>
          <w:rFonts w:hint="default"/>
          <w:b w:val="0"/>
          <w:bCs w:val="0"/>
          <w:sz w:val="24"/>
          <w:szCs w:val="24"/>
        </w:rPr>
        <w:t>Monsieur HERY ANTENAINA Paul Frank Germain, responsable de l’ITDC MADA Tanambao Zoara Fianarantsoa, pour m’avoir pris en stage au sein de sa société.</w:t>
      </w:r>
    </w:p>
    <w:p>
      <w:pPr>
        <w:numPr>
          <w:ilvl w:val="0"/>
          <w:numId w:val="4"/>
        </w:numPr>
        <w:spacing w:after="329" w:line="240" w:lineRule="auto"/>
        <w:ind w:left="420" w:leftChars="0" w:right="-2" w:hanging="420" w:firstLineChars="0"/>
        <w:jc w:val="both"/>
        <w:rPr>
          <w:rFonts w:hint="default"/>
          <w:b w:val="0"/>
          <w:bCs w:val="0"/>
          <w:sz w:val="24"/>
          <w:szCs w:val="24"/>
        </w:rPr>
      </w:pPr>
      <w:r>
        <w:rPr>
          <w:rFonts w:hint="default"/>
          <w:b w:val="0"/>
          <w:bCs w:val="0"/>
          <w:sz w:val="24"/>
          <w:szCs w:val="24"/>
        </w:rPr>
        <w:t>Monsieur, RABETAFIKA Louis Haja, Maître de Conférences à l’Université de Fianarantsoa, Chef de Mention Informatique à l’ENI, pour son implication dans la structuration de ma formation et ces précieux conseils.</w:t>
      </w:r>
    </w:p>
    <w:p>
      <w:pPr>
        <w:numPr>
          <w:ilvl w:val="0"/>
          <w:numId w:val="4"/>
        </w:numPr>
        <w:spacing w:after="329" w:line="240" w:lineRule="auto"/>
        <w:ind w:left="420" w:leftChars="0" w:right="-2" w:hanging="420" w:firstLineChars="0"/>
        <w:jc w:val="both"/>
        <w:rPr>
          <w:rFonts w:hint="default"/>
          <w:b w:val="0"/>
          <w:bCs w:val="0"/>
          <w:sz w:val="24"/>
          <w:szCs w:val="24"/>
        </w:rPr>
      </w:pPr>
      <w:r>
        <w:rPr>
          <w:rFonts w:hint="default"/>
          <w:b w:val="0"/>
          <w:bCs w:val="0"/>
          <w:sz w:val="24"/>
          <w:szCs w:val="24"/>
        </w:rPr>
        <w:t>Monsieur, RALAIVAO Jean Christian, Maître de Conférences à l’Université de Fianarantsoa, pour son dévouement à amélioration de notre formation ainsi qu’à ses multiples conseils et accompagnements pendants notre cursus.</w:t>
      </w:r>
    </w:p>
    <w:p>
      <w:pPr>
        <w:numPr>
          <w:ilvl w:val="0"/>
          <w:numId w:val="4"/>
        </w:numPr>
        <w:spacing w:after="329" w:line="240" w:lineRule="auto"/>
        <w:ind w:left="420" w:leftChars="0" w:right="-2" w:hanging="420" w:firstLineChars="0"/>
        <w:jc w:val="both"/>
        <w:rPr>
          <w:rFonts w:hint="default"/>
          <w:b w:val="0"/>
          <w:bCs w:val="0"/>
          <w:sz w:val="24"/>
          <w:szCs w:val="24"/>
        </w:rPr>
      </w:pPr>
      <w:r>
        <w:rPr>
          <w:rFonts w:hint="default"/>
          <w:b w:val="0"/>
          <w:bCs w:val="0"/>
          <w:sz w:val="24"/>
          <w:szCs w:val="24"/>
        </w:rPr>
        <w:t>Monsieur, (???), (???), mon encadreur pédagogique pour ses conseils et recommandations lors de l’élaboration de cet ouvrage.</w:t>
      </w:r>
    </w:p>
    <w:p>
      <w:pPr>
        <w:numPr>
          <w:ilvl w:val="0"/>
          <w:numId w:val="4"/>
        </w:numPr>
        <w:spacing w:after="329" w:line="240" w:lineRule="auto"/>
        <w:ind w:left="420" w:leftChars="0" w:right="-2" w:hanging="420" w:firstLineChars="0"/>
        <w:jc w:val="both"/>
        <w:rPr>
          <w:rFonts w:hint="default"/>
          <w:b w:val="0"/>
          <w:bCs w:val="0"/>
          <w:sz w:val="24"/>
          <w:szCs w:val="24"/>
        </w:rPr>
      </w:pPr>
      <w:r>
        <w:rPr>
          <w:rFonts w:hint="default"/>
          <w:b w:val="0"/>
          <w:bCs w:val="0"/>
          <w:sz w:val="24"/>
          <w:szCs w:val="24"/>
        </w:rPr>
        <w:t>Tous les personnels de la société, pour leur accueil chaleureux, leur assistance et leur collaboration précieuse.</w:t>
      </w:r>
    </w:p>
    <w:p>
      <w:pPr>
        <w:numPr>
          <w:ilvl w:val="0"/>
          <w:numId w:val="4"/>
        </w:numPr>
        <w:spacing w:after="329" w:line="240" w:lineRule="auto"/>
        <w:ind w:left="420" w:leftChars="0" w:right="-2" w:hanging="420" w:firstLineChars="0"/>
        <w:jc w:val="both"/>
        <w:rPr>
          <w:rFonts w:hint="default"/>
          <w:b w:val="0"/>
          <w:bCs w:val="0"/>
          <w:sz w:val="24"/>
          <w:szCs w:val="24"/>
        </w:rPr>
      </w:pPr>
      <w:r>
        <w:rPr>
          <w:rFonts w:hint="default"/>
          <w:b w:val="0"/>
          <w:bCs w:val="0"/>
          <w:sz w:val="24"/>
          <w:szCs w:val="24"/>
        </w:rPr>
        <w:t>Tous les professeurs à l’Ecole Nationale d’Informatique, pour leur enseignement de qualité, leur dévouement et leur disponibilité pour m’avoir guidé tout au long de mes études.</w:t>
      </w:r>
    </w:p>
    <w:p>
      <w:pPr>
        <w:numPr>
          <w:ilvl w:val="0"/>
          <w:numId w:val="4"/>
        </w:numPr>
        <w:spacing w:after="329" w:line="240" w:lineRule="auto"/>
        <w:ind w:left="420" w:leftChars="0" w:right="-2" w:hanging="420" w:firstLineChars="0"/>
        <w:jc w:val="both"/>
        <w:rPr>
          <w:rFonts w:hint="default"/>
          <w:b w:val="0"/>
          <w:bCs w:val="0"/>
          <w:sz w:val="24"/>
          <w:szCs w:val="24"/>
        </w:rPr>
      </w:pPr>
      <w:r>
        <w:rPr>
          <w:rFonts w:hint="default"/>
          <w:b w:val="0"/>
          <w:bCs w:val="0"/>
          <w:sz w:val="24"/>
          <w:szCs w:val="24"/>
        </w:rPr>
        <w:t>Mes parents et toute la famille pour amour, leur soutien indéfectible, leurs aides précieuses et surtout leur encouragement constant tout au long de mon parcours académique.</w:t>
      </w:r>
    </w:p>
    <w:p>
      <w:pPr>
        <w:spacing w:after="329" w:line="360" w:lineRule="auto"/>
        <w:ind w:right="-2"/>
        <w:jc w:val="both"/>
        <w:rPr>
          <w:rFonts w:hint="default"/>
          <w:b w:val="0"/>
          <w:bCs w:val="0"/>
          <w:sz w:val="24"/>
          <w:szCs w:val="24"/>
        </w:rPr>
      </w:pPr>
      <w:r>
        <w:rPr>
          <w:rFonts w:hint="default"/>
          <w:b w:val="0"/>
          <w:bCs w:val="0"/>
          <w:sz w:val="24"/>
          <w:szCs w:val="24"/>
        </w:rPr>
        <w:t>Je tiens à vous exprimer toute ma reconnaissance et ma profonde gratitude pour ce que vous avez accompli.</w:t>
      </w:r>
    </w:p>
    <w:p>
      <w:pPr>
        <w:spacing w:after="329" w:line="240" w:lineRule="auto"/>
        <w:ind w:right="-2"/>
        <w:jc w:val="both"/>
        <w:rPr>
          <w:rFonts w:hint="default"/>
          <w:b w:val="0"/>
          <w:bCs w:val="0"/>
          <w:sz w:val="24"/>
          <w:szCs w:val="24"/>
        </w:rPr>
      </w:pPr>
    </w:p>
    <w:p>
      <w:pPr>
        <w:pStyle w:val="2"/>
        <w:widowControl w:val="0"/>
        <w:numPr>
          <w:ilvl w:val="0"/>
          <w:numId w:val="0"/>
        </w:numPr>
        <w:jc w:val="both"/>
        <w:rPr>
          <w:rFonts w:hint="default"/>
          <w:b w:val="0"/>
          <w:bCs w:val="0"/>
          <w:sz w:val="24"/>
          <w:szCs w:val="24"/>
        </w:rPr>
      </w:pPr>
    </w:p>
    <w:p>
      <w:pPr>
        <w:spacing w:after="329" w:line="240" w:lineRule="auto"/>
        <w:ind w:right="-2"/>
        <w:jc w:val="center"/>
        <w:rPr>
          <w:rFonts w:hint="default"/>
          <w:b/>
          <w:bCs/>
          <w:sz w:val="24"/>
          <w:szCs w:val="24"/>
        </w:rPr>
      </w:pPr>
      <w:r>
        <w:rPr>
          <w:rFonts w:hint="default"/>
          <w:b/>
          <w:bCs/>
          <w:sz w:val="24"/>
          <w:szCs w:val="24"/>
        </w:rPr>
        <w:t>LISTE DES FIGURES</w:t>
      </w:r>
    </w:p>
    <w:p>
      <w:pPr>
        <w:rPr>
          <w:rFonts w:hint="default"/>
          <w:b w:val="0"/>
          <w:bCs w:val="0"/>
          <w:sz w:val="24"/>
          <w:szCs w:val="24"/>
        </w:rPr>
      </w:pPr>
      <w:r>
        <w:rPr>
          <w:rFonts w:hint="default"/>
          <w:b w:val="0"/>
          <w:bCs w:val="0"/>
          <w:sz w:val="24"/>
          <w:szCs w:val="24"/>
        </w:rPr>
        <w:br w:type="page"/>
      </w:r>
    </w:p>
    <w:p>
      <w:pPr>
        <w:spacing w:after="329" w:line="240" w:lineRule="auto"/>
        <w:ind w:right="-2"/>
        <w:jc w:val="center"/>
        <w:rPr>
          <w:rFonts w:hint="default"/>
          <w:b/>
          <w:bCs/>
          <w:sz w:val="24"/>
          <w:szCs w:val="24"/>
        </w:rPr>
      </w:pPr>
      <w:r>
        <w:rPr>
          <w:rFonts w:hint="default"/>
          <w:b/>
          <w:bCs/>
          <w:sz w:val="24"/>
          <w:szCs w:val="24"/>
        </w:rPr>
        <w:t>LISTE DES TABLEAUX</w:t>
      </w:r>
    </w:p>
    <w:p>
      <w:pPr>
        <w:jc w:val="center"/>
        <w:rPr>
          <w:rFonts w:hint="default" w:ascii="Times New Roman" w:hAnsi="Times New Roman" w:cs="Times New Roman"/>
          <w:b/>
          <w:bCs/>
          <w:sz w:val="24"/>
          <w:szCs w:val="24"/>
        </w:rPr>
      </w:pPr>
      <w:r>
        <w:rPr>
          <w:rFonts w:hint="default"/>
          <w:b/>
          <w:bCs/>
          <w:sz w:val="24"/>
          <w:szCs w:val="24"/>
        </w:rPr>
        <w:br w:type="page"/>
      </w:r>
      <w:r>
        <w:rPr>
          <w:rFonts w:hint="default" w:ascii="Times New Roman" w:hAnsi="Times New Roman" w:cs="Times New Roman"/>
          <w:b/>
          <w:bCs/>
          <w:sz w:val="24"/>
          <w:szCs w:val="24"/>
        </w:rPr>
        <w:t>LISTE DES ABREVIATIONS</w:t>
      </w:r>
    </w:p>
    <w:p>
      <w:pPr>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INTRODUCTION GENERALE</w:t>
      </w:r>
    </w:p>
    <w:p>
      <w:pPr>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pPr>
        <w:rPr>
          <w:rFonts w:hint="default" w:ascii="Times New Roman" w:hAnsi="Times New Roman" w:cs="Times New Roman"/>
          <w:b/>
          <w:bCs/>
          <w:sz w:val="24"/>
          <w:szCs w:val="24"/>
        </w:rPr>
      </w:pPr>
      <w:r>
        <w:rPr>
          <w:sz w:val="24"/>
        </w:rPr>
        <mc:AlternateContent>
          <mc:Choice Requires="wps">
            <w:drawing>
              <wp:anchor distT="0" distB="0" distL="114300" distR="114300" simplePos="0" relativeHeight="251694080" behindDoc="0" locked="0" layoutInCell="1" allowOverlap="1">
                <wp:simplePos x="0" y="0"/>
                <wp:positionH relativeFrom="column">
                  <wp:posOffset>-400050</wp:posOffset>
                </wp:positionH>
                <wp:positionV relativeFrom="paragraph">
                  <wp:posOffset>4055745</wp:posOffset>
                </wp:positionV>
                <wp:extent cx="6230620" cy="817245"/>
                <wp:effectExtent l="0" t="0" r="17780" b="1905"/>
                <wp:wrapNone/>
                <wp:docPr id="12" name="Zone de texte 12"/>
                <wp:cNvGraphicFramePr/>
                <a:graphic xmlns:a="http://schemas.openxmlformats.org/drawingml/2006/main">
                  <a:graphicData uri="http://schemas.microsoft.com/office/word/2010/wordprocessingShape">
                    <wps:wsp>
                      <wps:cNvSpPr txBox="1"/>
                      <wps:spPr>
                        <a:xfrm>
                          <a:off x="0" y="0"/>
                          <a:ext cx="6230620" cy="8172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b/>
                                <w:bCs/>
                                <w:sz w:val="56"/>
                                <w:szCs w:val="56"/>
                              </w:rPr>
                            </w:pPr>
                            <w:r>
                              <w:rPr>
                                <w:b/>
                                <w:bCs/>
                                <w:sz w:val="56"/>
                                <w:szCs w:val="56"/>
                              </w:rPr>
                              <w:t>PARTIE I: PRESENTATIONS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pt;margin-top:319.35pt;height:64.35pt;width:490.6pt;z-index:251694080;mso-width-relative:page;mso-height-relative:page;" fillcolor="#FFFFFF [3201]" filled="t" stroked="f" coordsize="21600,21600" o:gfxdata="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vMJ82NcAAAALAQAADwAAAAAAAAABACAAAAA4AAAAZHJz&#10;L2Rvd25yZXYueG1sUEsBAhQAFAAAAAgAh07iQH8dOigoAgAARwQAAA4AAAAAAAAAAQAgAAAAPAEA&#10;AGRycy9lMm9Eb2MueG1sUEsFBgAAAAAGAAYAWQEAANYFAAAAAA==&#10;">
                <v:fill on="t" focussize="0,0"/>
                <v:stroke on="f" weight="0.5pt"/>
                <v:imagedata o:title=""/>
                <o:lock v:ext="edit" aspectratio="f"/>
                <v:textbox>
                  <w:txbxContent>
                    <w:p>
                      <w:pPr>
                        <w:jc w:val="center"/>
                        <w:rPr>
                          <w:b/>
                          <w:bCs/>
                          <w:sz w:val="56"/>
                          <w:szCs w:val="56"/>
                        </w:rPr>
                      </w:pPr>
                      <w:r>
                        <w:rPr>
                          <w:b/>
                          <w:bCs/>
                          <w:sz w:val="56"/>
                          <w:szCs w:val="56"/>
                        </w:rPr>
                        <w:t>PARTIE I: PRESENTATIONS</w:t>
                      </w:r>
                    </w:p>
                  </w:txbxContent>
                </v:textbox>
              </v:shape>
            </w:pict>
          </mc:Fallback>
        </mc:AlternateContent>
      </w:r>
      <w:r>
        <w:rPr>
          <w:rFonts w:hint="default" w:ascii="Times New Roman" w:hAnsi="Times New Roman" w:cs="Times New Roman"/>
          <w:b/>
          <w:bCs/>
          <w:sz w:val="24"/>
          <w:szCs w:val="24"/>
        </w:rPr>
        <w:br w:type="page"/>
      </w:r>
    </w:p>
    <w:p>
      <w:pPr>
        <w:jc w:val="center"/>
        <w:rPr>
          <w:rFonts w:hint="default" w:ascii="Times New Roman" w:hAnsi="Times New Roman" w:cs="Times New Roman"/>
          <w:b/>
          <w:bCs/>
          <w:sz w:val="24"/>
          <w:szCs w:val="24"/>
        </w:rPr>
      </w:pPr>
    </w:p>
    <w:p>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Chapitres 1 : Présentation de l’Ecole Nationale d’Informatique</w:t>
      </w:r>
    </w:p>
    <w:p>
      <w:pPr>
        <w:jc w:val="both"/>
        <w:rPr>
          <w:rFonts w:hint="default" w:ascii="Times New Roman" w:hAnsi="Times New Roman" w:cs="Times New Roman"/>
          <w:b w:val="0"/>
          <w:bCs w:val="0"/>
          <w:sz w:val="24"/>
          <w:szCs w:val="24"/>
        </w:rPr>
      </w:pPr>
    </w:p>
    <w:p>
      <w:pPr>
        <w:spacing w:line="360" w:lineRule="auto"/>
        <w:ind w:left="0" w:firstLine="567"/>
        <w:rPr>
          <w:sz w:val="24"/>
          <w:szCs w:val="24"/>
        </w:rPr>
      </w:pPr>
      <w:r>
        <w:rPr>
          <w:sz w:val="24"/>
          <w:szCs w:val="24"/>
        </w:rPr>
        <w:t>L</w:t>
      </w:r>
      <w:r>
        <w:rPr>
          <w:rFonts w:hint="default"/>
          <w:sz w:val="24"/>
          <w:szCs w:val="24"/>
        </w:rPr>
        <w:t>’</w:t>
      </w:r>
      <w:r>
        <w:rPr>
          <w:sz w:val="24"/>
          <w:szCs w:val="24"/>
        </w:rPr>
        <w:t xml:space="preserve">École Nationale d’Informatique (ENI) est reconnue comme un établissement de référence à Madagascar dans le domaine de la formation en informatique. </w:t>
      </w:r>
    </w:p>
    <w:p>
      <w:pPr>
        <w:jc w:val="both"/>
        <w:rPr>
          <w:rFonts w:hint="default" w:ascii="Times New Roman" w:hAnsi="Times New Roman" w:cs="Times New Roman"/>
          <w:b w:val="0"/>
          <w:bCs w:val="0"/>
          <w:sz w:val="24"/>
          <w:szCs w:val="24"/>
        </w:rPr>
      </w:pPr>
    </w:p>
    <w:p>
      <w:pPr>
        <w:numPr>
          <w:ilvl w:val="1"/>
          <w:numId w:val="5"/>
        </w:numPr>
        <w:jc w:val="both"/>
        <w:rPr>
          <w:rFonts w:hint="default" w:ascii="Times New Roman" w:hAnsi="Times New Roman" w:cs="Times New Roman"/>
          <w:b/>
          <w:bCs/>
          <w:sz w:val="24"/>
          <w:szCs w:val="24"/>
        </w:rPr>
      </w:pPr>
      <w:r>
        <w:rPr>
          <w:rFonts w:hint="default" w:ascii="Times New Roman" w:hAnsi="Times New Roman" w:cs="Times New Roman"/>
          <w:b/>
          <w:bCs/>
          <w:sz w:val="24"/>
          <w:szCs w:val="24"/>
        </w:rPr>
        <w:t>Information d’ordre général</w:t>
      </w:r>
    </w:p>
    <w:p>
      <w:pPr>
        <w:numPr>
          <w:ilvl w:val="0"/>
          <w:numId w:val="0"/>
        </w:numPr>
        <w:ind w:leftChars="0"/>
        <w:jc w:val="both"/>
        <w:rPr>
          <w:rFonts w:hint="default" w:ascii="Times New Roman" w:hAnsi="Times New Roman" w:cs="Times New Roman"/>
          <w:b w:val="0"/>
          <w:bCs w:val="0"/>
          <w:sz w:val="24"/>
          <w:szCs w:val="24"/>
        </w:rPr>
      </w:pPr>
    </w:p>
    <w:p>
      <w:pPr>
        <w:numPr>
          <w:ilvl w:val="0"/>
          <w:numId w:val="0"/>
        </w:numPr>
        <w:spacing w:line="360" w:lineRule="auto"/>
        <w:ind w:leftChars="0"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L’Ecole Nationale d’Informatique, en </w:t>
      </w:r>
      <w:r>
        <w:rPr>
          <w:rFonts w:hint="default" w:cs="Times New Roman"/>
          <w:b w:val="0"/>
          <w:bCs w:val="0"/>
          <w:sz w:val="24"/>
          <w:szCs w:val="24"/>
        </w:rPr>
        <w:t>abrégé</w:t>
      </w:r>
      <w:r>
        <w:rPr>
          <w:rFonts w:hint="default" w:ascii="Times New Roman" w:hAnsi="Times New Roman" w:cs="Times New Roman"/>
          <w:b w:val="0"/>
          <w:bCs w:val="0"/>
          <w:sz w:val="24"/>
          <w:szCs w:val="24"/>
        </w:rPr>
        <w:t xml:space="preserve"> ENI, est un établissement d’enseignement supérieur rattaché académiquement et administrativement à l‘Université de Fianarantsoa. Le siège</w:t>
      </w:r>
      <w:r>
        <w:rPr>
          <w:rFonts w:hint="default" w:cs="Times New Roman"/>
          <w:b w:val="0"/>
          <w:bCs w:val="0"/>
          <w:sz w:val="24"/>
          <w:szCs w:val="24"/>
        </w:rPr>
        <w:t xml:space="preserve"> </w:t>
      </w:r>
      <w:r>
        <w:rPr>
          <w:rFonts w:hint="default" w:ascii="Times New Roman" w:hAnsi="Times New Roman" w:cs="Times New Roman"/>
          <w:b w:val="0"/>
          <w:bCs w:val="0"/>
          <w:sz w:val="24"/>
          <w:szCs w:val="24"/>
        </w:rPr>
        <w:t>de l’Ecole se trouve à Tanambao-Antan</w:t>
      </w:r>
      <w:r>
        <w:rPr>
          <w:rFonts w:hint="default" w:cs="Times New Roman"/>
          <w:b w:val="0"/>
          <w:bCs w:val="0"/>
          <w:sz w:val="24"/>
          <w:szCs w:val="24"/>
        </w:rPr>
        <w:t>inarenina</w:t>
      </w:r>
      <w:r>
        <w:rPr>
          <w:rFonts w:hint="default" w:ascii="Times New Roman" w:hAnsi="Times New Roman" w:cs="Times New Roman"/>
          <w:b w:val="0"/>
          <w:bCs w:val="0"/>
          <w:sz w:val="24"/>
          <w:szCs w:val="24"/>
        </w:rPr>
        <w:t xml:space="preserve"> à Fianarantsoa. L’adresse pour la prise de contact avec l’Ecole est la suivante : École Nationale d’Informatique (ENI) Tanambao, Fianarantsoa. Le numéro de sa boîte postale est 1487 avec le code postal 301. Téléphone : 0</w:t>
      </w:r>
      <w:r>
        <w:rPr>
          <w:rFonts w:hint="default" w:cs="Times New Roman"/>
          <w:b w:val="0"/>
          <w:bCs w:val="0"/>
          <w:sz w:val="24"/>
          <w:szCs w:val="24"/>
        </w:rPr>
        <w:t>38</w:t>
      </w:r>
      <w:r>
        <w:rPr>
          <w:rFonts w:hint="default" w:ascii="Times New Roman" w:hAnsi="Times New Roman" w:cs="Times New Roman"/>
          <w:b w:val="0"/>
          <w:bCs w:val="0"/>
          <w:sz w:val="24"/>
          <w:szCs w:val="24"/>
        </w:rPr>
        <w:t xml:space="preserve"> </w:t>
      </w:r>
      <w:r>
        <w:rPr>
          <w:rFonts w:hint="default" w:cs="Times New Roman"/>
          <w:b w:val="0"/>
          <w:bCs w:val="0"/>
          <w:sz w:val="24"/>
          <w:szCs w:val="24"/>
        </w:rPr>
        <w:t>96</w:t>
      </w:r>
      <w:r>
        <w:rPr>
          <w:rFonts w:hint="default" w:ascii="Times New Roman" w:hAnsi="Times New Roman" w:cs="Times New Roman"/>
          <w:b w:val="0"/>
          <w:bCs w:val="0"/>
          <w:sz w:val="24"/>
          <w:szCs w:val="24"/>
        </w:rPr>
        <w:t xml:space="preserve"> </w:t>
      </w:r>
      <w:r>
        <w:rPr>
          <w:rFonts w:hint="default" w:cs="Times New Roman"/>
          <w:b w:val="0"/>
          <w:bCs w:val="0"/>
          <w:sz w:val="24"/>
          <w:szCs w:val="24"/>
        </w:rPr>
        <w:t>566</w:t>
      </w:r>
      <w:r>
        <w:rPr>
          <w:rFonts w:hint="default" w:ascii="Times New Roman" w:hAnsi="Times New Roman" w:cs="Times New Roman"/>
          <w:b w:val="0"/>
          <w:bCs w:val="0"/>
          <w:sz w:val="24"/>
          <w:szCs w:val="24"/>
        </w:rPr>
        <w:t xml:space="preserve"> </w:t>
      </w:r>
      <w:r>
        <w:rPr>
          <w:rFonts w:hint="default" w:cs="Times New Roman"/>
          <w:b w:val="0"/>
          <w:bCs w:val="0"/>
          <w:sz w:val="24"/>
          <w:szCs w:val="24"/>
        </w:rPr>
        <w:t>96</w:t>
      </w:r>
      <w:r>
        <w:rPr>
          <w:rFonts w:hint="default" w:ascii="Times New Roman" w:hAnsi="Times New Roman" w:cs="Times New Roman"/>
          <w:b w:val="0"/>
          <w:bCs w:val="0"/>
          <w:sz w:val="24"/>
          <w:szCs w:val="24"/>
        </w:rPr>
        <w:t xml:space="preserve"> ou </w:t>
      </w:r>
      <w:r>
        <w:rPr>
          <w:color w:val="auto"/>
          <w:sz w:val="24"/>
          <w:szCs w:val="24"/>
        </w:rPr>
        <w:t>034 76 591 95</w:t>
      </w:r>
      <w:r>
        <w:rPr>
          <w:rFonts w:hint="default" w:ascii="Times New Roman" w:hAnsi="Times New Roman" w:cs="Times New Roman"/>
          <w:b w:val="0"/>
          <w:bCs w:val="0"/>
          <w:sz w:val="24"/>
          <w:szCs w:val="24"/>
        </w:rPr>
        <w:t>. Son adresse électronique est la suivante:</w:t>
      </w:r>
      <w:r>
        <w:rPr>
          <w:rFonts w:hint="default" w:ascii="Times New Roman" w:hAnsi="Times New Roman" w:cs="Times New Roman"/>
          <w:b/>
          <w:bCs/>
          <w:sz w:val="24"/>
          <w:szCs w:val="24"/>
        </w:rPr>
        <w:t xml:space="preserve"> eni@eni.mg</w:t>
      </w:r>
      <w:r>
        <w:rPr>
          <w:rFonts w:hint="default" w:ascii="Times New Roman" w:hAnsi="Times New Roman" w:cs="Times New Roman"/>
          <w:b w:val="0"/>
          <w:bCs w:val="0"/>
          <w:sz w:val="24"/>
          <w:szCs w:val="24"/>
        </w:rPr>
        <w:t xml:space="preserve">. Il dispose également d’un site web: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"http://www.eni.mg" </w:instrText>
      </w:r>
      <w:r>
        <w:rPr>
          <w:rFonts w:hint="default" w:ascii="Times New Roman" w:hAnsi="Times New Roman" w:cs="Times New Roman"/>
          <w:b w:val="0"/>
          <w:bCs w:val="0"/>
          <w:sz w:val="24"/>
          <w:szCs w:val="24"/>
        </w:rPr>
        <w:fldChar w:fldCharType="separate"/>
      </w:r>
      <w:r>
        <w:rPr>
          <w:rStyle w:val="9"/>
          <w:rFonts w:hint="default" w:ascii="Times New Roman" w:hAnsi="Times New Roman" w:cs="Times New Roman"/>
          <w:b w:val="0"/>
          <w:bCs w:val="0"/>
          <w:sz w:val="24"/>
          <w:szCs w:val="24"/>
        </w:rPr>
        <w:t>www.eni.mg</w:t>
      </w:r>
      <w:r>
        <w:rPr>
          <w:rFonts w:hint="default" w:ascii="Times New Roman" w:hAnsi="Times New Roman" w:cs="Times New Roman"/>
          <w:b w:val="0"/>
          <w:bCs w:val="0"/>
          <w:sz w:val="24"/>
          <w:szCs w:val="24"/>
        </w:rPr>
        <w:fldChar w:fldCharType="end"/>
      </w: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1"/>
          <w:numId w:val="5"/>
        </w:numPr>
        <w:ind w:left="0" w:leftChars="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Mission</w:t>
      </w:r>
      <w:r>
        <w:rPr>
          <w:rFonts w:hint="default" w:cs="Times New Roman"/>
          <w:b/>
          <w:bCs/>
          <w:sz w:val="24"/>
          <w:szCs w:val="24"/>
        </w:rPr>
        <w:t>s</w:t>
      </w:r>
      <w:r>
        <w:rPr>
          <w:rFonts w:hint="default" w:ascii="Times New Roman" w:hAnsi="Times New Roman" w:cs="Times New Roman"/>
          <w:b/>
          <w:bCs/>
          <w:sz w:val="24"/>
          <w:szCs w:val="24"/>
        </w:rPr>
        <w:t xml:space="preserve"> et historique</w:t>
      </w:r>
      <w:r>
        <w:rPr>
          <w:rFonts w:hint="default" w:cs="Times New Roman"/>
          <w:b/>
          <w:bCs/>
          <w:sz w:val="24"/>
          <w:szCs w:val="24"/>
        </w:rPr>
        <w:t>s</w:t>
      </w:r>
    </w:p>
    <w:p>
      <w:pPr>
        <w:numPr>
          <w:ilvl w:val="0"/>
          <w:numId w:val="0"/>
        </w:numPr>
        <w:ind w:leftChars="0"/>
        <w:jc w:val="both"/>
        <w:rPr>
          <w:rFonts w:hint="default" w:ascii="Times New Roman" w:hAnsi="Times New Roman" w:cs="Times New Roman"/>
          <w:b/>
          <w:bCs/>
          <w:sz w:val="24"/>
          <w:szCs w:val="24"/>
        </w:rPr>
      </w:pPr>
    </w:p>
    <w:p>
      <w:pPr>
        <w:numPr>
          <w:ilvl w:val="0"/>
          <w:numId w:val="0"/>
        </w:numPr>
        <w:spacing w:line="360" w:lineRule="auto"/>
        <w:ind w:leftChars="0"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L’ENI se positionne sur échiquier socio-éducatif Malagasy comme étant le plus puissant secteur de diffusion et de vulgarisation des connaissances et des technologies informatiques.</w:t>
      </w:r>
    </w:p>
    <w:p>
      <w:pPr>
        <w:numPr>
          <w:ilvl w:val="0"/>
          <w:numId w:val="0"/>
        </w:numPr>
        <w:spacing w:line="360" w:lineRule="auto"/>
        <w:ind w:leftChars="0"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Cette École Supérieure peut être considérée aujourd’hui comme la vitrine et la pépinière des élites informaticiennes du pays.</w:t>
      </w:r>
    </w:p>
    <w:p>
      <w:pPr>
        <w:numPr>
          <w:ilvl w:val="0"/>
          <w:numId w:val="0"/>
        </w:numPr>
        <w:jc w:val="both"/>
        <w:rPr>
          <w:rFonts w:hint="default" w:ascii="Times New Roman" w:hAnsi="Times New Roman" w:cs="Times New Roman"/>
          <w:b w:val="0"/>
          <w:bCs w:val="0"/>
          <w:sz w:val="24"/>
          <w:szCs w:val="24"/>
        </w:rPr>
      </w:pPr>
    </w:p>
    <w:p>
      <w:pPr>
        <w:numPr>
          <w:ilvl w:val="0"/>
          <w:numId w:val="0"/>
        </w:numPr>
        <w:spacing w:line="360" w:lineRule="auto"/>
        <w:ind w:leftChars="0"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 façon formelle, l’ENI était créée par le décret N</w:t>
      </w:r>
      <w:r>
        <w:rPr>
          <w:rFonts w:hint="default" w:ascii="Times New Roman" w:hAnsi="Times New Roman" w:cs="Times New Roman"/>
          <w:b w:val="0"/>
          <w:bCs w:val="0"/>
          <w:sz w:val="24"/>
          <w:szCs w:val="24"/>
          <w:vertAlign w:val="superscript"/>
        </w:rPr>
        <w:t>o</w:t>
      </w:r>
      <w:r>
        <w:rPr>
          <w:rFonts w:hint="default" w:ascii="Times New Roman" w:hAnsi="Times New Roman" w:cs="Times New Roman"/>
          <w:b w:val="0"/>
          <w:bCs w:val="0"/>
          <w:sz w:val="24"/>
          <w:szCs w:val="24"/>
        </w:rPr>
        <w:t> 83-</w:t>
      </w:r>
      <w:r>
        <w:rPr>
          <w:rFonts w:hint="default" w:cs="Times New Roman"/>
          <w:b w:val="0"/>
          <w:bCs w:val="0"/>
          <w:sz w:val="24"/>
          <w:szCs w:val="24"/>
        </w:rPr>
        <w:t xml:space="preserve"> </w:t>
      </w:r>
      <w:r>
        <w:rPr>
          <w:rFonts w:hint="default" w:ascii="Times New Roman" w:hAnsi="Times New Roman" w:cs="Times New Roman"/>
          <w:b w:val="0"/>
          <w:bCs w:val="0"/>
          <w:sz w:val="24"/>
          <w:szCs w:val="24"/>
        </w:rPr>
        <w:t>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spacing w:line="360" w:lineRule="auto"/>
        <w:ind w:leftChars="0"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L’ENI a pour conséquent pour mission de former des spécialistes informaticiens compétents et opérationnels de différents niveaux notamment:</w:t>
      </w:r>
    </w:p>
    <w:p>
      <w:pPr>
        <w:numPr>
          <w:ilvl w:val="0"/>
          <w:numId w:val="6"/>
        </w:numPr>
        <w:spacing w:line="360" w:lineRule="auto"/>
        <w:ind w:left="84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 fournissant à des étudiants des connaissances de base en informatique;</w:t>
      </w:r>
    </w:p>
    <w:p>
      <w:pPr>
        <w:numPr>
          <w:ilvl w:val="0"/>
          <w:numId w:val="6"/>
        </w:numPr>
        <w:spacing w:line="360" w:lineRule="auto"/>
        <w:ind w:left="84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 leur transmettant le savoir-faire requis, à travers la professionnalisation des formations dispensées et en essayant une meilleure adéquation des formations par rapport aux besoins évolutifs des sociétés et des entreprises;</w:t>
      </w:r>
    </w:p>
    <w:p>
      <w:pPr>
        <w:numPr>
          <w:ilvl w:val="0"/>
          <w:numId w:val="6"/>
        </w:numPr>
        <w:spacing w:line="360" w:lineRule="auto"/>
        <w:ind w:left="84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 initiant les étudiants aux activités de recherche dans les différents domaines des Technologies de l’Information et de la Communication (TIC).</w:t>
      </w:r>
    </w:p>
    <w:p>
      <w:pPr>
        <w:numPr>
          <w:ilvl w:val="0"/>
          <w:numId w:val="0"/>
        </w:numPr>
        <w:jc w:val="both"/>
        <w:rPr>
          <w:rFonts w:hint="default" w:ascii="Times New Roman" w:hAnsi="Times New Roman" w:cs="Times New Roman"/>
          <w:b w:val="0"/>
          <w:bCs w:val="0"/>
          <w:sz w:val="24"/>
          <w:szCs w:val="24"/>
        </w:rPr>
      </w:pPr>
    </w:p>
    <w:p>
      <w:pPr>
        <w:numPr>
          <w:ilvl w:val="0"/>
          <w:numId w:val="0"/>
        </w:numPr>
        <w:spacing w:line="360" w:lineRule="auto"/>
        <w:ind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La filière de formation d’Analystes Programmeurs a été mise en place à l’Ecole en 1983, et a été gelée par la suite en 1996, tandis que la filière de formation d’ ingénieurs a été ouverte à l’Ecole en 1986.</w:t>
      </w:r>
    </w:p>
    <w:p>
      <w:pPr>
        <w:numPr>
          <w:ilvl w:val="0"/>
          <w:numId w:val="0"/>
        </w:numPr>
        <w:spacing w:line="360" w:lineRule="auto"/>
        <w:ind w:firstLine="420" w:firstLineChars="0"/>
        <w:jc w:val="both"/>
        <w:rPr>
          <w:rFonts w:hint="default" w:ascii="Times New Roman" w:hAnsi="Times New Roman" w:cs="Times New Roman"/>
          <w:b w:val="0"/>
          <w:bCs w:val="0"/>
          <w:sz w:val="24"/>
          <w:szCs w:val="24"/>
        </w:rPr>
      </w:pPr>
    </w:p>
    <w:p>
      <w:pPr>
        <w:numPr>
          <w:ilvl w:val="0"/>
          <w:numId w:val="0"/>
        </w:numPr>
        <w:spacing w:line="360" w:lineRule="auto"/>
        <w:ind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Une formation de troisième cycle a été ouverte à l’Ecole depuis l’année 2003-2004 grâce à la coopération académique et scientifique entre l’Université de Fianarantsoa pour le compte de l’ENI et l’Université Paul Sabatier de Toulouse (UPST).</w:t>
      </w:r>
    </w:p>
    <w:p>
      <w:pPr>
        <w:numPr>
          <w:ilvl w:val="0"/>
          <w:numId w:val="0"/>
        </w:numPr>
        <w:spacing w:line="360" w:lineRule="auto"/>
        <w:ind w:firstLine="420" w:firstLineChars="0"/>
        <w:jc w:val="both"/>
        <w:rPr>
          <w:rFonts w:hint="default" w:ascii="Times New Roman" w:hAnsi="Times New Roman" w:cs="Times New Roman"/>
          <w:b w:val="0"/>
          <w:bCs w:val="0"/>
          <w:sz w:val="24"/>
          <w:szCs w:val="24"/>
        </w:rPr>
      </w:pPr>
    </w:p>
    <w:p>
      <w:pPr>
        <w:numPr>
          <w:ilvl w:val="0"/>
          <w:numId w:val="0"/>
        </w:numPr>
        <w:spacing w:line="360" w:lineRule="auto"/>
        <w:ind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Cette filière avait pour objectif de former certains étudiants à la recherche dans les différents domaines de l’Informatique, et notamment pour préparer la relève des Enseignements Chercheurs qui étaient en poste.</w:t>
      </w:r>
    </w:p>
    <w:p>
      <w:pPr>
        <w:numPr>
          <w:ilvl w:val="0"/>
          <w:numId w:val="0"/>
        </w:numPr>
        <w:spacing w:line="360" w:lineRule="auto"/>
        <w:ind w:firstLine="420" w:firstLineChars="0"/>
        <w:jc w:val="both"/>
        <w:rPr>
          <w:rFonts w:hint="default" w:ascii="Times New Roman" w:hAnsi="Times New Roman" w:cs="Times New Roman"/>
          <w:b w:val="0"/>
          <w:bCs w:val="0"/>
          <w:sz w:val="24"/>
          <w:szCs w:val="24"/>
        </w:rPr>
      </w:pPr>
    </w:p>
    <w:p>
      <w:pPr>
        <w:numPr>
          <w:ilvl w:val="0"/>
          <w:numId w:val="0"/>
        </w:numPr>
        <w:spacing w:line="360" w:lineRule="auto"/>
        <w:ind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Pendant l’année 2007-2008, la formation en vue de l’obtention du diplôme de Licence Professionnelle en Informatique a été mise en place à l’ ENI avec les deux parcours de formation:</w:t>
      </w:r>
    </w:p>
    <w:p>
      <w:pPr>
        <w:numPr>
          <w:ilvl w:val="0"/>
          <w:numId w:val="0"/>
        </w:numPr>
        <w:spacing w:line="360" w:lineRule="auto"/>
        <w:ind w:firstLine="420" w:firstLineChars="0"/>
        <w:jc w:val="both"/>
        <w:rPr>
          <w:rFonts w:hint="default" w:ascii="Times New Roman" w:hAnsi="Times New Roman" w:cs="Times New Roman"/>
          <w:b w:val="0"/>
          <w:bCs w:val="0"/>
          <w:sz w:val="24"/>
          <w:szCs w:val="24"/>
        </w:rPr>
      </w:pPr>
    </w:p>
    <w:p>
      <w:pPr>
        <w:numPr>
          <w:ilvl w:val="0"/>
          <w:numId w:val="7"/>
        </w:numPr>
        <w:spacing w:line="24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Génie Logiciel et base de Données.</w:t>
      </w:r>
    </w:p>
    <w:p>
      <w:pPr>
        <w:numPr>
          <w:ilvl w:val="0"/>
          <w:numId w:val="7"/>
        </w:numPr>
        <w:spacing w:line="24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Administration des Systèmes et réseaux.</w:t>
      </w:r>
    </w:p>
    <w:p>
      <w:pPr>
        <w:numPr>
          <w:ilvl w:val="0"/>
          <w:numId w:val="0"/>
        </w:numPr>
        <w:spacing w:line="360" w:lineRule="auto"/>
        <w:ind w:firstLine="420" w:firstLineChars="0"/>
        <w:jc w:val="both"/>
        <w:rPr>
          <w:rFonts w:hint="default" w:ascii="Times New Roman" w:hAnsi="Times New Roman" w:cs="Times New Roman"/>
          <w:b w:val="0"/>
          <w:bCs w:val="0"/>
          <w:sz w:val="24"/>
          <w:szCs w:val="24"/>
        </w:rPr>
      </w:pPr>
    </w:p>
    <w:p>
      <w:pPr>
        <w:numPr>
          <w:ilvl w:val="0"/>
          <w:numId w:val="0"/>
        </w:numPr>
        <w:spacing w:line="360" w:lineRule="auto"/>
        <w:ind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La mise en place à L’Ecole de ces deux options de formation devait répondre au besoin de basculement vers le systèmes Licence - Master - Doctorat (LMD).</w:t>
      </w:r>
    </w:p>
    <w:p>
      <w:pPr>
        <w:pStyle w:val="2"/>
        <w:rPr>
          <w:rFonts w:hint="default"/>
        </w:rPr>
      </w:pPr>
    </w:p>
    <w:p>
      <w:pPr>
        <w:numPr>
          <w:ilvl w:val="0"/>
          <w:numId w:val="0"/>
        </w:num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 vue de surmonter les difficultés de limitation de l’effectif des étudiants accueillis à l’Ecole, notamment à cause du manque d’infrastructures, un systèmes de “Formation Hybride” a été mise en place à partir de l’année 2010. Il s’agit en effet d’un système de formation semi présentielle et à distance avec l’utilisation de la visioconférence pour la formation à distance.</w:t>
      </w:r>
    </w:p>
    <w:p>
      <w:pPr>
        <w:numPr>
          <w:ilvl w:val="0"/>
          <w:numId w:val="0"/>
        </w:num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 système de formation hybride a été ainsi créé à Fianarantsoa ainsi qu’Université de Toliara.</w:t>
      </w:r>
    </w:p>
    <w:p>
      <w:pPr>
        <w:numPr>
          <w:ilvl w:val="0"/>
          <w:numId w:val="0"/>
        </w:num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Cette formation est à l’origine du parcours Informatique Générale.</w:t>
      </w:r>
    </w:p>
    <w:p>
      <w:pPr>
        <w:numPr>
          <w:ilvl w:val="0"/>
          <w:numId w:val="0"/>
        </w:numPr>
        <w:spacing w:line="360" w:lineRule="auto"/>
        <w:ind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 2023, une nouvelle mention Intelligence Artificielle (IA) a été ouverte au sein de l’Ecole pour répondre les besoins des entreprises. La formation est destinée aux étudiants titulaires du diplôme de licence (Bac + 3) en Mathématiques ou en Statistiques ou en Informatique, etc. La mention IA comporte deux parcours:</w:t>
      </w:r>
    </w:p>
    <w:p>
      <w:pPr>
        <w:numPr>
          <w:ilvl w:val="0"/>
          <w:numId w:val="0"/>
        </w:numPr>
        <w:ind w:firstLine="420" w:firstLineChars="0"/>
        <w:jc w:val="both"/>
        <w:rPr>
          <w:rFonts w:hint="default" w:ascii="Times New Roman" w:hAnsi="Times New Roman" w:cs="Times New Roman"/>
          <w:b w:val="0"/>
          <w:bCs w:val="0"/>
          <w:sz w:val="24"/>
          <w:szCs w:val="24"/>
        </w:rPr>
      </w:pPr>
    </w:p>
    <w:p>
      <w:pPr>
        <w:numPr>
          <w:ilvl w:val="0"/>
          <w:numId w:val="7"/>
        </w:numPr>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Gouvernance et Ingénierie de Données (GID),</w:t>
      </w:r>
    </w:p>
    <w:p>
      <w:pPr>
        <w:numPr>
          <w:ilvl w:val="0"/>
          <w:numId w:val="7"/>
        </w:numPr>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Objets connectés et Cybersécurité (OCC).</w:t>
      </w:r>
    </w:p>
    <w:p>
      <w:pPr>
        <w:numPr>
          <w:ilvl w:val="0"/>
          <w:numId w:val="0"/>
        </w:numPr>
        <w:ind w:firstLine="420" w:firstLineChars="0"/>
        <w:jc w:val="both"/>
        <w:rPr>
          <w:rFonts w:hint="default" w:ascii="Times New Roman" w:hAnsi="Times New Roman" w:cs="Times New Roman"/>
          <w:b w:val="0"/>
          <w:bCs w:val="0"/>
          <w:sz w:val="24"/>
          <w:szCs w:val="24"/>
        </w:rPr>
      </w:pPr>
    </w:p>
    <w:p>
      <w:pPr>
        <w:numPr>
          <w:ilvl w:val="0"/>
          <w:numId w:val="0"/>
        </w:numPr>
        <w:spacing w:line="360" w:lineRule="auto"/>
        <w:ind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 principe de l’enseignement pour le parcours GID offre aux 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pPr>
        <w:numPr>
          <w:ilvl w:val="0"/>
          <w:numId w:val="0"/>
        </w:numPr>
        <w:ind w:firstLine="420" w:firstLineChars="0"/>
        <w:jc w:val="both"/>
        <w:rPr>
          <w:rFonts w:hint="default" w:ascii="Times New Roman" w:hAnsi="Times New Roman" w:cs="Times New Roman"/>
          <w:b w:val="0"/>
          <w:bCs w:val="0"/>
          <w:sz w:val="24"/>
          <w:szCs w:val="24"/>
        </w:rPr>
      </w:pPr>
    </w:p>
    <w:p>
      <w:pPr>
        <w:autoSpaceDE w:val="0"/>
        <w:autoSpaceDN w:val="0"/>
        <w:adjustRightInd w:val="0"/>
        <w:spacing w:before="120" w:after="120" w:line="360" w:lineRule="auto"/>
        <w:ind w:left="0" w:firstLine="567"/>
        <w:rPr>
          <w:color w:val="auto"/>
          <w:sz w:val="24"/>
          <w:szCs w:val="24"/>
        </w:rPr>
      </w:pPr>
      <w:r>
        <w:rPr>
          <w:color w:val="auto"/>
          <w:sz w:val="24"/>
          <w:szCs w:val="24"/>
        </w:rPr>
        <w:t>Depuis l’année universitaire 2024-2025, la mention Expertise Digitale est officiellement ouverte au grand public. Cette mention propose deux (2) parcours distincts :</w:t>
      </w:r>
    </w:p>
    <w:p>
      <w:pPr>
        <w:numPr>
          <w:ilvl w:val="0"/>
          <w:numId w:val="8"/>
        </w:numPr>
        <w:autoSpaceDE w:val="0"/>
        <w:autoSpaceDN w:val="0"/>
        <w:adjustRightInd w:val="0"/>
        <w:spacing w:before="120" w:after="120" w:line="360" w:lineRule="auto"/>
        <w:rPr>
          <w:color w:val="auto"/>
          <w:sz w:val="24"/>
          <w:szCs w:val="24"/>
        </w:rPr>
      </w:pPr>
      <w:r>
        <w:rPr>
          <w:color w:val="auto"/>
          <w:sz w:val="24"/>
          <w:szCs w:val="24"/>
        </w:rPr>
        <w:t xml:space="preserve">Métiers du Digital (MDi) – disponible aux niveaux Licence et Master. Ce parcours est destiné aux étudiants titulaires du diplôme de Baccalauréat, toutes séries confondues. Il est </w:t>
      </w:r>
      <w:r>
        <w:rPr>
          <w:sz w:val="24"/>
          <w:szCs w:val="24"/>
        </w:rPr>
        <w:t>élaboré pour équiper les étudiants des compétences essentielles dans les domaines du marketing digital, de la communication digitale, et de la gestion de projets digitaux.</w:t>
      </w:r>
    </w:p>
    <w:p>
      <w:pPr>
        <w:numPr>
          <w:ilvl w:val="0"/>
          <w:numId w:val="8"/>
        </w:numPr>
        <w:autoSpaceDE w:val="0"/>
        <w:autoSpaceDN w:val="0"/>
        <w:adjustRightInd w:val="0"/>
        <w:spacing w:before="120" w:after="120" w:line="360" w:lineRule="auto"/>
        <w:rPr>
          <w:color w:val="auto"/>
          <w:szCs w:val="24"/>
        </w:rPr>
      </w:pPr>
      <w:r>
        <w:rPr>
          <w:color w:val="auto"/>
          <w:sz w:val="24"/>
          <w:szCs w:val="24"/>
        </w:rPr>
        <w:t xml:space="preserve">Audit des Systèmes d’Information (ASI) – proposé au niveau Master uniquement. Ce parcours s’adresse aux étudiants titulaires d’une licence (Bac +3) en Mathématiques, en Statistiques ou en Informatique. Il </w:t>
      </w:r>
      <w:r>
        <w:rPr>
          <w:sz w:val="24"/>
          <w:szCs w:val="24"/>
        </w:rPr>
        <w:t>est structuré pour approfondir les connaissances théoriques et pratiques nécessaires à l'audit efficace des systèmes d'information.</w:t>
      </w:r>
    </w:p>
    <w:p>
      <w:pPr>
        <w:autoSpaceDE w:val="0"/>
        <w:autoSpaceDN w:val="0"/>
        <w:adjustRightInd w:val="0"/>
        <w:spacing w:before="120" w:after="120" w:line="360" w:lineRule="auto"/>
        <w:ind w:left="0" w:firstLine="567"/>
        <w:rPr>
          <w:color w:val="auto"/>
          <w:sz w:val="24"/>
          <w:szCs w:val="24"/>
        </w:rPr>
      </w:pPr>
      <w:r>
        <w:rPr>
          <w:color w:val="auto"/>
          <w:sz w:val="24"/>
          <w:szCs w:val="24"/>
        </w:rPr>
        <w:t>Le système d’enseignement adopté pour cette mention est un système en ligne. Ainsi, les cours et ressources pédagogiques sont accessibles en permanence via la plateforme numérique Moodle. Par ailleurs, des regroupements en présentielle ou en ligne seront organisés périodiquement, conformément au planning défini par les responsables pédagogiques.</w:t>
      </w:r>
    </w:p>
    <w:p>
      <w:pPr>
        <w:numPr>
          <w:ilvl w:val="0"/>
          <w:numId w:val="0"/>
        </w:numPr>
        <w:ind w:firstLine="420" w:firstLineChars="0"/>
        <w:jc w:val="both"/>
        <w:rPr>
          <w:rFonts w:hint="default" w:ascii="Times New Roman" w:hAnsi="Times New Roman" w:cs="Times New Roman"/>
          <w:b w:val="0"/>
          <w:bCs w:val="0"/>
          <w:sz w:val="24"/>
          <w:szCs w:val="24"/>
        </w:rPr>
      </w:pPr>
    </w:p>
    <w:p>
      <w:pPr>
        <w:numPr>
          <w:ilvl w:val="0"/>
          <w:numId w:val="0"/>
        </w:numPr>
        <w:ind w:firstLine="420" w:firstLineChars="0"/>
        <w:jc w:val="both"/>
        <w:rPr>
          <w:rFonts w:hint="default" w:ascii="Times New Roman" w:hAnsi="Times New Roman" w:cs="Times New Roman"/>
          <w:b w:val="0"/>
          <w:bCs w:val="0"/>
          <w:sz w:val="24"/>
          <w:szCs w:val="24"/>
        </w:rPr>
      </w:pPr>
    </w:p>
    <w:p>
      <w:pPr>
        <w:numPr>
          <w:ilvl w:val="1"/>
          <w:numId w:val="5"/>
        </w:numPr>
        <w:ind w:left="0" w:leftChars="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Organigramme institutionnel</w:t>
      </w:r>
    </w:p>
    <w:p>
      <w:pPr>
        <w:numPr>
          <w:ilvl w:val="0"/>
          <w:numId w:val="0"/>
        </w:numPr>
        <w:ind w:leftChars="0"/>
        <w:jc w:val="both"/>
        <w:rPr>
          <w:rFonts w:hint="default" w:ascii="Times New Roman" w:hAnsi="Times New Roman" w:cs="Times New Roman"/>
          <w:b w:val="0"/>
          <w:bCs w:val="0"/>
          <w:sz w:val="24"/>
          <w:szCs w:val="24"/>
        </w:rPr>
      </w:pPr>
    </w:p>
    <w:p>
      <w:pPr>
        <w:numPr>
          <w:ilvl w:val="0"/>
          <w:numId w:val="0"/>
        </w:numPr>
        <w:spacing w:line="360" w:lineRule="auto"/>
        <w:ind w:leftChars="0" w:firstLine="420" w:firstLineChars="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L’ organigramme de l’Ecole est inspiré des dispositions du décrets N</w:t>
      </w:r>
      <w:r>
        <w:rPr>
          <w:rFonts w:hint="default" w:ascii="Times New Roman" w:hAnsi="Times New Roman" w:cs="Times New Roman"/>
          <w:b w:val="0"/>
          <w:bCs w:val="0"/>
          <w:sz w:val="24"/>
          <w:szCs w:val="24"/>
          <w:vertAlign w:val="superscript"/>
        </w:rPr>
        <w:t xml:space="preserve">o </w:t>
      </w:r>
      <w:r>
        <w:rPr>
          <w:rFonts w:hint="default" w:ascii="Times New Roman" w:hAnsi="Times New Roman" w:cs="Times New Roman"/>
          <w:b w:val="0"/>
          <w:bCs w:val="0"/>
          <w:sz w:val="24"/>
          <w:szCs w:val="24"/>
          <w:vertAlign w:val="baseline"/>
        </w:rPr>
        <w:t>83-185 du 24 Mai 1983. L’ENI est administrée par un Conseil d’Ecole, et dirigée par un directeur nommé par un décret adopte en Conseil des Ministres. Le Collège des enseignants regroupant tous les enseignements chercheurs permanents de l’Ecole est chargé de résoudre les problèmes lies à l’organisation pédagogique des enseignements. Le Conseil Scientifique propose les orientations pédagogiques et scientifiques de établissements, en tenant compte notamment de évolution du marché de travail et de l’adéquation des formations dispensées par rapport aux besoins des entreprises.</w:t>
      </w:r>
    </w:p>
    <w:p>
      <w:pPr>
        <w:numPr>
          <w:ilvl w:val="0"/>
          <w:numId w:val="0"/>
        </w:numPr>
        <w:jc w:val="both"/>
        <w:rPr>
          <w:rFonts w:hint="default" w:ascii="Times New Roman" w:hAnsi="Times New Roman" w:cs="Times New Roman"/>
          <w:b w:val="0"/>
          <w:bCs w:val="0"/>
          <w:sz w:val="24"/>
          <w:szCs w:val="24"/>
          <w:vertAlign w:val="baseline"/>
        </w:rPr>
      </w:pPr>
    </w:p>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La figure 1 présente l’organigramme actuel de l’Ecole.</w:t>
      </w:r>
    </w:p>
    <w:p>
      <w:pPr>
        <w:numPr>
          <w:ilvl w:val="0"/>
          <w:numId w:val="0"/>
        </w:numPr>
        <w:jc w:val="both"/>
        <w:rPr>
          <w:rFonts w:hint="default" w:ascii="Times New Roman" w:hAnsi="Times New Roman" w:cs="Times New Roman"/>
          <w:b w:val="0"/>
          <w:bCs w:val="0"/>
          <w:sz w:val="24"/>
          <w:szCs w:val="24"/>
          <w:vertAlign w:val="baseline"/>
        </w:rPr>
      </w:pPr>
    </w:p>
    <w:p>
      <w:pPr>
        <w:numPr>
          <w:ilvl w:val="0"/>
          <w:numId w:val="0"/>
        </w:numPr>
        <w:jc w:val="both"/>
        <w:rPr>
          <w:rFonts w:hint="default" w:ascii="Times New Roman" w:hAnsi="Times New Roman" w:cs="Times New Roman"/>
          <w:b w:val="0"/>
          <w:bCs w:val="0"/>
          <w:sz w:val="24"/>
          <w:szCs w:val="24"/>
          <w:vertAlign w:val="baseline"/>
        </w:rPr>
      </w:pPr>
    </w:p>
    <w:p>
      <w:pPr>
        <w:rPr>
          <w:rFonts w:hint="default" w:ascii="Times New Roman" w:hAnsi="Times New Roman" w:cs="Times New Roman"/>
          <w:b w:val="0"/>
          <w:bCs w:val="0"/>
          <w:sz w:val="24"/>
          <w:szCs w:val="24"/>
        </w:rPr>
      </w:pPr>
      <w:r>
        <w:rPr>
          <w:sz w:val="24"/>
        </w:rPr>
        <mc:AlternateContent>
          <mc:Choice Requires="wps">
            <w:drawing>
              <wp:anchor distT="0" distB="0" distL="114300" distR="114300" simplePos="0" relativeHeight="251699200" behindDoc="0" locked="0" layoutInCell="1" allowOverlap="1">
                <wp:simplePos x="0" y="0"/>
                <wp:positionH relativeFrom="column">
                  <wp:posOffset>153670</wp:posOffset>
                </wp:positionH>
                <wp:positionV relativeFrom="paragraph">
                  <wp:posOffset>196850</wp:posOffset>
                </wp:positionV>
                <wp:extent cx="5551805" cy="3872230"/>
                <wp:effectExtent l="0" t="0" r="10795" b="13970"/>
                <wp:wrapNone/>
                <wp:docPr id="14" name="Zone de texte 14"/>
                <wp:cNvGraphicFramePr/>
                <a:graphic xmlns:a="http://schemas.openxmlformats.org/drawingml/2006/main">
                  <a:graphicData uri="http://schemas.microsoft.com/office/word/2010/wordprocessingShape">
                    <wps:wsp>
                      <wps:cNvSpPr txBox="1"/>
                      <wps:spPr>
                        <a:xfrm>
                          <a:off x="1649095" y="984250"/>
                          <a:ext cx="5551805" cy="38722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drawing>
                                <wp:inline distT="0" distB="0" distL="114300" distR="114300">
                                  <wp:extent cx="5002530" cy="3466465"/>
                                  <wp:effectExtent l="0" t="0" r="7620" b="635"/>
                                  <wp:docPr id="16" name="Image 16" descr="Capture d’écran du 2025-10-13 20-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Capture d’écran du 2025-10-13 20-35-39"/>
                                          <pic:cNvPicPr>
                                            <a:picLocks noChangeAspect="1"/>
                                          </pic:cNvPicPr>
                                        </pic:nvPicPr>
                                        <pic:blipFill>
                                          <a:blip r:embed="rId8">
                                            <a:lum bright="6000"/>
                                          </a:blip>
                                          <a:stretch>
                                            <a:fillRect/>
                                          </a:stretch>
                                        </pic:blipFill>
                                        <pic:spPr>
                                          <a:xfrm>
                                            <a:off x="0" y="0"/>
                                            <a:ext cx="5002530" cy="34664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pt;margin-top:15.5pt;height:304.9pt;width:437.15pt;z-index:251699200;mso-width-relative:page;mso-height-relative:page;" fillcolor="#FFFFFF [3201]" filled="t" stroked="f" coordsize="21600,21600" o:gfxdata="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WAAAAZHJzL1BLAQIUABQAAAAIAIdO4kCTcVdH1QAAAAkBAAAPAAAAAAAAAAEA&#10;IAAAADgAAABkcnMvZG93bnJldi54bWxQSwECFAAUAAAACACHTuJAsy+puzUCAABTBAAADgAAAAAA&#10;AAABACAAAAA6AQAAZHJzL2Uyb0RvYy54bWxQSwUGAAAAAAYABgBZAQAA4QUAAAAA&#10;">
                <v:fill on="t" focussize="0,0"/>
                <v:stroke on="f" weight="0.5pt"/>
                <v:imagedata o:title=""/>
                <o:lock v:ext="edit" aspectratio="f"/>
                <v:textbox>
                  <w:txbxContent>
                    <w:p>
                      <w:r>
                        <w:drawing>
                          <wp:inline distT="0" distB="0" distL="114300" distR="114300">
                            <wp:extent cx="5002530" cy="3466465"/>
                            <wp:effectExtent l="0" t="0" r="7620" b="635"/>
                            <wp:docPr id="16" name="Image 16" descr="Capture d’écran du 2025-10-13 20-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Capture d’écran du 2025-10-13 20-35-39"/>
                                    <pic:cNvPicPr>
                                      <a:picLocks noChangeAspect="1"/>
                                    </pic:cNvPicPr>
                                  </pic:nvPicPr>
                                  <pic:blipFill>
                                    <a:blip r:embed="rId8">
                                      <a:lum bright="6000"/>
                                    </a:blip>
                                    <a:stretch>
                                      <a:fillRect/>
                                    </a:stretch>
                                  </pic:blipFill>
                                  <pic:spPr>
                                    <a:xfrm>
                                      <a:off x="0" y="0"/>
                                      <a:ext cx="5002530" cy="3466465"/>
                                    </a:xfrm>
                                    <a:prstGeom prst="rect">
                                      <a:avLst/>
                                    </a:prstGeom>
                                  </pic:spPr>
                                </pic:pic>
                              </a:graphicData>
                            </a:graphic>
                          </wp:inline>
                        </w:drawing>
                      </w:r>
                    </w:p>
                  </w:txbxContent>
                </v:textbox>
              </v:shape>
            </w:pict>
          </mc:Fallback>
        </mc:AlternateContent>
      </w: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r>
        <w:rPr>
          <w:sz w:val="24"/>
        </w:rPr>
        <mc:AlternateContent>
          <mc:Choice Requires="wps">
            <w:drawing>
              <wp:anchor distT="0" distB="0" distL="114300" distR="114300" simplePos="0" relativeHeight="251696128" behindDoc="0" locked="0" layoutInCell="1" allowOverlap="1">
                <wp:simplePos x="0" y="0"/>
                <wp:positionH relativeFrom="column">
                  <wp:posOffset>339725</wp:posOffset>
                </wp:positionH>
                <wp:positionV relativeFrom="paragraph">
                  <wp:posOffset>147955</wp:posOffset>
                </wp:positionV>
                <wp:extent cx="4285615" cy="478790"/>
                <wp:effectExtent l="0" t="0" r="635" b="16510"/>
                <wp:wrapNone/>
                <wp:docPr id="15" name="Zone de texte 15"/>
                <wp:cNvGraphicFramePr/>
                <a:graphic xmlns:a="http://schemas.openxmlformats.org/drawingml/2006/main">
                  <a:graphicData uri="http://schemas.microsoft.com/office/word/2010/wordprocessingShape">
                    <wps:wsp>
                      <wps:cNvSpPr txBox="1"/>
                      <wps:spPr>
                        <a:xfrm>
                          <a:off x="1780540" y="8982710"/>
                          <a:ext cx="4285615" cy="4787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24"/>
                                <w:szCs w:val="24"/>
                              </w:rPr>
                            </w:pPr>
                            <w:r>
                              <w:rPr>
                                <w:sz w:val="24"/>
                                <w:szCs w:val="24"/>
                              </w:rPr>
                              <w:t>Figure 1: Organigramme de l</w:t>
                            </w:r>
                            <w:r>
                              <w:rPr>
                                <w:rFonts w:hint="default"/>
                                <w:sz w:val="24"/>
                                <w:szCs w:val="24"/>
                              </w:rPr>
                              <w:t>’Ecole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5pt;margin-top:11.65pt;height:37.7pt;width:337.45pt;z-index:251696128;mso-width-relative:page;mso-height-relative:page;" fillcolor="#FFFFFF [3201]" filled="t" stroked="f" coordsize="21600,21600" o:gfxdata="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nppnutQAAAAIAQAADwAAAAAAAAABACAA&#10;AAA4AAAAZHJzL2Rvd25yZXYueG1sUEsBAhQAFAAAAAgAh07iQKogcQc0AgAAUwQAAA4AAAAAAAAA&#10;AQAgAAAAOQEAAGRycy9lMm9Eb2MueG1sUEsFBgAAAAAGAAYAWQEAAN8FAAAAAA==&#10;">
                <v:fill on="t" focussize="0,0"/>
                <v:stroke on="f" weight="0.5pt"/>
                <v:imagedata o:title=""/>
                <o:lock v:ext="edit" aspectratio="f"/>
                <v:textbox>
                  <w:txbxContent>
                    <w:p>
                      <w:pPr>
                        <w:jc w:val="center"/>
                        <w:rPr>
                          <w:sz w:val="24"/>
                          <w:szCs w:val="24"/>
                        </w:rPr>
                      </w:pPr>
                      <w:r>
                        <w:rPr>
                          <w:sz w:val="24"/>
                          <w:szCs w:val="24"/>
                        </w:rPr>
                        <w:t>Figure 1: Organigramme de l</w:t>
                      </w:r>
                      <w:r>
                        <w:rPr>
                          <w:rFonts w:hint="default"/>
                          <w:sz w:val="24"/>
                          <w:szCs w:val="24"/>
                        </w:rPr>
                        <w:t>’Ecole</w:t>
                      </w:r>
                    </w:p>
                  </w:txbxContent>
                </v:textbox>
              </v:shape>
            </w:pict>
          </mc:Fallback>
        </mc:AlternateContent>
      </w: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p>
    <w:p>
      <w:pPr>
        <w:numPr>
          <w:ilvl w:val="1"/>
          <w:numId w:val="5"/>
        </w:numPr>
        <w:ind w:left="0" w:leftChars="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Domaine de spécialisation</w:t>
      </w:r>
    </w:p>
    <w:p>
      <w:pPr>
        <w:numPr>
          <w:ilvl w:val="0"/>
          <w:numId w:val="0"/>
        </w:numPr>
        <w:ind w:leftChars="0"/>
        <w:jc w:val="both"/>
        <w:rPr>
          <w:rFonts w:hint="default" w:ascii="Times New Roman" w:hAnsi="Times New Roman" w:cs="Times New Roman"/>
          <w:b/>
          <w:bCs/>
          <w:sz w:val="24"/>
          <w:szCs w:val="24"/>
        </w:rPr>
      </w:pPr>
    </w:p>
    <w:p>
      <w:pPr>
        <w:numPr>
          <w:ilvl w:val="0"/>
          <w:numId w:val="0"/>
        </w:numPr>
        <w:spacing w:line="360" w:lineRule="auto"/>
        <w:ind w:leftChars="0"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Les activités de formation et de recherche organisées à l’ENI portent sur les domaines suivants:</w:t>
      </w:r>
    </w:p>
    <w:p>
      <w:pPr>
        <w:numPr>
          <w:ilvl w:val="0"/>
          <w:numId w:val="0"/>
        </w:numPr>
        <w:ind w:leftChars="0" w:firstLine="420" w:firstLineChars="0"/>
        <w:jc w:val="both"/>
        <w:rPr>
          <w:rFonts w:hint="default" w:ascii="Times New Roman" w:hAnsi="Times New Roman" w:cs="Times New Roman"/>
          <w:b w:val="0"/>
          <w:bCs w:val="0"/>
          <w:sz w:val="24"/>
          <w:szCs w:val="24"/>
        </w:rPr>
      </w:pPr>
    </w:p>
    <w:p>
      <w:pPr>
        <w:pStyle w:val="2"/>
        <w:numPr>
          <w:ilvl w:val="0"/>
          <w:numId w:val="0"/>
        </w:numPr>
        <w:rPr>
          <w:rFonts w:hint="default" w:ascii="Times New Roman" w:hAnsi="Times New Roman" w:cs="Times New Roman"/>
          <w:b w:val="0"/>
          <w:bCs w:val="0"/>
          <w:sz w:val="24"/>
          <w:szCs w:val="24"/>
        </w:rPr>
      </w:pPr>
    </w:p>
    <w:p>
      <w:pPr>
        <w:numPr>
          <w:ilvl w:val="0"/>
          <w:numId w:val="9"/>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Génie logiciel et Base de Données;</w:t>
      </w:r>
    </w:p>
    <w:p>
      <w:pPr>
        <w:numPr>
          <w:ilvl w:val="0"/>
          <w:numId w:val="9"/>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Administration des Systèmes et Réseaux;</w:t>
      </w:r>
    </w:p>
    <w:p>
      <w:pPr>
        <w:numPr>
          <w:ilvl w:val="0"/>
          <w:numId w:val="9"/>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Informatique Générale;</w:t>
      </w:r>
    </w:p>
    <w:p>
      <w:pPr>
        <w:numPr>
          <w:ilvl w:val="0"/>
          <w:numId w:val="9"/>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Modélisation informatique et mathématiques des Systèmes complexes;</w:t>
      </w:r>
    </w:p>
    <w:p>
      <w:pPr>
        <w:numPr>
          <w:ilvl w:val="0"/>
          <w:numId w:val="9"/>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Intelligence Artificielle.</w:t>
      </w:r>
    </w:p>
    <w:p>
      <w:pPr>
        <w:numPr>
          <w:ilvl w:val="0"/>
          <w:numId w:val="0"/>
        </w:numPr>
        <w:ind w:leftChars="0"/>
        <w:jc w:val="both"/>
        <w:rPr>
          <w:rFonts w:hint="default" w:ascii="Times New Roman" w:hAnsi="Times New Roman" w:cs="Times New Roman"/>
          <w:b w:val="0"/>
          <w:bCs w:val="0"/>
          <w:sz w:val="24"/>
          <w:szCs w:val="24"/>
        </w:rPr>
      </w:pPr>
    </w:p>
    <w:p>
      <w:pPr>
        <w:numPr>
          <w:ilvl w:val="0"/>
          <w:numId w:val="0"/>
        </w:numPr>
        <w:ind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 tableau 1 décrit l’organisation du système de formation pédagogique de l’Ecole.</w:t>
      </w:r>
    </w:p>
    <w:p>
      <w:pPr>
        <w:numPr>
          <w:ilvl w:val="0"/>
          <w:numId w:val="0"/>
        </w:numPr>
        <w:ind w:leftChars="0"/>
        <w:jc w:val="both"/>
        <w:rPr>
          <w:rFonts w:hint="default" w:ascii="Times New Roman" w:hAnsi="Times New Roman" w:cs="Times New Roman"/>
          <w:b w:val="0"/>
          <w:bCs w:val="0"/>
          <w:sz w:val="24"/>
          <w:szCs w:val="24"/>
        </w:rPr>
      </w:pPr>
    </w:p>
    <w:p>
      <w:pPr>
        <w:numPr>
          <w:ilvl w:val="0"/>
          <w:numId w:val="0"/>
        </w:numPr>
        <w:ind w:leftChars="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Tableau1: Organisation du système de formation pédagogique de l’Ecole</w:t>
      </w:r>
    </w:p>
    <w:p>
      <w:pPr>
        <w:numPr>
          <w:ilvl w:val="0"/>
          <w:numId w:val="0"/>
        </w:numPr>
        <w:ind w:leftChars="0"/>
        <w:jc w:val="both"/>
        <w:rPr>
          <w:rFonts w:hint="default" w:ascii="Times New Roman" w:hAnsi="Times New Roman" w:cs="Times New Roman"/>
          <w:b w:val="0"/>
          <w:bCs w:val="0"/>
          <w:sz w:val="24"/>
          <w:szCs w:val="24"/>
        </w:rPr>
      </w:pPr>
    </w:p>
    <w:tbl>
      <w:tblPr>
        <w:tblStyle w:val="11"/>
        <w:tblW w:w="6775" w:type="dxa"/>
        <w:tblInd w:w="9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6"/>
        <w:gridCol w:w="34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7" w:hRule="atLeast"/>
        </w:trPr>
        <w:tc>
          <w:tcPr>
            <w:tcW w:w="3336" w:type="dxa"/>
            <w:shd w:val="clear" w:color="auto" w:fill="92D050"/>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Formation Théorique</w:t>
            </w:r>
          </w:p>
        </w:tc>
        <w:tc>
          <w:tcPr>
            <w:tcW w:w="3439" w:type="dxa"/>
            <w:shd w:val="clear" w:color="auto" w:fill="92D050"/>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Formation pratique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3020" w:hRule="atLeast"/>
        </w:trPr>
        <w:tc>
          <w:tcPr>
            <w:tcW w:w="3336" w:type="dxa"/>
          </w:tcPr>
          <w:p>
            <w:pPr>
              <w:pStyle w:val="12"/>
              <w:numPr>
                <w:ilvl w:val="0"/>
                <w:numId w:val="10"/>
              </w:numPr>
              <w:tabs>
                <w:tab w:val="left" w:pos="822"/>
                <w:tab w:val="left" w:pos="823"/>
                <w:tab w:val="clear" w:pos="420"/>
              </w:tabs>
              <w:spacing w:line="360" w:lineRule="auto"/>
              <w:ind w:left="420" w:leftChars="0" w:hanging="420" w:firstLineChars="0"/>
              <w:rPr>
                <w:rFonts w:ascii="Times New Roman" w:hAnsi="Times New Roman" w:cs="Times New Roman"/>
                <w:sz w:val="24"/>
              </w:rPr>
            </w:pPr>
            <w:r>
              <w:rPr>
                <w:rFonts w:ascii="Times New Roman" w:hAnsi="Times New Roman" w:cs="Times New Roman"/>
                <w:sz w:val="24"/>
              </w:rPr>
              <w:t>Enseignement</w:t>
            </w:r>
            <w:r>
              <w:rPr>
                <w:rFonts w:ascii="Times New Roman" w:hAnsi="Times New Roman" w:cs="Times New Roman"/>
                <w:spacing w:val="-6"/>
                <w:sz w:val="24"/>
              </w:rPr>
              <w:t xml:space="preserve"> </w:t>
            </w:r>
            <w:r>
              <w:rPr>
                <w:rFonts w:ascii="Times New Roman" w:hAnsi="Times New Roman" w:cs="Times New Roman"/>
                <w:sz w:val="24"/>
              </w:rPr>
              <w:t>théorique</w:t>
            </w:r>
          </w:p>
          <w:p>
            <w:pPr>
              <w:pStyle w:val="12"/>
              <w:numPr>
                <w:ilvl w:val="0"/>
                <w:numId w:val="10"/>
              </w:numPr>
              <w:tabs>
                <w:tab w:val="left" w:pos="822"/>
                <w:tab w:val="left" w:pos="823"/>
                <w:tab w:val="clear" w:pos="420"/>
              </w:tabs>
              <w:spacing w:line="360" w:lineRule="auto"/>
              <w:ind w:left="420" w:leftChars="0" w:hanging="420" w:firstLineChars="0"/>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dirigés</w:t>
            </w:r>
          </w:p>
          <w:p>
            <w:pPr>
              <w:pStyle w:val="12"/>
              <w:numPr>
                <w:ilvl w:val="0"/>
                <w:numId w:val="10"/>
              </w:numPr>
              <w:tabs>
                <w:tab w:val="left" w:pos="822"/>
                <w:tab w:val="left" w:pos="823"/>
                <w:tab w:val="clear" w:pos="420"/>
              </w:tabs>
              <w:spacing w:line="360" w:lineRule="auto"/>
              <w:ind w:left="420" w:leftChars="0" w:hanging="420" w:firstLineChars="0"/>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4"/>
                <w:sz w:val="24"/>
              </w:rPr>
              <w:t xml:space="preserve"> </w:t>
            </w:r>
            <w:r>
              <w:rPr>
                <w:rFonts w:ascii="Times New Roman" w:hAnsi="Times New Roman" w:cs="Times New Roman"/>
                <w:sz w:val="24"/>
              </w:rPr>
              <w:t>pratiques</w:t>
            </w:r>
          </w:p>
          <w:p>
            <w:pPr>
              <w:numPr>
                <w:ilvl w:val="0"/>
                <w:numId w:val="10"/>
              </w:numPr>
              <w:ind w:left="420" w:leftChars="0" w:hanging="420" w:firstLineChars="0"/>
              <w:jc w:val="both"/>
              <w:rPr>
                <w:rFonts w:hint="default" w:ascii="Times New Roman" w:hAnsi="Times New Roman" w:cs="Times New Roman"/>
                <w:b w:val="0"/>
                <w:bCs w:val="0"/>
                <w:sz w:val="24"/>
                <w:szCs w:val="24"/>
                <w:vertAlign w:val="baseline"/>
              </w:rPr>
            </w:pPr>
            <w:r>
              <w:rPr>
                <w:rFonts w:ascii="Times New Roman" w:hAnsi="Times New Roman" w:cs="Times New Roman"/>
                <w:sz w:val="24"/>
              </w:rPr>
              <w:t>Conférences</w:t>
            </w:r>
          </w:p>
        </w:tc>
        <w:tc>
          <w:tcPr>
            <w:tcW w:w="3439" w:type="dxa"/>
          </w:tcPr>
          <w:p>
            <w:pPr>
              <w:pStyle w:val="12"/>
              <w:numPr>
                <w:ilvl w:val="0"/>
                <w:numId w:val="10"/>
              </w:numPr>
              <w:tabs>
                <w:tab w:val="left" w:pos="820"/>
                <w:tab w:val="left" w:pos="821"/>
                <w:tab w:val="clear" w:pos="420"/>
              </w:tabs>
              <w:spacing w:line="360" w:lineRule="auto"/>
              <w:ind w:left="420" w:leftChars="0" w:hanging="420" w:firstLineChars="0"/>
              <w:rPr>
                <w:rFonts w:ascii="Times New Roman" w:hAnsi="Times New Roman" w:cs="Times New Roman"/>
                <w:sz w:val="24"/>
              </w:rPr>
            </w:pPr>
            <w:r>
              <w:rPr>
                <w:rFonts w:ascii="Times New Roman" w:hAnsi="Times New Roman" w:cs="Times New Roman"/>
                <w:sz w:val="24"/>
              </w:rPr>
              <w:t>Étude</w:t>
            </w:r>
            <w:r>
              <w:rPr>
                <w:rFonts w:ascii="Times New Roman" w:hAnsi="Times New Roman" w:cs="Times New Roman"/>
                <w:spacing w:val="-2"/>
                <w:sz w:val="24"/>
              </w:rPr>
              <w:t xml:space="preserve"> </w:t>
            </w:r>
            <w:r>
              <w:rPr>
                <w:rFonts w:ascii="Times New Roman" w:hAnsi="Times New Roman" w:cs="Times New Roman"/>
                <w:sz w:val="24"/>
              </w:rPr>
              <w:t>de cas</w:t>
            </w:r>
          </w:p>
          <w:p>
            <w:pPr>
              <w:pStyle w:val="12"/>
              <w:numPr>
                <w:ilvl w:val="0"/>
                <w:numId w:val="10"/>
              </w:numPr>
              <w:tabs>
                <w:tab w:val="left" w:pos="820"/>
                <w:tab w:val="left" w:pos="821"/>
                <w:tab w:val="clear" w:pos="420"/>
              </w:tabs>
              <w:spacing w:line="360" w:lineRule="auto"/>
              <w:ind w:left="420" w:leftChars="0" w:hanging="420" w:firstLineChars="0"/>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de</w:t>
            </w:r>
            <w:r>
              <w:rPr>
                <w:rFonts w:ascii="Times New Roman" w:hAnsi="Times New Roman" w:cs="Times New Roman"/>
                <w:spacing w:val="-1"/>
                <w:sz w:val="24"/>
              </w:rPr>
              <w:t xml:space="preserve"> </w:t>
            </w:r>
            <w:r>
              <w:rPr>
                <w:rFonts w:ascii="Times New Roman" w:hAnsi="Times New Roman" w:cs="Times New Roman"/>
                <w:sz w:val="24"/>
              </w:rPr>
              <w:t>réalisation</w:t>
            </w:r>
          </w:p>
          <w:p>
            <w:pPr>
              <w:pStyle w:val="12"/>
              <w:numPr>
                <w:ilvl w:val="0"/>
                <w:numId w:val="10"/>
              </w:numPr>
              <w:tabs>
                <w:tab w:val="left" w:pos="820"/>
                <w:tab w:val="left" w:pos="821"/>
                <w:tab w:val="clear" w:pos="420"/>
              </w:tabs>
              <w:spacing w:line="360" w:lineRule="auto"/>
              <w:ind w:left="420" w:leftChars="0" w:hanging="420" w:firstLineChars="0"/>
              <w:rPr>
                <w:rFonts w:ascii="Times New Roman" w:hAnsi="Times New Roman" w:cs="Times New Roman"/>
                <w:sz w:val="24"/>
              </w:rPr>
            </w:pPr>
            <w:r>
              <w:rPr>
                <w:rFonts w:ascii="Times New Roman" w:hAnsi="Times New Roman" w:cs="Times New Roman"/>
                <w:sz w:val="24"/>
              </w:rPr>
              <w:t>Projets/</w:t>
            </w:r>
            <w:r>
              <w:rPr>
                <w:rFonts w:ascii="Times New Roman" w:hAnsi="Times New Roman" w:cs="Times New Roman"/>
                <w:spacing w:val="-4"/>
                <w:sz w:val="24"/>
              </w:rPr>
              <w:t xml:space="preserve"> </w:t>
            </w:r>
            <w:r>
              <w:rPr>
                <w:rFonts w:ascii="Times New Roman" w:hAnsi="Times New Roman" w:cs="Times New Roman"/>
                <w:sz w:val="24"/>
              </w:rPr>
              <w:t>Projets</w:t>
            </w:r>
            <w:r>
              <w:rPr>
                <w:rFonts w:ascii="Times New Roman" w:hAnsi="Times New Roman" w:cs="Times New Roman"/>
                <w:spacing w:val="-5"/>
                <w:sz w:val="24"/>
              </w:rPr>
              <w:t xml:space="preserve"> </w:t>
            </w:r>
            <w:r>
              <w:rPr>
                <w:rFonts w:ascii="Times New Roman" w:hAnsi="Times New Roman" w:cs="Times New Roman"/>
                <w:sz w:val="24"/>
              </w:rPr>
              <w:t>tutorés</w:t>
            </w:r>
          </w:p>
          <w:p>
            <w:pPr>
              <w:pStyle w:val="12"/>
              <w:numPr>
                <w:ilvl w:val="0"/>
                <w:numId w:val="10"/>
              </w:numPr>
              <w:tabs>
                <w:tab w:val="left" w:pos="820"/>
                <w:tab w:val="left" w:pos="821"/>
                <w:tab w:val="clear" w:pos="420"/>
              </w:tabs>
              <w:spacing w:line="360" w:lineRule="auto"/>
              <w:ind w:left="420" w:leftChars="0" w:hanging="420" w:firstLineChars="0"/>
              <w:rPr>
                <w:rFonts w:ascii="Times New Roman" w:hAnsi="Times New Roman" w:cs="Times New Roman"/>
                <w:sz w:val="24"/>
              </w:rPr>
            </w:pPr>
            <w:r>
              <w:rPr>
                <w:rFonts w:ascii="Times New Roman" w:hAnsi="Times New Roman" w:cs="Times New Roman"/>
                <w:sz w:val="24"/>
              </w:rPr>
              <w:t>Voyages</w:t>
            </w:r>
            <w:r>
              <w:rPr>
                <w:rFonts w:ascii="Times New Roman" w:hAnsi="Times New Roman" w:cs="Times New Roman"/>
                <w:spacing w:val="-4"/>
                <w:sz w:val="24"/>
              </w:rPr>
              <w:t xml:space="preserve"> </w:t>
            </w:r>
            <w:r>
              <w:rPr>
                <w:rFonts w:ascii="Times New Roman" w:hAnsi="Times New Roman" w:cs="Times New Roman"/>
                <w:sz w:val="24"/>
              </w:rPr>
              <w:t>d’Etudes</w:t>
            </w:r>
          </w:p>
          <w:p>
            <w:pPr>
              <w:numPr>
                <w:ilvl w:val="0"/>
                <w:numId w:val="10"/>
              </w:numPr>
              <w:ind w:left="420" w:leftChars="0" w:hanging="420" w:firstLineChars="0"/>
              <w:jc w:val="both"/>
              <w:rPr>
                <w:rFonts w:hint="default" w:ascii="Times New Roman" w:hAnsi="Times New Roman" w:cs="Times New Roman"/>
                <w:b w:val="0"/>
                <w:bCs w:val="0"/>
                <w:sz w:val="24"/>
                <w:szCs w:val="24"/>
                <w:vertAlign w:val="baseline"/>
              </w:rPr>
            </w:pPr>
            <w:r>
              <w:rPr>
                <w:rFonts w:ascii="Times New Roman" w:hAnsi="Times New Roman" w:cs="Times New Roman"/>
                <w:sz w:val="24"/>
              </w:rPr>
              <w:t>Stages</w:t>
            </w:r>
            <w:r>
              <w:rPr>
                <w:rFonts w:ascii="Times New Roman" w:hAnsi="Times New Roman" w:cs="Times New Roman"/>
                <w:spacing w:val="-3"/>
                <w:sz w:val="24"/>
              </w:rPr>
              <w:t xml:space="preserve"> </w:t>
            </w:r>
            <w:r>
              <w:rPr>
                <w:rFonts w:ascii="Times New Roman" w:hAnsi="Times New Roman" w:cs="Times New Roman"/>
                <w:sz w:val="24"/>
              </w:rPr>
              <w:t>en</w:t>
            </w:r>
            <w:r>
              <w:rPr>
                <w:rFonts w:ascii="Times New Roman" w:hAnsi="Times New Roman" w:cs="Times New Roman"/>
                <w:spacing w:val="-2"/>
                <w:sz w:val="24"/>
              </w:rPr>
              <w:t xml:space="preserve"> </w:t>
            </w:r>
            <w:r>
              <w:rPr>
                <w:rFonts w:ascii="Times New Roman" w:hAnsi="Times New Roman" w:cs="Times New Roman"/>
                <w:sz w:val="24"/>
              </w:rPr>
              <w:t>entreprise</w:t>
            </w:r>
          </w:p>
        </w:tc>
      </w:tr>
    </w:tbl>
    <w:p>
      <w:pPr>
        <w:numPr>
          <w:ilvl w:val="0"/>
          <w:numId w:val="0"/>
        </w:numPr>
        <w:ind w:leftChars="0"/>
        <w:jc w:val="both"/>
        <w:rPr>
          <w:rFonts w:hint="default" w:ascii="Times New Roman" w:hAnsi="Times New Roman" w:cs="Times New Roman"/>
          <w:b w:val="0"/>
          <w:bCs w:val="0"/>
          <w:sz w:val="24"/>
          <w:szCs w:val="24"/>
        </w:rPr>
      </w:pPr>
    </w:p>
    <w:p>
      <w:pPr>
        <w:numPr>
          <w:ilvl w:val="1"/>
          <w:numId w:val="5"/>
        </w:numPr>
        <w:ind w:left="0" w:leftChars="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Architecture des formations pédagogiques</w:t>
      </w:r>
    </w:p>
    <w:p>
      <w:pPr>
        <w:numPr>
          <w:ilvl w:val="0"/>
          <w:numId w:val="0"/>
        </w:numPr>
        <w:ind w:leftChars="0"/>
        <w:jc w:val="both"/>
        <w:rPr>
          <w:rFonts w:hint="default" w:ascii="Times New Roman" w:hAnsi="Times New Roman" w:cs="Times New Roman"/>
          <w:b w:val="0"/>
          <w:bCs w:val="0"/>
          <w:sz w:val="24"/>
          <w:szCs w:val="24"/>
        </w:rPr>
      </w:pPr>
    </w:p>
    <w:p>
      <w:pPr>
        <w:numPr>
          <w:ilvl w:val="0"/>
          <w:numId w:val="0"/>
        </w:numPr>
        <w:spacing w:line="360" w:lineRule="auto"/>
        <w:ind w:leftChars="0"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w:t>
      </w:r>
    </w:p>
    <w:p>
      <w:pPr>
        <w:pStyle w:val="2"/>
        <w:numPr>
          <w:ilvl w:val="0"/>
          <w:numId w:val="0"/>
        </w:numPr>
        <w:rPr>
          <w:rFonts w:hint="default"/>
        </w:rPr>
      </w:pPr>
    </w:p>
    <w:p>
      <w:pPr>
        <w:numPr>
          <w:ilvl w:val="0"/>
          <w:numId w:val="0"/>
        </w:numPr>
        <w:ind w:leftChars="0" w:firstLine="420" w:firstLineChars="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Tableau 2: Mention et parcours au sein de l’ENI</w:t>
      </w:r>
    </w:p>
    <w:p>
      <w:pPr>
        <w:numPr>
          <w:ilvl w:val="0"/>
          <w:numId w:val="0"/>
        </w:numPr>
        <w:ind w:leftChars="0" w:firstLine="420" w:firstLineChars="0"/>
        <w:jc w:val="both"/>
        <w:rPr>
          <w:rFonts w:hint="default" w:ascii="Times New Roman" w:hAnsi="Times New Roman" w:cs="Times New Roman"/>
          <w:b w:val="0"/>
          <w:bCs w:val="0"/>
          <w:sz w:val="24"/>
          <w:szCs w:val="24"/>
        </w:rPr>
      </w:pPr>
    </w:p>
    <w:tbl>
      <w:tblPr>
        <w:tblStyle w:val="11"/>
        <w:tblW w:w="7838" w:type="dxa"/>
        <w:tblInd w:w="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3"/>
        <w:gridCol w:w="4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03"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bCs/>
                <w:sz w:val="24"/>
                <w:szCs w:val="24"/>
                <w:vertAlign w:val="baseline"/>
              </w:rPr>
              <w:t>Mention</w:t>
            </w:r>
          </w:p>
        </w:tc>
        <w:tc>
          <w:tcPr>
            <w:tcW w:w="4635"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bCs/>
                <w:sz w:val="24"/>
                <w:szCs w:val="24"/>
                <w:vertAlign w:val="baseline"/>
              </w:rPr>
              <w:t>Parcours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03"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bCs/>
                <w:sz w:val="24"/>
                <w:szCs w:val="24"/>
                <w:vertAlign w:val="baseline"/>
              </w:rPr>
              <w:t>Informatique</w:t>
            </w:r>
          </w:p>
        </w:tc>
        <w:tc>
          <w:tcPr>
            <w:tcW w:w="4635" w:type="dxa"/>
          </w:tcPr>
          <w:p>
            <w:pPr>
              <w:numPr>
                <w:ilvl w:val="0"/>
                <w:numId w:val="0"/>
              </w:numPr>
              <w:jc w:val="left"/>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Génie logiciel et Base de Données(GB)</w:t>
            </w:r>
          </w:p>
          <w:p>
            <w:pPr>
              <w:numPr>
                <w:ilvl w:val="0"/>
                <w:numId w:val="0"/>
              </w:numPr>
              <w:jc w:val="left"/>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Administration des Systèmes Réseaux(ASR)</w:t>
            </w:r>
          </w:p>
          <w:p>
            <w:pPr>
              <w:numPr>
                <w:ilvl w:val="0"/>
                <w:numId w:val="0"/>
              </w:numPr>
              <w:jc w:val="left"/>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Informatiques Générale(IG)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667" w:hRule="atLeast"/>
        </w:trPr>
        <w:tc>
          <w:tcPr>
            <w:tcW w:w="3203"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bCs/>
                <w:sz w:val="24"/>
                <w:szCs w:val="24"/>
                <w:vertAlign w:val="baseline"/>
              </w:rPr>
              <w:t>Intelligence Artificielle</w:t>
            </w:r>
          </w:p>
        </w:tc>
        <w:tc>
          <w:tcPr>
            <w:tcW w:w="4635"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Gouvernance et Ingénierie de Données(GID)</w:t>
            </w:r>
          </w:p>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Objets Connectés et Cybersécurité(OCC)</w:t>
            </w:r>
          </w:p>
        </w:tc>
      </w:tr>
    </w:tbl>
    <w:p>
      <w:pPr>
        <w:numPr>
          <w:ilvl w:val="0"/>
          <w:numId w:val="0"/>
        </w:numPr>
        <w:jc w:val="both"/>
        <w:rPr>
          <w:rFonts w:hint="default" w:ascii="Times New Roman" w:hAnsi="Times New Roman" w:cs="Times New Roman"/>
          <w:b w:val="0"/>
          <w:bCs w:val="0"/>
          <w:sz w:val="24"/>
          <w:szCs w:val="24"/>
        </w:rPr>
      </w:pPr>
    </w:p>
    <w:p>
      <w:pPr>
        <w:numPr>
          <w:ilvl w:val="0"/>
          <w:numId w:val="0"/>
        </w:numPr>
        <w:jc w:val="both"/>
        <w:rPr>
          <w:rFonts w:hint="default" w:ascii="Times New Roman" w:hAnsi="Times New Roman" w:cs="Times New Roman"/>
          <w:b w:val="0"/>
          <w:bCs w:val="0"/>
          <w:sz w:val="24"/>
          <w:szCs w:val="24"/>
        </w:rPr>
      </w:pPr>
    </w:p>
    <w:p>
      <w:pPr>
        <w:numPr>
          <w:ilvl w:val="0"/>
          <w:numId w:val="0"/>
        </w:num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La figure 2 représente l’architecture des études correspondant au système LMD.</w:t>
      </w:r>
    </w:p>
    <w:p>
      <w:pPr>
        <w:numPr>
          <w:ilvl w:val="0"/>
          <w:numId w:val="0"/>
        </w:numPr>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r>
        <w:rPr>
          <w:sz w:val="24"/>
        </w:rPr>
        <mc:AlternateContent>
          <mc:Choice Requires="wps">
            <w:drawing>
              <wp:anchor distT="0" distB="0" distL="114300" distR="114300" simplePos="0" relativeHeight="251697152" behindDoc="0" locked="0" layoutInCell="1" allowOverlap="1">
                <wp:simplePos x="0" y="0"/>
                <wp:positionH relativeFrom="column">
                  <wp:posOffset>292100</wp:posOffset>
                </wp:positionH>
                <wp:positionV relativeFrom="paragraph">
                  <wp:posOffset>36195</wp:posOffset>
                </wp:positionV>
                <wp:extent cx="4845050" cy="2467610"/>
                <wp:effectExtent l="0" t="0" r="12700" b="8890"/>
                <wp:wrapNone/>
                <wp:docPr id="19" name="Zone de texte 19"/>
                <wp:cNvGraphicFramePr/>
                <a:graphic xmlns:a="http://schemas.openxmlformats.org/drawingml/2006/main">
                  <a:graphicData uri="http://schemas.microsoft.com/office/word/2010/wordprocessingShape">
                    <wps:wsp>
                      <wps:cNvSpPr txBox="1"/>
                      <wps:spPr>
                        <a:xfrm>
                          <a:off x="1217930" y="1508125"/>
                          <a:ext cx="4845050" cy="2467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drawing>
                                <wp:inline distT="0" distB="0" distL="114300" distR="114300">
                                  <wp:extent cx="3970020" cy="2332355"/>
                                  <wp:effectExtent l="9525" t="9525" r="20955" b="20320"/>
                                  <wp:docPr id="20" name="Image 20" descr="Capture d’écran du 2025-10-12 17-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Capture d’écran du 2025-10-12 17-14-42"/>
                                          <pic:cNvPicPr>
                                            <a:picLocks noChangeAspect="1"/>
                                          </pic:cNvPicPr>
                                        </pic:nvPicPr>
                                        <pic:blipFill>
                                          <a:blip r:embed="rId9">
                                            <a:lum bright="18000"/>
                                          </a:blip>
                                          <a:stretch>
                                            <a:fillRect/>
                                          </a:stretch>
                                        </pic:blipFill>
                                        <pic:spPr>
                                          <a:xfrm>
                                            <a:off x="0" y="0"/>
                                            <a:ext cx="3970020" cy="2332355"/>
                                          </a:xfrm>
                                          <a:prstGeom prst="rect">
                                            <a:avLst/>
                                          </a:prstGeom>
                                          <a:ln>
                                            <a:solidFill>
                                              <a:srgbClr val="000000">
                                                <a:alpha val="0"/>
                                              </a:srgbClr>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pt;margin-top:2.85pt;height:194.3pt;width:381.5pt;z-index:251697152;mso-width-relative:page;mso-height-relative:page;" fillcolor="#FFFFFF [3201]" filled="t" stroked="f" coordsize="21600,21600" o:gfxdata="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WAAAAZHJzL1BLAQIUABQAAAAIAIdO4kCCs+Js1AAAAAgBAAAPAAAAAAAAAAEA&#10;IAAAADgAAABkcnMvZG93bnJldi54bWxQSwECFAAUAAAACACHTuJA4Luu9TYCAABUBAAADgAAAAAA&#10;AAABACAAAAA5AQAAZHJzL2Uyb0RvYy54bWxQSwUGAAAAAAYABgBZAQAA4QUAAAAA&#10;">
                <v:fill on="t" focussize="0,0"/>
                <v:stroke on="f" weight="0.5pt"/>
                <v:imagedata o:title=""/>
                <o:lock v:ext="edit" aspectratio="f"/>
                <v:textbox>
                  <w:txbxContent>
                    <w:p>
                      <w:r>
                        <w:drawing>
                          <wp:inline distT="0" distB="0" distL="114300" distR="114300">
                            <wp:extent cx="3970020" cy="2332355"/>
                            <wp:effectExtent l="9525" t="9525" r="20955" b="20320"/>
                            <wp:docPr id="20" name="Image 20" descr="Capture d’écran du 2025-10-12 17-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Capture d’écran du 2025-10-12 17-14-42"/>
                                    <pic:cNvPicPr>
                                      <a:picLocks noChangeAspect="1"/>
                                    </pic:cNvPicPr>
                                  </pic:nvPicPr>
                                  <pic:blipFill>
                                    <a:blip r:embed="rId9">
                                      <a:lum bright="18000"/>
                                    </a:blip>
                                    <a:stretch>
                                      <a:fillRect/>
                                    </a:stretch>
                                  </pic:blipFill>
                                  <pic:spPr>
                                    <a:xfrm>
                                      <a:off x="0" y="0"/>
                                      <a:ext cx="3970020" cy="2332355"/>
                                    </a:xfrm>
                                    <a:prstGeom prst="rect">
                                      <a:avLst/>
                                    </a:prstGeom>
                                    <a:ln>
                                      <a:solidFill>
                                        <a:srgbClr val="000000">
                                          <a:alpha val="0"/>
                                        </a:srgbClr>
                                      </a:solidFill>
                                    </a:ln>
                                  </pic:spPr>
                                </pic:pic>
                              </a:graphicData>
                            </a:graphic>
                          </wp:inline>
                        </w:drawing>
                      </w:r>
                    </w:p>
                  </w:txbxContent>
                </v:textbox>
              </v:shape>
            </w:pict>
          </mc:Fallback>
        </mc:AlternateContent>
      </w: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pStyle w:val="2"/>
        <w:widowControl w:val="0"/>
        <w:numPr>
          <w:ilvl w:val="0"/>
          <w:numId w:val="0"/>
        </w:numPr>
        <w:jc w:val="both"/>
        <w:rPr>
          <w:rFonts w:hint="default" w:ascii="Times New Roman" w:hAnsi="Times New Roman" w:cs="Times New Roman"/>
          <w:b w:val="0"/>
          <w:bCs w:val="0"/>
          <w:sz w:val="24"/>
          <w:szCs w:val="24"/>
        </w:rPr>
      </w:pPr>
    </w:p>
    <w:p>
      <w:pPr>
        <w:pStyle w:val="2"/>
        <w:widowControl w:val="0"/>
        <w:numPr>
          <w:ilvl w:val="0"/>
          <w:numId w:val="0"/>
        </w:numPr>
        <w:jc w:val="both"/>
        <w:rPr>
          <w:rFonts w:hint="default" w:ascii="Times New Roman" w:hAnsi="Times New Roman" w:cs="Times New Roman"/>
          <w:b w:val="0"/>
          <w:bCs w:val="0"/>
          <w:sz w:val="24"/>
          <w:szCs w:val="24"/>
        </w:rPr>
      </w:pPr>
    </w:p>
    <w:p>
      <w:pPr>
        <w:pStyle w:val="2"/>
        <w:widowControl w:val="0"/>
        <w:numPr>
          <w:ilvl w:val="0"/>
          <w:numId w:val="0"/>
        </w:numPr>
        <w:jc w:val="both"/>
        <w:rPr>
          <w:rFonts w:hint="default" w:ascii="Times New Roman" w:hAnsi="Times New Roman" w:cs="Times New Roman"/>
          <w:b w:val="0"/>
          <w:bCs w:val="0"/>
          <w:sz w:val="24"/>
          <w:szCs w:val="24"/>
        </w:rPr>
      </w:pPr>
      <w:r>
        <w:rPr>
          <w:sz w:val="24"/>
        </w:rPr>
        <mc:AlternateContent>
          <mc:Choice Requires="wps">
            <w:drawing>
              <wp:anchor distT="0" distB="0" distL="114300" distR="114300" simplePos="0" relativeHeight="251745280" behindDoc="0" locked="0" layoutInCell="1" allowOverlap="1">
                <wp:simplePos x="0" y="0"/>
                <wp:positionH relativeFrom="column">
                  <wp:posOffset>508635</wp:posOffset>
                </wp:positionH>
                <wp:positionV relativeFrom="paragraph">
                  <wp:posOffset>66040</wp:posOffset>
                </wp:positionV>
                <wp:extent cx="4503420" cy="509905"/>
                <wp:effectExtent l="0" t="0" r="11430" b="4445"/>
                <wp:wrapNone/>
                <wp:docPr id="21" name="Zone de texte 21"/>
                <wp:cNvGraphicFramePr/>
                <a:graphic xmlns:a="http://schemas.openxmlformats.org/drawingml/2006/main">
                  <a:graphicData uri="http://schemas.microsoft.com/office/word/2010/wordprocessingShape">
                    <wps:wsp>
                      <wps:cNvSpPr txBox="1"/>
                      <wps:spPr>
                        <a:xfrm>
                          <a:off x="0" y="0"/>
                          <a:ext cx="4503420" cy="5099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24"/>
                                <w:szCs w:val="24"/>
                              </w:rPr>
                            </w:pPr>
                            <w:r>
                              <w:rPr>
                                <w:sz w:val="24"/>
                                <w:szCs w:val="24"/>
                              </w:rPr>
                              <w:t>Figure 2 : Architecture des études correspondant au système LMD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05pt;margin-top:5.2pt;height:40.15pt;width:354.6pt;z-index:251745280;mso-width-relative:page;mso-height-relative:page;" fillcolor="#FFFFFF [3201]" filled="t" stroked="f" coordsize="21600,21600" o:gfxdata="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qiBtU9QAAAAIAQAADwAAAAAAAAABACAAAAA4AAAAZHJzL2Rv&#10;d25yZXYueG1sUEsBAhQAFAAAAAgAh07iQBXfxd8oAgAARwQAAA4AAAAAAAAAAQAgAAAAOQEAAGRy&#10;cy9lMm9Eb2MueG1sUEsFBgAAAAAGAAYAWQEAANMFAAAAAA==&#10;">
                <v:fill on="t" focussize="0,0"/>
                <v:stroke on="f" weight="0.5pt"/>
                <v:imagedata o:title=""/>
                <o:lock v:ext="edit" aspectratio="f"/>
                <v:textbox>
                  <w:txbxContent>
                    <w:p>
                      <w:pPr>
                        <w:jc w:val="center"/>
                        <w:rPr>
                          <w:sz w:val="24"/>
                          <w:szCs w:val="24"/>
                        </w:rPr>
                      </w:pPr>
                      <w:r>
                        <w:rPr>
                          <w:sz w:val="24"/>
                          <w:szCs w:val="24"/>
                        </w:rPr>
                        <w:t>Figure 2 : Architecture des études correspondant au système LMD</w:t>
                      </w:r>
                    </w:p>
                  </w:txbxContent>
                </v:textbox>
              </v:shape>
            </w:pict>
          </mc:Fallback>
        </mc:AlternateContent>
      </w:r>
    </w:p>
    <w:p>
      <w:pPr>
        <w:pStyle w:val="2"/>
        <w:widowControl w:val="0"/>
        <w:numPr>
          <w:ilvl w:val="0"/>
          <w:numId w:val="0"/>
        </w:numPr>
        <w:jc w:val="both"/>
        <w:rPr>
          <w:rFonts w:hint="default" w:ascii="Times New Roman" w:hAnsi="Times New Roman" w:cs="Times New Roman"/>
          <w:b w:val="0"/>
          <w:bCs w:val="0"/>
          <w:sz w:val="24"/>
          <w:szCs w:val="24"/>
        </w:rPr>
      </w:pPr>
    </w:p>
    <w:p>
      <w:pPr>
        <w:numPr>
          <w:ilvl w:val="0"/>
          <w:numId w:val="0"/>
        </w:numPr>
        <w:ind w:leftChars="0" w:firstLine="420" w:firstLineChars="0"/>
        <w:jc w:val="both"/>
        <w:rPr>
          <w:rFonts w:hint="default" w:ascii="Times New Roman" w:hAnsi="Times New Roman" w:cs="Times New Roman"/>
          <w:b w:val="0"/>
          <w:bCs w:val="0"/>
          <w:sz w:val="24"/>
          <w:szCs w:val="24"/>
        </w:rPr>
      </w:pPr>
    </w:p>
    <w:p>
      <w:pPr>
        <w:numPr>
          <w:ilvl w:val="0"/>
          <w:numId w:val="0"/>
        </w:numPr>
        <w:spacing w:line="360" w:lineRule="auto"/>
        <w:ind w:firstLine="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La licence peut avoir une vocation générale ou professionnelle. Le master peut avoir une vocation professionnelle ou de recherche. L’accès en première année de MASTER se fait automatiquement pour les étudiants de l’Ecole qui ont obtenu le diplôme de Licence Professionnelle. Le tableau 3 illustre la liste des formations existantes à l’ENI.</w:t>
      </w:r>
    </w:p>
    <w:p>
      <w:pPr>
        <w:numPr>
          <w:ilvl w:val="0"/>
          <w:numId w:val="0"/>
        </w:numPr>
        <w:ind w:firstLine="420" w:firstLineChars="0"/>
        <w:jc w:val="both"/>
        <w:rPr>
          <w:rFonts w:hint="default" w:ascii="Times New Roman" w:hAnsi="Times New Roman" w:cs="Times New Roman"/>
          <w:b w:val="0"/>
          <w:bCs w:val="0"/>
          <w:sz w:val="24"/>
          <w:szCs w:val="24"/>
        </w:rPr>
      </w:pPr>
    </w:p>
    <w:p>
      <w:pPr>
        <w:numPr>
          <w:ilvl w:val="0"/>
          <w:numId w:val="0"/>
        </w:numPr>
        <w:ind w:firstLine="420" w:firstLineChars="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Tableau 3: Listes des formations existantes à l’ENI</w:t>
      </w:r>
    </w:p>
    <w:p>
      <w:pPr>
        <w:numPr>
          <w:ilvl w:val="0"/>
          <w:numId w:val="0"/>
        </w:numPr>
        <w:ind w:firstLine="420" w:firstLineChars="0"/>
        <w:jc w:val="center"/>
        <w:rPr>
          <w:rFonts w:hint="default" w:ascii="Times New Roman" w:hAnsi="Times New Roman" w:cs="Times New Roman"/>
          <w:b w:val="0"/>
          <w:bCs w:val="0"/>
          <w:sz w:val="24"/>
          <w:szCs w:val="24"/>
        </w:rPr>
      </w:pPr>
    </w:p>
    <w:tbl>
      <w:tblPr>
        <w:tblStyle w:val="11"/>
        <w:tblW w:w="8725" w:type="dxa"/>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3660"/>
        <w:gridCol w:w="2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9" w:type="dxa"/>
            <w:tcBorders>
              <w:top w:val="nil"/>
              <w:left w:val="nil"/>
              <w:bottom w:val="nil"/>
            </w:tcBorders>
          </w:tcPr>
          <w:p>
            <w:pPr>
              <w:numPr>
                <w:ilvl w:val="0"/>
                <w:numId w:val="0"/>
              </w:numPr>
              <w:jc w:val="both"/>
              <w:rPr>
                <w:rFonts w:hint="default" w:ascii="Times New Roman" w:hAnsi="Times New Roman" w:cs="Times New Roman"/>
                <w:b w:val="0"/>
                <w:bCs w:val="0"/>
                <w:sz w:val="24"/>
                <w:szCs w:val="24"/>
                <w:vertAlign w:val="baseline"/>
              </w:rPr>
            </w:pPr>
          </w:p>
        </w:tc>
        <w:tc>
          <w:tcPr>
            <w:tcW w:w="6376" w:type="dxa"/>
            <w:gridSpan w:val="2"/>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9" w:type="dxa"/>
            <w:tcBorders>
              <w:top w:val="nil"/>
              <w:left w:val="nil"/>
            </w:tcBorders>
          </w:tcPr>
          <w:p>
            <w:pPr>
              <w:numPr>
                <w:ilvl w:val="0"/>
                <w:numId w:val="0"/>
              </w:numPr>
              <w:jc w:val="both"/>
              <w:rPr>
                <w:rFonts w:hint="default" w:ascii="Times New Roman" w:hAnsi="Times New Roman" w:cs="Times New Roman"/>
                <w:b w:val="0"/>
                <w:bCs w:val="0"/>
                <w:sz w:val="24"/>
                <w:szCs w:val="24"/>
                <w:vertAlign w:val="baseline"/>
              </w:rPr>
            </w:pPr>
          </w:p>
        </w:tc>
        <w:tc>
          <w:tcPr>
            <w:tcW w:w="3660"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LICENCE PROFESSIONNELLE</w:t>
            </w:r>
          </w:p>
        </w:tc>
        <w:tc>
          <w:tcPr>
            <w:tcW w:w="2716"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MASTER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1" w:hRule="atLeast"/>
        </w:trPr>
        <w:tc>
          <w:tcPr>
            <w:tcW w:w="2349"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Condition admission</w:t>
            </w:r>
          </w:p>
        </w:tc>
        <w:tc>
          <w:tcPr>
            <w:tcW w:w="3660"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Par voie de concours</w:t>
            </w:r>
          </w:p>
        </w:tc>
        <w:tc>
          <w:tcPr>
            <w:tcW w:w="2716" w:type="dxa"/>
          </w:tcPr>
          <w:p>
            <w:pPr>
              <w:numPr>
                <w:ilvl w:val="0"/>
                <w:numId w:val="0"/>
              </w:numPr>
              <w:jc w:val="left"/>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Par voie de concours pour la mention 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6" w:hRule="atLeast"/>
        </w:trPr>
        <w:tc>
          <w:tcPr>
            <w:tcW w:w="2349"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Condition d’accès</w:t>
            </w:r>
          </w:p>
        </w:tc>
        <w:tc>
          <w:tcPr>
            <w:tcW w:w="3660"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Bac de série C,D ou Technique</w:t>
            </w:r>
          </w:p>
        </w:tc>
        <w:tc>
          <w:tcPr>
            <w:tcW w:w="2716" w:type="dxa"/>
          </w:tcPr>
          <w:p>
            <w:pPr>
              <w:numPr>
                <w:ilvl w:val="0"/>
                <w:numId w:val="0"/>
              </w:numPr>
              <w:jc w:val="left"/>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Être titulaire de Licence professionnelle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9" w:hRule="atLeast"/>
        </w:trPr>
        <w:tc>
          <w:tcPr>
            <w:tcW w:w="2349"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Durée de Formation</w:t>
            </w:r>
          </w:p>
        </w:tc>
        <w:tc>
          <w:tcPr>
            <w:tcW w:w="3660"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3 ans</w:t>
            </w:r>
          </w:p>
        </w:tc>
        <w:tc>
          <w:tcPr>
            <w:tcW w:w="2716"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2 ans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8" w:hRule="atLeast"/>
        </w:trPr>
        <w:tc>
          <w:tcPr>
            <w:tcW w:w="2349" w:type="dxa"/>
          </w:tcPr>
          <w:p>
            <w:pPr>
              <w:numPr>
                <w:ilvl w:val="0"/>
                <w:numId w:val="0"/>
              </w:numPr>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Diplôme délivré</w:t>
            </w:r>
          </w:p>
        </w:tc>
        <w:tc>
          <w:tcPr>
            <w:tcW w:w="3660" w:type="dxa"/>
          </w:tcPr>
          <w:p>
            <w:pPr>
              <w:numPr>
                <w:ilvl w:val="0"/>
                <w:numId w:val="0"/>
              </w:numPr>
              <w:jc w:val="left"/>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Diplôme de Licence Professionnelle</w:t>
            </w:r>
          </w:p>
        </w:tc>
        <w:tc>
          <w:tcPr>
            <w:tcW w:w="2716" w:type="dxa"/>
          </w:tcPr>
          <w:p>
            <w:pPr>
              <w:numPr>
                <w:ilvl w:val="0"/>
                <w:numId w:val="0"/>
              </w:numPr>
              <w:jc w:val="left"/>
              <w:rPr>
                <w:rFonts w:hint="default" w:cs="Times New Roman"/>
                <w:b w:val="0"/>
                <w:bCs w:val="0"/>
                <w:sz w:val="24"/>
                <w:szCs w:val="24"/>
                <w:vertAlign w:val="baseline"/>
              </w:rPr>
            </w:pPr>
            <w:r>
              <w:rPr>
                <w:rFonts w:hint="default" w:cs="Times New Roman"/>
                <w:b w:val="0"/>
                <w:bCs w:val="0"/>
                <w:sz w:val="24"/>
                <w:szCs w:val="24"/>
                <w:vertAlign w:val="baseline"/>
              </w:rPr>
              <w:t>Diplôme de Master Professionnelle</w:t>
            </w:r>
          </w:p>
          <w:p>
            <w:pPr>
              <w:numPr>
                <w:ilvl w:val="0"/>
                <w:numId w:val="0"/>
              </w:numPr>
              <w:jc w:val="left"/>
              <w:rPr>
                <w:rFonts w:hint="default" w:cs="Times New Roman"/>
                <w:b w:val="0"/>
                <w:bCs w:val="0"/>
                <w:sz w:val="24"/>
                <w:szCs w:val="24"/>
                <w:vertAlign w:val="baseline"/>
              </w:rPr>
            </w:pPr>
            <w:r>
              <w:rPr>
                <w:rFonts w:hint="default" w:cs="Times New Roman"/>
                <w:b w:val="0"/>
                <w:bCs w:val="0"/>
                <w:sz w:val="24"/>
                <w:szCs w:val="24"/>
                <w:vertAlign w:val="baseline"/>
              </w:rPr>
              <w:t>Diplôme de Master Recherche</w:t>
            </w:r>
          </w:p>
        </w:tc>
      </w:tr>
    </w:tbl>
    <w:p>
      <w:pPr>
        <w:numPr>
          <w:ilvl w:val="0"/>
          <w:numId w:val="0"/>
        </w:numPr>
        <w:ind w:firstLine="420" w:firstLineChars="0"/>
        <w:jc w:val="both"/>
        <w:rPr>
          <w:rFonts w:hint="default" w:cs="Times New Roman"/>
          <w:b w:val="0"/>
          <w:bCs w:val="0"/>
          <w:sz w:val="24"/>
          <w:szCs w:val="24"/>
        </w:rPr>
      </w:pPr>
    </w:p>
    <w:p>
      <w:pPr>
        <w:numPr>
          <w:ilvl w:val="0"/>
          <w:numId w:val="0"/>
        </w:numPr>
        <w:spacing w:line="360" w:lineRule="auto"/>
        <w:ind w:firstLine="420" w:firstLineChars="0"/>
        <w:jc w:val="both"/>
        <w:rPr>
          <w:rFonts w:hint="default" w:cs="Times New Roman"/>
          <w:b w:val="0"/>
          <w:bCs w:val="0"/>
          <w:sz w:val="24"/>
          <w:szCs w:val="24"/>
        </w:rPr>
      </w:pPr>
      <w:r>
        <w:rPr>
          <w:rFonts w:hint="default" w:cs="Times New Roman"/>
          <w:b w:val="0"/>
          <w:bCs w:val="0"/>
          <w:sz w:val="24"/>
          <w:szCs w:val="24"/>
        </w:rPr>
        <w:t>Le Master Recherche permet à son titulaire de poursuivre directement des études en doctorat et de s’inscrire directement dans une Ecole Doctorale.</w:t>
      </w:r>
    </w:p>
    <w:p>
      <w:pPr>
        <w:numPr>
          <w:ilvl w:val="0"/>
          <w:numId w:val="0"/>
        </w:numPr>
        <w:spacing w:line="360" w:lineRule="auto"/>
        <w:jc w:val="both"/>
        <w:rPr>
          <w:rFonts w:hint="default" w:cs="Times New Roman"/>
          <w:b w:val="0"/>
          <w:bCs w:val="0"/>
          <w:sz w:val="24"/>
          <w:szCs w:val="24"/>
        </w:rPr>
      </w:pPr>
    </w:p>
    <w:p>
      <w:pPr>
        <w:numPr>
          <w:ilvl w:val="0"/>
          <w:numId w:val="0"/>
        </w:numPr>
        <w:spacing w:line="360" w:lineRule="auto"/>
        <w:ind w:firstLine="420" w:firstLineChars="0"/>
        <w:jc w:val="both"/>
        <w:rPr>
          <w:rFonts w:hint="default" w:cs="Times New Roman"/>
          <w:b w:val="0"/>
          <w:bCs w:val="0"/>
          <w:sz w:val="24"/>
          <w:szCs w:val="24"/>
        </w:rPr>
      </w:pPr>
      <w:r>
        <w:rPr>
          <w:rFonts w:hint="default" w:cs="Times New Roman"/>
          <w:b w:val="0"/>
          <w:bCs w:val="0"/>
          <w:sz w:val="24"/>
          <w:szCs w:val="24"/>
        </w:rPr>
        <w:t>Les étudiants diplômes de l’Ecole sont plutôt bien accueillis dans les instituts universitaires étrangers (Canada, Suisse, France,...)</w:t>
      </w:r>
    </w:p>
    <w:p>
      <w:pPr>
        <w:numPr>
          <w:ilvl w:val="0"/>
          <w:numId w:val="0"/>
        </w:numPr>
        <w:ind w:firstLine="420" w:firstLineChars="0"/>
        <w:jc w:val="both"/>
        <w:rPr>
          <w:rFonts w:hint="default" w:cs="Times New Roman"/>
          <w:b w:val="0"/>
          <w:bCs w:val="0"/>
          <w:sz w:val="24"/>
          <w:szCs w:val="24"/>
        </w:rPr>
      </w:pPr>
    </w:p>
    <w:p>
      <w:pPr>
        <w:numPr>
          <w:ilvl w:val="1"/>
          <w:numId w:val="5"/>
        </w:numPr>
        <w:ind w:left="0" w:leftChars="0" w:firstLine="0" w:firstLineChars="0"/>
        <w:jc w:val="both"/>
        <w:rPr>
          <w:rFonts w:hint="default" w:cs="Times New Roman"/>
          <w:b/>
          <w:bCs/>
          <w:sz w:val="24"/>
          <w:szCs w:val="24"/>
        </w:rPr>
      </w:pPr>
      <w:r>
        <w:rPr>
          <w:rFonts w:hint="default" w:cs="Times New Roman"/>
          <w:b/>
          <w:bCs/>
          <w:sz w:val="24"/>
          <w:szCs w:val="24"/>
        </w:rPr>
        <w:t>Relations de l’ENI avec les organismes externes</w:t>
      </w:r>
    </w:p>
    <w:p>
      <w:pPr>
        <w:numPr>
          <w:ilvl w:val="0"/>
          <w:numId w:val="0"/>
        </w:numPr>
        <w:ind w:leftChars="0"/>
        <w:jc w:val="both"/>
        <w:rPr>
          <w:rFonts w:hint="default" w:cs="Times New Roman"/>
          <w:b/>
          <w:bCs/>
          <w:sz w:val="24"/>
          <w:szCs w:val="24"/>
        </w:rPr>
      </w:pPr>
    </w:p>
    <w:p>
      <w:pPr>
        <w:numPr>
          <w:ilvl w:val="0"/>
          <w:numId w:val="0"/>
        </w:numPr>
        <w:spacing w:line="360" w:lineRule="auto"/>
        <w:ind w:leftChars="0" w:firstLine="420" w:firstLineChars="0"/>
        <w:jc w:val="both"/>
        <w:rPr>
          <w:rFonts w:hint="default" w:cs="Times New Roman"/>
          <w:b w:val="0"/>
          <w:bCs w:val="0"/>
          <w:sz w:val="24"/>
          <w:szCs w:val="24"/>
        </w:rPr>
      </w:pPr>
      <w:r>
        <w:rPr>
          <w:rFonts w:hint="default" w:cs="Times New Roman"/>
          <w:b w:val="0"/>
          <w:bCs w:val="0"/>
          <w:sz w:val="24"/>
          <w:szCs w:val="24"/>
        </w:rPr>
        <w:t>Les stages effectués chaque année par les étudiants mettent l’Ecole en rapport permanent avec plus de 400 entreprises et organismes publics, semi-publics et privées, nationaux et internationaux. L’Ecole dispose ainsi d’un réseau d’entreprises, de sociétés et d’organismes publics et prives qui sont des partenaires par l’accueil en stage de ses étudiants, et éventuellement pour le recrutement après l’obtention des diplômes par ces derniers. Les compétences que l’Ecole cherche a développer chez ses étudiants sont l’adaptabilité, le sens de la responsabilité, du travail en équipe, le goût de l’expérimentation et l’innovation.</w:t>
      </w:r>
    </w:p>
    <w:p>
      <w:pPr>
        <w:pStyle w:val="2"/>
        <w:numPr>
          <w:ilvl w:val="0"/>
          <w:numId w:val="0"/>
        </w:numPr>
        <w:ind w:left="1260" w:leftChars="0"/>
        <w:rPr>
          <w:rFonts w:hint="default"/>
        </w:rPr>
      </w:pPr>
    </w:p>
    <w:p>
      <w:pPr>
        <w:numPr>
          <w:ilvl w:val="0"/>
          <w:numId w:val="0"/>
        </w:numPr>
        <w:spacing w:line="360" w:lineRule="auto"/>
        <w:ind w:leftChars="0" w:firstLine="420" w:firstLineChars="0"/>
        <w:jc w:val="both"/>
        <w:rPr>
          <w:rFonts w:hint="default" w:cs="Times New Roman"/>
          <w:b w:val="0"/>
          <w:bCs w:val="0"/>
          <w:sz w:val="24"/>
          <w:szCs w:val="24"/>
        </w:rPr>
      </w:pPr>
      <w:r>
        <w:rPr>
          <w:rFonts w:hint="default" w:cs="Times New Roman"/>
          <w:b w:val="0"/>
          <w:bCs w:val="0"/>
          <w:sz w:val="24"/>
          <w:szCs w:val="24"/>
        </w:rPr>
        <w:t>En effet, la vocation de l’ENI est de former des licences et des ingénieurs de niveau MASTER avec des qualités scientifiques, techniques et humaines reconnues, capables d’évoluer professionnellement dans des secteurs d’activités variés intégrant l’informatique.</w:t>
      </w:r>
    </w:p>
    <w:p>
      <w:pPr>
        <w:numPr>
          <w:ilvl w:val="0"/>
          <w:numId w:val="0"/>
        </w:numPr>
        <w:spacing w:line="360" w:lineRule="auto"/>
        <w:jc w:val="both"/>
        <w:rPr>
          <w:rFonts w:hint="default" w:cs="Times New Roman"/>
          <w:b w:val="0"/>
          <w:bCs w:val="0"/>
          <w:sz w:val="24"/>
          <w:szCs w:val="24"/>
        </w:rPr>
      </w:pPr>
      <w:r>
        <w:rPr>
          <w:rFonts w:hint="default" w:cs="Times New Roman"/>
          <w:b w:val="0"/>
          <w:bCs w:val="0"/>
          <w:sz w:val="24"/>
          <w:szCs w:val="24"/>
        </w:rPr>
        <w:t>Les stages en milieu professionnel permettent de favoriser une meilleure adéquation entre les formations à l’Ecole et les besoins évolutifs du marché de l’emploi.</w:t>
      </w:r>
    </w:p>
    <w:p>
      <w:pPr>
        <w:numPr>
          <w:ilvl w:val="0"/>
          <w:numId w:val="0"/>
        </w:numPr>
        <w:jc w:val="both"/>
        <w:rPr>
          <w:rFonts w:hint="default" w:cs="Times New Roman"/>
          <w:b w:val="0"/>
          <w:bCs w:val="0"/>
          <w:sz w:val="24"/>
          <w:szCs w:val="24"/>
        </w:rPr>
      </w:pPr>
    </w:p>
    <w:p>
      <w:pPr>
        <w:numPr>
          <w:ilvl w:val="0"/>
          <w:numId w:val="0"/>
        </w:numPr>
        <w:spacing w:line="360" w:lineRule="auto"/>
        <w:ind w:firstLine="420" w:firstLineChars="0"/>
        <w:jc w:val="both"/>
        <w:rPr>
          <w:rFonts w:hint="default" w:cs="Times New Roman"/>
          <w:b w:val="0"/>
          <w:bCs w:val="0"/>
          <w:sz w:val="24"/>
          <w:szCs w:val="24"/>
        </w:rPr>
      </w:pPr>
      <w:r>
        <w:rPr>
          <w:rFonts w:hint="default" w:cs="Times New Roman"/>
          <w:b w:val="0"/>
          <w:bCs w:val="0"/>
          <w:sz w:val="24"/>
          <w:szCs w:val="24"/>
        </w:rPr>
        <w:t>Parmi les sociétés, les entreprises et les organismes partenaires de l’Ecole, on peut citer : ACCENTURE Mauritus, AKATA Goavana, Air Madagascar, Ambre Associates, Airtel, Agence Universitaire de la Francophonie (AUF), AXIAN, B2B, Banque Central, BIANCO, BlueLine, CNaPS, Bureau National de Gestion des Risques et des Catastrophes (BNGRC), CEDIIFianarantsoa,Data Consulting, Central Test, Centre National Antiacridien, CNRE, COLAS, Direction Générale des Douanes, DLC, E-Tech Consulting, FID, FIHARY Soft, FTM, GNOSYS, GENIUS AT WORK, Hello Tana, IBONIA, INGENOSIA, INSTAT, IOGA, JIRAMA, JOUVE, MADADEV, MAEP, MANAO, MEF, MEN, MESupRES, MFB, MININTER, Min des Postes/Télécommunications et du Développement Numériques, NEOV MAD, Ny Havana, Madagascar National Parks, OMNITEC, ORANGE, OTME, PRACCESS, QMM Fort-Dauphin, SG Madagasikara SMMC, SMMEC, SNEDADRS Antsirabe, Sénat, Société d’Exploitation du Port de Toamasina (SEPT), SOFTWELL, Strategy Consulting, TELMA, VIVETEC, Société LAZAN’I BETSILEO, WWF, UGD, ARATO, MNDPT, NG ACADEMY.NG, Relia; Spoon Consulting ...</w:t>
      </w:r>
    </w:p>
    <w:p>
      <w:pPr>
        <w:numPr>
          <w:ilvl w:val="0"/>
          <w:numId w:val="0"/>
        </w:numPr>
        <w:ind w:firstLine="420" w:firstLineChars="0"/>
        <w:jc w:val="both"/>
        <w:rPr>
          <w:rFonts w:hint="default" w:cs="Times New Roman"/>
          <w:b w:val="0"/>
          <w:bCs w:val="0"/>
          <w:sz w:val="24"/>
          <w:szCs w:val="24"/>
        </w:rPr>
      </w:pPr>
    </w:p>
    <w:p>
      <w:pPr>
        <w:numPr>
          <w:ilvl w:val="1"/>
          <w:numId w:val="5"/>
        </w:numPr>
        <w:ind w:left="0" w:leftChars="0" w:firstLine="0" w:firstLineChars="0"/>
        <w:jc w:val="both"/>
        <w:rPr>
          <w:rFonts w:hint="default" w:cs="Times New Roman"/>
          <w:b/>
          <w:bCs/>
          <w:sz w:val="24"/>
          <w:szCs w:val="24"/>
        </w:rPr>
      </w:pPr>
      <w:r>
        <w:rPr>
          <w:rFonts w:hint="default" w:cs="Times New Roman"/>
          <w:b/>
          <w:bCs/>
          <w:sz w:val="24"/>
          <w:szCs w:val="24"/>
        </w:rPr>
        <w:t>Débouchés professionnelles et diplômés</w:t>
      </w:r>
    </w:p>
    <w:p>
      <w:pPr>
        <w:numPr>
          <w:ilvl w:val="0"/>
          <w:numId w:val="0"/>
        </w:numPr>
        <w:ind w:leftChars="0"/>
        <w:jc w:val="both"/>
        <w:rPr>
          <w:rFonts w:hint="default" w:cs="Times New Roman"/>
          <w:b/>
          <w:bCs/>
          <w:sz w:val="24"/>
          <w:szCs w:val="24"/>
        </w:rPr>
      </w:pPr>
    </w:p>
    <w:p>
      <w:pPr>
        <w:numPr>
          <w:ilvl w:val="0"/>
          <w:numId w:val="0"/>
        </w:numPr>
        <w:spacing w:line="360" w:lineRule="auto"/>
        <w:ind w:leftChars="0" w:firstLine="420" w:firstLineChars="0"/>
        <w:jc w:val="both"/>
        <w:rPr>
          <w:rFonts w:hint="default" w:cs="Times New Roman"/>
          <w:b w:val="0"/>
          <w:bCs w:val="0"/>
          <w:sz w:val="24"/>
          <w:szCs w:val="24"/>
        </w:rPr>
      </w:pPr>
      <w:r>
        <w:rPr>
          <w:rFonts w:hint="default" w:cs="Times New Roman"/>
          <w:b w:val="0"/>
          <w:bCs w:val="0"/>
          <w:sz w:val="24"/>
          <w:szCs w:val="24"/>
        </w:rPr>
        <w:t>Les formations proposées par l’Ecole permettent aux diplômés d’être immédiatement opérationnels sur le marché du travail avec la connaissance d’un métier complet lié à l’informatique aux TIC.</w:t>
      </w:r>
    </w:p>
    <w:p>
      <w:pPr>
        <w:numPr>
          <w:ilvl w:val="0"/>
          <w:numId w:val="0"/>
        </w:numPr>
        <w:spacing w:line="360" w:lineRule="auto"/>
        <w:ind w:leftChars="0" w:firstLine="420" w:firstLineChars="0"/>
        <w:jc w:val="both"/>
        <w:rPr>
          <w:rFonts w:hint="default" w:cs="Times New Roman"/>
          <w:b w:val="0"/>
          <w:bCs w:val="0"/>
          <w:sz w:val="24"/>
          <w:szCs w:val="24"/>
        </w:rPr>
      </w:pPr>
    </w:p>
    <w:p>
      <w:pPr>
        <w:numPr>
          <w:ilvl w:val="0"/>
          <w:numId w:val="0"/>
        </w:numPr>
        <w:spacing w:line="360" w:lineRule="auto"/>
        <w:ind w:leftChars="0" w:firstLine="420" w:firstLineChars="0"/>
        <w:jc w:val="both"/>
        <w:rPr>
          <w:rFonts w:hint="default" w:cs="Times New Roman"/>
          <w:b w:val="0"/>
          <w:bCs w:val="0"/>
          <w:sz w:val="24"/>
          <w:szCs w:val="24"/>
        </w:rPr>
      </w:pPr>
      <w:r>
        <w:rPr>
          <w:rFonts w:hint="default" w:cs="Times New Roman"/>
          <w:b w:val="0"/>
          <w:bCs w:val="0"/>
          <w:sz w:val="24"/>
          <w:szCs w:val="24"/>
        </w:rPr>
        <w:t>L’Ecole apporte à ses étudiants un savoir-faire et un savoir-être qui les accompagnent tout au long de leur vie professionnelle. Elle a une vocation professionnalisant. Les diplômés en LICENCE et en MASTER issus de l’ENI peuvent faire carrière dans différents secteurs.</w:t>
      </w:r>
    </w:p>
    <w:p>
      <w:pPr>
        <w:numPr>
          <w:ilvl w:val="0"/>
          <w:numId w:val="0"/>
        </w:numPr>
        <w:spacing w:line="360" w:lineRule="auto"/>
        <w:jc w:val="both"/>
        <w:rPr>
          <w:rFonts w:hint="default" w:cs="Times New Roman"/>
          <w:b w:val="0"/>
          <w:bCs w:val="0"/>
          <w:sz w:val="24"/>
          <w:szCs w:val="24"/>
        </w:rPr>
      </w:pPr>
    </w:p>
    <w:p>
      <w:pPr>
        <w:numPr>
          <w:ilvl w:val="0"/>
          <w:numId w:val="0"/>
        </w:numPr>
        <w:spacing w:line="360" w:lineRule="auto"/>
        <w:ind w:leftChars="0" w:firstLine="420" w:firstLineChars="0"/>
        <w:jc w:val="both"/>
        <w:rPr>
          <w:rFonts w:hint="default" w:cs="Times New Roman"/>
          <w:b w:val="0"/>
          <w:bCs w:val="0"/>
          <w:sz w:val="24"/>
          <w:szCs w:val="24"/>
        </w:rPr>
      </w:pPr>
      <w:r>
        <w:rPr>
          <w:rFonts w:hint="default" w:cs="Times New Roman"/>
          <w:b w:val="0"/>
          <w:bCs w:val="0"/>
          <w:sz w:val="24"/>
          <w:szCs w:val="24"/>
        </w:rPr>
        <w:t>L’Ecole bénéficie aujourd’hui de 40 années d’expériences pédagogiques et de reconnaissance auprès des sociétés, des entreprises et des organismes. C’est une Ecole Supérieure de référence en matière informatique.</w:t>
      </w:r>
    </w:p>
    <w:p>
      <w:pPr>
        <w:numPr>
          <w:ilvl w:val="0"/>
          <w:numId w:val="0"/>
        </w:numPr>
        <w:ind w:leftChars="0" w:firstLine="420" w:firstLineChars="0"/>
        <w:jc w:val="both"/>
        <w:rPr>
          <w:rFonts w:hint="default" w:cs="Times New Roman"/>
          <w:b w:val="0"/>
          <w:bCs w:val="0"/>
          <w:sz w:val="24"/>
          <w:szCs w:val="24"/>
        </w:rPr>
      </w:pPr>
    </w:p>
    <w:p>
      <w:pPr>
        <w:numPr>
          <w:ilvl w:val="0"/>
          <w:numId w:val="0"/>
        </w:numPr>
        <w:spacing w:line="360" w:lineRule="auto"/>
        <w:ind w:leftChars="0" w:firstLine="420" w:firstLineChars="0"/>
        <w:jc w:val="both"/>
        <w:rPr>
          <w:rFonts w:hint="default" w:cs="Times New Roman"/>
          <w:b w:val="0"/>
          <w:bCs w:val="0"/>
          <w:sz w:val="24"/>
          <w:szCs w:val="24"/>
        </w:rPr>
      </w:pPr>
      <w:r>
        <w:rPr>
          <w:rFonts w:hint="default" w:cs="Times New Roman"/>
          <w:b w:val="0"/>
          <w:bCs w:val="0"/>
          <w:sz w:val="24"/>
          <w:szCs w:val="24"/>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Le tableau 4 représente les débouchés éventuels des jeunes diplômés.</w:t>
      </w: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pStyle w:val="2"/>
        <w:numPr>
          <w:ilvl w:val="0"/>
          <w:numId w:val="0"/>
        </w:numPr>
        <w:rPr>
          <w:rFonts w:hint="default"/>
        </w:rPr>
      </w:pPr>
    </w:p>
    <w:p>
      <w:pPr>
        <w:numPr>
          <w:ilvl w:val="0"/>
          <w:numId w:val="0"/>
        </w:numPr>
        <w:ind w:leftChars="0" w:firstLine="420" w:firstLineChars="0"/>
        <w:jc w:val="center"/>
        <w:rPr>
          <w:rFonts w:hint="default" w:cs="Times New Roman"/>
          <w:b w:val="0"/>
          <w:bCs w:val="0"/>
          <w:sz w:val="24"/>
          <w:szCs w:val="24"/>
        </w:rPr>
      </w:pPr>
    </w:p>
    <w:p>
      <w:pPr>
        <w:numPr>
          <w:ilvl w:val="0"/>
          <w:numId w:val="0"/>
        </w:numPr>
        <w:ind w:leftChars="0" w:firstLine="420" w:firstLineChars="0"/>
        <w:jc w:val="center"/>
        <w:rPr>
          <w:rFonts w:hint="default" w:cs="Times New Roman"/>
          <w:b w:val="0"/>
          <w:bCs w:val="0"/>
          <w:sz w:val="24"/>
          <w:szCs w:val="24"/>
        </w:rPr>
      </w:pPr>
    </w:p>
    <w:p>
      <w:pPr>
        <w:numPr>
          <w:ilvl w:val="0"/>
          <w:numId w:val="0"/>
        </w:numPr>
        <w:ind w:leftChars="0" w:firstLine="420" w:firstLineChars="0"/>
        <w:jc w:val="center"/>
        <w:rPr>
          <w:rFonts w:hint="default" w:cs="Times New Roman"/>
          <w:b w:val="0"/>
          <w:bCs w:val="0"/>
          <w:sz w:val="24"/>
          <w:szCs w:val="24"/>
        </w:rPr>
      </w:pPr>
    </w:p>
    <w:p>
      <w:pPr>
        <w:pStyle w:val="2"/>
        <w:widowControl w:val="0"/>
        <w:numPr>
          <w:ilvl w:val="0"/>
          <w:numId w:val="0"/>
        </w:numPr>
        <w:jc w:val="both"/>
        <w:rPr>
          <w:rFonts w:hint="default" w:cs="Times New Roman"/>
          <w:b w:val="0"/>
          <w:bCs w:val="0"/>
          <w:sz w:val="24"/>
          <w:szCs w:val="24"/>
        </w:rPr>
      </w:pPr>
    </w:p>
    <w:p>
      <w:pPr>
        <w:pStyle w:val="2"/>
        <w:widowControl w:val="0"/>
        <w:numPr>
          <w:ilvl w:val="0"/>
          <w:numId w:val="0"/>
        </w:numPr>
        <w:jc w:val="both"/>
        <w:rPr>
          <w:rFonts w:hint="default" w:cs="Times New Roman"/>
          <w:b w:val="0"/>
          <w:bCs w:val="0"/>
          <w:sz w:val="24"/>
          <w:szCs w:val="24"/>
        </w:rPr>
      </w:pPr>
    </w:p>
    <w:p>
      <w:pPr>
        <w:numPr>
          <w:ilvl w:val="0"/>
          <w:numId w:val="0"/>
        </w:numPr>
        <w:ind w:leftChars="0" w:firstLine="420" w:firstLineChars="0"/>
        <w:jc w:val="center"/>
        <w:rPr>
          <w:rFonts w:hint="default" w:cs="Times New Roman"/>
          <w:b w:val="0"/>
          <w:bCs w:val="0"/>
          <w:sz w:val="24"/>
          <w:szCs w:val="24"/>
        </w:rPr>
      </w:pPr>
      <w:r>
        <w:rPr>
          <w:rFonts w:hint="default" w:cs="Times New Roman"/>
          <w:b w:val="0"/>
          <w:bCs w:val="0"/>
          <w:sz w:val="24"/>
          <w:szCs w:val="24"/>
        </w:rPr>
        <w:t>Tableau 4 : Débouchés éventuels des jeunes diplômés</w:t>
      </w:r>
    </w:p>
    <w:p>
      <w:pPr>
        <w:pStyle w:val="2"/>
        <w:numPr>
          <w:ilvl w:val="0"/>
          <w:numId w:val="0"/>
        </w:numPr>
        <w:ind w:left="1260" w:leftChars="0"/>
        <w:rPr>
          <w:rFonts w:hint="default"/>
        </w:rPr>
      </w:pPr>
    </w:p>
    <w:p>
      <w:pPr>
        <w:pStyle w:val="2"/>
        <w:widowControl w:val="0"/>
        <w:numPr>
          <w:ilvl w:val="0"/>
          <w:numId w:val="0"/>
        </w:numPr>
        <w:jc w:val="both"/>
        <w:rPr>
          <w:rFonts w:hint="default" w:cs="Times New Roman"/>
          <w:b w:val="0"/>
          <w:bCs w:val="0"/>
          <w:sz w:val="24"/>
          <w:szCs w:val="24"/>
        </w:rPr>
      </w:pPr>
    </w:p>
    <w:tbl>
      <w:tblPr>
        <w:tblStyle w:val="11"/>
        <w:tblW w:w="8816" w:type="dxa"/>
        <w:tblInd w:w="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7"/>
        <w:gridCol w:w="6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7" w:hRule="atLeast"/>
        </w:trPr>
        <w:tc>
          <w:tcPr>
            <w:tcW w:w="1837" w:type="dxa"/>
          </w:tcPr>
          <w:p>
            <w:pPr>
              <w:numPr>
                <w:ilvl w:val="0"/>
                <w:numId w:val="0"/>
              </w:numPr>
              <w:jc w:val="center"/>
              <w:rPr>
                <w:rFonts w:hint="default" w:cs="Times New Roman"/>
                <w:b w:val="0"/>
                <w:bCs w:val="0"/>
                <w:sz w:val="24"/>
                <w:szCs w:val="24"/>
                <w:vertAlign w:val="baseline"/>
              </w:rPr>
            </w:pPr>
            <w:r>
              <w:rPr>
                <w:b/>
                <w:bCs/>
                <w:color w:val="auto"/>
              </w:rPr>
              <w:t>Mention</w:t>
            </w:r>
          </w:p>
        </w:tc>
        <w:tc>
          <w:tcPr>
            <w:tcW w:w="6979" w:type="dxa"/>
          </w:tcPr>
          <w:p>
            <w:pPr>
              <w:numPr>
                <w:ilvl w:val="0"/>
                <w:numId w:val="0"/>
              </w:numPr>
              <w:jc w:val="center"/>
              <w:rPr>
                <w:rFonts w:hint="default" w:cs="Times New Roman"/>
                <w:b w:val="0"/>
                <w:bCs w:val="0"/>
                <w:sz w:val="24"/>
                <w:szCs w:val="24"/>
                <w:vertAlign w:val="baseline"/>
              </w:rPr>
            </w:pPr>
            <w:r>
              <w:rPr>
                <w:b/>
                <w:bCs/>
                <w:color w:val="auto"/>
                <w:szCs w:val="24"/>
              </w:rPr>
              <w:t>Débouchés professionnels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78" w:hRule="atLeast"/>
        </w:trPr>
        <w:tc>
          <w:tcPr>
            <w:tcW w:w="1837" w:type="dxa"/>
          </w:tcPr>
          <w:p>
            <w:pPr>
              <w:numPr>
                <w:ilvl w:val="0"/>
                <w:numId w:val="0"/>
              </w:numPr>
              <w:jc w:val="both"/>
              <w:rPr>
                <w:rFonts w:hint="default" w:cs="Times New Roman"/>
                <w:b w:val="0"/>
                <w:bCs w:val="0"/>
                <w:sz w:val="24"/>
                <w:szCs w:val="24"/>
                <w:vertAlign w:val="baseline"/>
              </w:rPr>
            </w:pPr>
            <w:r>
              <w:rPr>
                <w:szCs w:val="24"/>
              </w:rPr>
              <w:t>INFORMATIQUE</w:t>
            </w:r>
          </w:p>
        </w:tc>
        <w:tc>
          <w:tcPr>
            <w:tcW w:w="6979" w:type="dxa"/>
          </w:tcPr>
          <w:p>
            <w:pPr>
              <w:spacing w:line="240" w:lineRule="auto"/>
              <w:ind w:left="0" w:firstLine="0"/>
              <w:jc w:val="both"/>
              <w:rPr>
                <w:color w:val="auto"/>
                <w:sz w:val="24"/>
                <w:szCs w:val="24"/>
              </w:rPr>
            </w:pPr>
            <w:r>
              <w:rPr>
                <w:color w:val="auto"/>
                <w:sz w:val="24"/>
                <w:szCs w:val="24"/>
              </w:rPr>
              <w:t>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pPr>
              <w:spacing w:line="240" w:lineRule="auto"/>
              <w:ind w:left="0" w:firstLine="0"/>
              <w:rPr>
                <w:color w:val="auto"/>
                <w:sz w:val="24"/>
                <w:szCs w:val="24"/>
              </w:rPr>
            </w:pPr>
            <w:r>
              <w:rPr>
                <w:color w:val="auto"/>
                <w:sz w:val="24"/>
                <w:szCs w:val="24"/>
              </w:rPr>
              <w:t>ASR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Opérations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pPr>
              <w:spacing w:line="240" w:lineRule="auto"/>
              <w:ind w:left="0" w:firstLine="0"/>
              <w:rPr>
                <w:rFonts w:hint="default" w:cs="Times New Roman"/>
                <w:b w:val="0"/>
                <w:bCs w:val="0"/>
                <w:sz w:val="24"/>
                <w:szCs w:val="24"/>
                <w:vertAlign w:val="baseline"/>
              </w:rPr>
            </w:pPr>
            <w:r>
              <w:rPr>
                <w:color w:val="auto"/>
                <w:sz w:val="24"/>
                <w:szCs w:val="24"/>
              </w:rPr>
              <w:t>IG : GB et SR en même temps.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23" w:hRule="atLeast"/>
        </w:trPr>
        <w:tc>
          <w:tcPr>
            <w:tcW w:w="1837" w:type="dxa"/>
          </w:tcPr>
          <w:p>
            <w:pPr>
              <w:autoSpaceDE w:val="0"/>
              <w:autoSpaceDN w:val="0"/>
              <w:adjustRightInd w:val="0"/>
              <w:spacing w:after="0" w:line="360" w:lineRule="auto"/>
              <w:ind w:left="0"/>
              <w:jc w:val="center"/>
              <w:rPr>
                <w:szCs w:val="24"/>
              </w:rPr>
            </w:pPr>
            <w:r>
              <w:rPr>
                <w:szCs w:val="24"/>
              </w:rPr>
              <w:t>INTELLIGENCE</w:t>
            </w:r>
          </w:p>
          <w:p>
            <w:pPr>
              <w:numPr>
                <w:ilvl w:val="0"/>
                <w:numId w:val="0"/>
              </w:numPr>
              <w:jc w:val="center"/>
              <w:rPr>
                <w:rFonts w:hint="default" w:cs="Times New Roman"/>
                <w:b w:val="0"/>
                <w:bCs w:val="0"/>
                <w:sz w:val="24"/>
                <w:szCs w:val="24"/>
                <w:vertAlign w:val="baseline"/>
              </w:rPr>
            </w:pPr>
            <w:r>
              <w:rPr>
                <w:szCs w:val="24"/>
              </w:rPr>
              <w:t>ARTIFICIELLE</w:t>
            </w:r>
          </w:p>
        </w:tc>
        <w:tc>
          <w:tcPr>
            <w:tcW w:w="6979" w:type="dxa"/>
          </w:tcPr>
          <w:p>
            <w:pPr>
              <w:numPr>
                <w:ilvl w:val="0"/>
                <w:numId w:val="0"/>
              </w:numPr>
              <w:jc w:val="both"/>
              <w:rPr>
                <w:sz w:val="24"/>
                <w:szCs w:val="24"/>
              </w:rPr>
            </w:pPr>
            <w:r>
              <w:rPr>
                <w:sz w:val="24"/>
                <w:szCs w:val="24"/>
              </w:rPr>
              <w:t>GID : Développeur IA, Data Scientist, Entrepreneur IA, Consultant IA, Responsable marketing IA, Business Developer IA, Product Owner, Consultant en Cybersécurité, Directeur de l’Innovation;</w:t>
            </w:r>
          </w:p>
          <w:p>
            <w:pPr>
              <w:numPr>
                <w:ilvl w:val="0"/>
                <w:numId w:val="0"/>
              </w:numPr>
              <w:jc w:val="both"/>
              <w:rPr>
                <w:rFonts w:hint="default"/>
                <w:szCs w:val="24"/>
              </w:rPr>
            </w:pPr>
            <w:r>
              <w:rPr>
                <w:sz w:val="24"/>
                <w:szCs w:val="24"/>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5791" w:hRule="atLeast"/>
        </w:trPr>
        <w:tc>
          <w:tcPr>
            <w:tcW w:w="1837" w:type="dxa"/>
          </w:tcPr>
          <w:p>
            <w:pPr>
              <w:numPr>
                <w:ilvl w:val="0"/>
                <w:numId w:val="0"/>
              </w:numPr>
              <w:jc w:val="center"/>
              <w:rPr>
                <w:rFonts w:hint="default" w:cs="Times New Roman"/>
                <w:b w:val="0"/>
                <w:bCs w:val="0"/>
                <w:sz w:val="24"/>
                <w:szCs w:val="24"/>
                <w:vertAlign w:val="baseline"/>
              </w:rPr>
            </w:pPr>
            <w:r>
              <w:rPr>
                <w:szCs w:val="24"/>
              </w:rPr>
              <w:t>EXPERTISE DIGITALE</w:t>
            </w:r>
          </w:p>
        </w:tc>
        <w:tc>
          <w:tcPr>
            <w:tcW w:w="6979" w:type="dxa"/>
          </w:tcPr>
          <w:p>
            <w:pPr>
              <w:autoSpaceDE w:val="0"/>
              <w:autoSpaceDN w:val="0"/>
              <w:adjustRightInd w:val="0"/>
              <w:spacing w:after="0" w:line="240" w:lineRule="auto"/>
              <w:ind w:left="0"/>
              <w:rPr>
                <w:sz w:val="24"/>
                <w:szCs w:val="24"/>
              </w:rPr>
            </w:pPr>
            <w:r>
              <w:rPr>
                <w:sz w:val="24"/>
                <w:szCs w:val="24"/>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pPr>
              <w:autoSpaceDE w:val="0"/>
              <w:autoSpaceDN w:val="0"/>
              <w:adjustRightInd w:val="0"/>
              <w:spacing w:after="0" w:line="240" w:lineRule="auto"/>
              <w:ind w:left="0"/>
              <w:rPr>
                <w:sz w:val="24"/>
                <w:szCs w:val="24"/>
              </w:rPr>
            </w:pPr>
            <w:r>
              <w:rPr>
                <w:sz w:val="24"/>
                <w:szCs w:val="24"/>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pPr>
              <w:numPr>
                <w:ilvl w:val="0"/>
                <w:numId w:val="0"/>
              </w:numPr>
              <w:jc w:val="both"/>
              <w:rPr>
                <w:rFonts w:hint="default" w:cs="Times New Roman"/>
                <w:b w:val="0"/>
                <w:bCs w:val="0"/>
                <w:sz w:val="24"/>
                <w:szCs w:val="24"/>
                <w:vertAlign w:val="baseline"/>
              </w:rPr>
            </w:pPr>
          </w:p>
        </w:tc>
      </w:tr>
    </w:tbl>
    <w:p>
      <w:pPr>
        <w:numPr>
          <w:ilvl w:val="0"/>
          <w:numId w:val="0"/>
        </w:numPr>
        <w:jc w:val="both"/>
        <w:rPr>
          <w:rFonts w:hint="default" w:cs="Times New Roman"/>
          <w:b w:val="0"/>
          <w:bCs w:val="0"/>
          <w:sz w:val="24"/>
          <w:szCs w:val="24"/>
        </w:rPr>
      </w:pPr>
    </w:p>
    <w:p>
      <w:pPr>
        <w:numPr>
          <w:ilvl w:val="1"/>
          <w:numId w:val="5"/>
        </w:numPr>
        <w:ind w:left="0" w:leftChars="0" w:firstLine="0" w:firstLineChars="0"/>
        <w:jc w:val="both"/>
        <w:rPr>
          <w:rFonts w:hint="default" w:cs="Times New Roman"/>
          <w:b/>
          <w:bCs/>
          <w:sz w:val="24"/>
          <w:szCs w:val="24"/>
        </w:rPr>
      </w:pPr>
      <w:r>
        <w:rPr>
          <w:rFonts w:hint="default" w:cs="Times New Roman"/>
          <w:b/>
          <w:bCs/>
          <w:sz w:val="24"/>
          <w:szCs w:val="24"/>
        </w:rPr>
        <w:t>Ressources humaines</w:t>
      </w:r>
    </w:p>
    <w:p>
      <w:pPr>
        <w:pStyle w:val="13"/>
        <w:spacing w:line="360" w:lineRule="auto"/>
        <w:ind w:firstLine="567"/>
        <w:jc w:val="both"/>
        <w:rPr>
          <w:color w:val="auto"/>
        </w:rPr>
      </w:pPr>
      <w:r>
        <w:rPr>
          <w:color w:val="auto"/>
        </w:rPr>
        <w:t>Les ressources humaines sont citées ci-dessous selon leurs responsabilités :</w:t>
      </w:r>
    </w:p>
    <w:p>
      <w:pPr>
        <w:pStyle w:val="13"/>
        <w:numPr>
          <w:ilvl w:val="0"/>
          <w:numId w:val="11"/>
        </w:numPr>
        <w:spacing w:line="360" w:lineRule="auto"/>
        <w:jc w:val="both"/>
        <w:rPr>
          <w:color w:val="auto"/>
        </w:rPr>
      </w:pPr>
      <w:r>
        <w:rPr>
          <w:color w:val="auto"/>
        </w:rPr>
        <w:t>Directeur de l’Ecole : Monsieur MAHATODY Thomas, Professeur</w:t>
      </w:r>
    </w:p>
    <w:p>
      <w:pPr>
        <w:pStyle w:val="13"/>
        <w:numPr>
          <w:ilvl w:val="0"/>
          <w:numId w:val="11"/>
        </w:numPr>
        <w:spacing w:line="360" w:lineRule="auto"/>
        <w:jc w:val="both"/>
        <w:rPr>
          <w:color w:val="auto"/>
        </w:rPr>
      </w:pPr>
      <w:r>
        <w:rPr>
          <w:color w:val="auto"/>
        </w:rPr>
        <w:t>Responsable de la Mention « Informatique » : Monsieur RALAIVAO Jean Christian, Maître de Conférences</w:t>
      </w:r>
    </w:p>
    <w:p>
      <w:pPr>
        <w:pStyle w:val="13"/>
        <w:numPr>
          <w:ilvl w:val="0"/>
          <w:numId w:val="11"/>
        </w:numPr>
        <w:spacing w:line="360" w:lineRule="auto"/>
        <w:jc w:val="both"/>
        <w:rPr>
          <w:color w:val="auto"/>
        </w:rPr>
      </w:pPr>
      <w:r>
        <w:rPr>
          <w:color w:val="auto"/>
        </w:rPr>
        <w:t>Responsable de la Mention « Intelligence Artificielle » : Monsieur DIMBISOA William Germain, Maître de Conférences</w:t>
      </w:r>
    </w:p>
    <w:p>
      <w:pPr>
        <w:pStyle w:val="13"/>
        <w:spacing w:line="360" w:lineRule="auto"/>
        <w:ind w:firstLine="567"/>
        <w:jc w:val="both"/>
        <w:rPr>
          <w:color w:val="auto"/>
        </w:rPr>
      </w:pPr>
      <w:r>
        <w:rPr>
          <w:color w:val="auto"/>
        </w:rPr>
        <w:t>L’ENI compte douze (12) enseignants permanents dont un (01) Professeur Titulaire, deux (02) Professeurs, Sept (07) Maîtres de Conférences, Deux (02) Assistants d’Enseignement Supérieur et de Recherche, dix (10) enseignants vacataires, quarante un (41) personnel administratif.</w:t>
      </w:r>
    </w:p>
    <w:p>
      <w:pPr>
        <w:numPr>
          <w:ilvl w:val="0"/>
          <w:numId w:val="0"/>
        </w:numPr>
        <w:ind w:leftChars="0"/>
        <w:jc w:val="both"/>
        <w:rPr>
          <w:rFonts w:hint="default" w:cs="Times New Roman"/>
          <w:b/>
          <w:bCs/>
          <w:sz w:val="24"/>
          <w:szCs w:val="24"/>
        </w:rPr>
      </w:pPr>
    </w:p>
    <w:p>
      <w:pPr>
        <w:numPr>
          <w:ilvl w:val="0"/>
          <w:numId w:val="0"/>
        </w:numPr>
        <w:ind w:leftChars="0"/>
        <w:jc w:val="both"/>
        <w:rPr>
          <w:rFonts w:hint="default" w:cs="Times New Roman"/>
          <w:b/>
          <w:bCs/>
          <w:sz w:val="24"/>
          <w:szCs w:val="24"/>
        </w:rPr>
      </w:pPr>
    </w:p>
    <w:p>
      <w:pPr>
        <w:numPr>
          <w:ilvl w:val="0"/>
          <w:numId w:val="0"/>
        </w:numPr>
        <w:ind w:leftChars="0"/>
        <w:jc w:val="both"/>
        <w:rPr>
          <w:rFonts w:hint="default" w:cs="Times New Roman"/>
          <w:b/>
          <w:bCs/>
          <w:sz w:val="24"/>
          <w:szCs w:val="24"/>
        </w:rPr>
      </w:pPr>
    </w:p>
    <w:p>
      <w:pPr>
        <w:numPr>
          <w:ilvl w:val="0"/>
          <w:numId w:val="0"/>
        </w:numPr>
        <w:ind w:leftChars="0"/>
        <w:jc w:val="both"/>
        <w:rPr>
          <w:rFonts w:hint="default" w:cs="Times New Roman"/>
          <w:b/>
          <w:bCs/>
          <w:sz w:val="24"/>
          <w:szCs w:val="24"/>
        </w:rPr>
      </w:pPr>
    </w:p>
    <w:p>
      <w:pPr>
        <w:numPr>
          <w:ilvl w:val="0"/>
          <w:numId w:val="0"/>
        </w:numPr>
        <w:ind w:leftChars="0"/>
        <w:jc w:val="both"/>
        <w:rPr>
          <w:rFonts w:hint="default" w:cs="Times New Roman"/>
          <w:b/>
          <w:bCs/>
          <w:sz w:val="24"/>
          <w:szCs w:val="24"/>
        </w:rPr>
      </w:pPr>
    </w:p>
    <w:p>
      <w:pPr>
        <w:pStyle w:val="2"/>
        <w:widowControl w:val="0"/>
        <w:numPr>
          <w:ilvl w:val="0"/>
          <w:numId w:val="0"/>
        </w:numPr>
        <w:jc w:val="both"/>
        <w:rPr>
          <w:rFonts w:hint="default" w:cs="Times New Roman"/>
          <w:b/>
          <w:bCs/>
          <w:sz w:val="24"/>
          <w:szCs w:val="24"/>
        </w:rPr>
      </w:pPr>
    </w:p>
    <w:p>
      <w:pPr>
        <w:pStyle w:val="2"/>
        <w:widowControl w:val="0"/>
        <w:numPr>
          <w:ilvl w:val="0"/>
          <w:numId w:val="0"/>
        </w:numPr>
        <w:jc w:val="both"/>
        <w:rPr>
          <w:rFonts w:hint="default" w:cs="Times New Roman"/>
          <w:b/>
          <w:bCs/>
          <w:sz w:val="24"/>
          <w:szCs w:val="24"/>
        </w:rPr>
      </w:pPr>
    </w:p>
    <w:p>
      <w:pPr>
        <w:pStyle w:val="2"/>
        <w:widowControl w:val="0"/>
        <w:numPr>
          <w:ilvl w:val="0"/>
          <w:numId w:val="0"/>
        </w:numPr>
        <w:jc w:val="both"/>
        <w:rPr>
          <w:rFonts w:hint="default" w:cs="Times New Roman"/>
          <w:b/>
          <w:bCs/>
          <w:sz w:val="24"/>
          <w:szCs w:val="24"/>
        </w:rPr>
      </w:pPr>
    </w:p>
    <w:p>
      <w:pPr>
        <w:pStyle w:val="2"/>
        <w:widowControl w:val="0"/>
        <w:numPr>
          <w:ilvl w:val="0"/>
          <w:numId w:val="0"/>
        </w:numPr>
        <w:jc w:val="both"/>
        <w:rPr>
          <w:rFonts w:hint="default" w:cs="Times New Roman"/>
          <w:b/>
          <w:bCs/>
          <w:sz w:val="24"/>
          <w:szCs w:val="24"/>
        </w:rPr>
      </w:pPr>
    </w:p>
    <w:p>
      <w:pPr>
        <w:numPr>
          <w:ilvl w:val="0"/>
          <w:numId w:val="0"/>
        </w:numPr>
        <w:ind w:leftChars="0"/>
        <w:jc w:val="both"/>
        <w:rPr>
          <w:rFonts w:hint="default" w:cs="Times New Roman"/>
          <w:b/>
          <w:bCs/>
          <w:sz w:val="24"/>
          <w:szCs w:val="24"/>
        </w:rPr>
      </w:pPr>
    </w:p>
    <w:p>
      <w:pPr>
        <w:pStyle w:val="2"/>
        <w:numPr>
          <w:ilvl w:val="0"/>
          <w:numId w:val="0"/>
        </w:numPr>
        <w:rPr>
          <w:rFonts w:hint="default"/>
        </w:rPr>
      </w:pPr>
    </w:p>
    <w:p>
      <w:pPr>
        <w:numPr>
          <w:ilvl w:val="0"/>
          <w:numId w:val="0"/>
        </w:numPr>
        <w:ind w:leftChars="0"/>
        <w:jc w:val="center"/>
        <w:rPr>
          <w:rFonts w:hint="default" w:cs="Times New Roman"/>
          <w:b/>
          <w:bCs/>
          <w:sz w:val="24"/>
          <w:szCs w:val="24"/>
        </w:rPr>
      </w:pPr>
      <w:r>
        <w:rPr>
          <w:rFonts w:hint="default" w:cs="Times New Roman"/>
          <w:b/>
          <w:bCs/>
          <w:sz w:val="24"/>
          <w:szCs w:val="24"/>
        </w:rPr>
        <w:t>Chapitre 2 : Présentation de l’ ITDC MADA</w:t>
      </w:r>
    </w:p>
    <w:p>
      <w:pPr>
        <w:pStyle w:val="14"/>
        <w:keepNext/>
        <w:keepLines/>
        <w:numPr>
          <w:ilvl w:val="0"/>
          <w:numId w:val="0"/>
        </w:numPr>
        <w:pBdr>
          <w:top w:val="none" w:color="auto" w:sz="0" w:space="0"/>
          <w:left w:val="none" w:color="auto" w:sz="0" w:space="0"/>
          <w:bottom w:val="none" w:color="auto" w:sz="0" w:space="0"/>
          <w:right w:val="none" w:color="auto" w:sz="0" w:space="0"/>
          <w:between w:val="none" w:color="auto" w:sz="0" w:space="0"/>
        </w:pBdr>
        <w:spacing w:before="200" w:after="0"/>
        <w:rPr>
          <w:sz w:val="24"/>
          <w:szCs w:val="24"/>
        </w:rPr>
      </w:pPr>
      <w:r>
        <w:rPr>
          <w:b/>
          <w:color w:val="000000"/>
          <w:sz w:val="24"/>
          <w:szCs w:val="24"/>
        </w:rPr>
        <w:t>2.1. Historique</w:t>
      </w:r>
    </w:p>
    <w:p>
      <w:pPr>
        <w:pStyle w:val="15"/>
        <w:numPr>
          <w:ilvl w:val="0"/>
          <w:numId w:val="0"/>
        </w:numPr>
        <w:spacing w:line="360" w:lineRule="auto"/>
        <w:ind w:firstLine="420" w:firstLineChars="0"/>
        <w:jc w:val="both"/>
        <w:rPr>
          <w:b w:val="0"/>
          <w:sz w:val="24"/>
        </w:rPr>
      </w:pPr>
      <w:bookmarkStart w:id="0" w:name="_heading=h.2xcytpi" w:colFirst="0" w:colLast="0"/>
      <w:bookmarkEnd w:id="0"/>
      <w:r>
        <w:rPr>
          <w:b w:val="0"/>
          <w:sz w:val="24"/>
        </w:rPr>
        <w:t>Information Technology and Development Consulting Madagascar, plus connue sous l’appellation ITDC MADA, est une société à responsabilité limitée (SARL) fondée en 2017 et implantée à Fianarantsoa. Depuis sa création, elle s’est spécialisée dans l’accompagnement numérique des entreprises, en leur proposant des solutions innovantes et adaptées à leurs besoins. L’expertise de l’ITDC MADA s’étend au développement d’applications mobiles, qu’elles soient hybrides ou natives, ainsi qu’au développement de solutions web et d’applications de bureau. Ces services sont conçus pour améliorer l’efficacité, la visibilité et la compétitivité des entreprises locales et nationales. Par ailleurs, l’ITDC MADA intervient activement dans des domaines stratégiques tels que l’environnement, l’urbanisme, le développement rural et économique.</w:t>
      </w:r>
    </w:p>
    <w:p>
      <w:pPr>
        <w:pStyle w:val="2"/>
        <w:numPr>
          <w:ilvl w:val="0"/>
          <w:numId w:val="0"/>
        </w:numPr>
        <w:rPr>
          <w:rFonts w:hint="default" w:cs="Times New Roman"/>
          <w:b w:val="0"/>
          <w:bCs w:val="0"/>
          <w:sz w:val="24"/>
          <w:szCs w:val="24"/>
        </w:rPr>
      </w:pPr>
    </w:p>
    <w:p>
      <w:pPr>
        <w:pStyle w:val="2"/>
        <w:numPr>
          <w:ilvl w:val="0"/>
          <w:numId w:val="0"/>
        </w:numPr>
        <w:rPr>
          <w:rFonts w:hint="default" w:cs="Times New Roman"/>
          <w:b/>
          <w:bCs/>
          <w:sz w:val="24"/>
          <w:szCs w:val="24"/>
        </w:rPr>
      </w:pPr>
      <w:r>
        <w:rPr>
          <w:rFonts w:hint="default" w:cs="Times New Roman"/>
          <w:b/>
          <w:bCs/>
          <w:sz w:val="24"/>
          <w:szCs w:val="24"/>
        </w:rPr>
        <w:t>2.2. Objectif du l’ITDC MADA</w:t>
      </w:r>
    </w:p>
    <w:p>
      <w:pPr>
        <w:pStyle w:val="2"/>
        <w:numPr>
          <w:ilvl w:val="0"/>
          <w:numId w:val="0"/>
        </w:numPr>
        <w:rPr>
          <w:rFonts w:hint="default" w:cs="Times New Roman"/>
          <w:b/>
          <w:bCs/>
          <w:sz w:val="24"/>
          <w:szCs w:val="24"/>
        </w:rPr>
      </w:pPr>
    </w:p>
    <w:p>
      <w:pPr>
        <w:spacing w:after="0" w:line="360" w:lineRule="auto"/>
        <w:ind w:firstLine="420" w:firstLineChars="0"/>
        <w:jc w:val="both"/>
        <w:rPr>
          <w:color w:val="000000"/>
          <w:sz w:val="24"/>
          <w:szCs w:val="24"/>
        </w:rPr>
      </w:pPr>
      <w:r>
        <w:rPr>
          <w:color w:val="000000"/>
          <w:sz w:val="24"/>
          <w:szCs w:val="24"/>
        </w:rPr>
        <w:t>La société a été créé afin d’attirer l’attention des étudiants sortant des écoles</w:t>
      </w:r>
      <w:r>
        <w:rPr>
          <w:color w:val="000000"/>
          <w:sz w:val="24"/>
          <w:szCs w:val="24"/>
        </w:rPr>
        <w:br w:type="textWrapping"/>
      </w:r>
      <w:r>
        <w:rPr>
          <w:color w:val="000000"/>
          <w:sz w:val="24"/>
          <w:szCs w:val="24"/>
        </w:rPr>
        <w:t>informatiques. Les objectifs de l’ITDC MADA s’articulent autour de plusieurs axes complémentaires qui reflètent sa mission et son engagement. Elle vise à accompagner numériquement les entreprises en leur proposant des solutions digitales adaptées, telles que des applications mobiles, web ou de bureau, afin d’améliorer leur performance et leur compétitivité. Elle vise aussi à promouvoir un développement durable et local en mobilisant les outils de la géomatique dans ses actions environnementales, urbaines, rurales et économiques. Par ailleurs, l’ITDC MADA accorde une grande importance à la collecte, au traitement et à l’analyse de données, qu’elles soient spatiales ou tabulaires, pour renforcer la prise de décision dans les projets de développement. Enfin, elle mise sur la synergie d’une équipe pluridisciplinaire composée de spécialistes issus de différents domaines, afin de garantir la réussite et la pertinence des actions menées.</w:t>
      </w:r>
      <w:bookmarkStart w:id="1" w:name="_heading=h.1ci93xb" w:colFirst="0" w:colLast="0"/>
      <w:bookmarkEnd w:id="1"/>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r>
        <w:rPr>
          <w:rFonts w:hint="default" w:cs="Times New Roman"/>
          <w:b/>
          <w:bCs/>
          <w:sz w:val="24"/>
          <w:szCs w:val="24"/>
        </w:rPr>
        <w:t>2.3. Services</w:t>
      </w:r>
    </w:p>
    <w:p>
      <w:pPr>
        <w:pStyle w:val="2"/>
        <w:numPr>
          <w:ilvl w:val="0"/>
          <w:numId w:val="0"/>
        </w:numPr>
        <w:rPr>
          <w:rFonts w:hint="default" w:cs="Times New Roman"/>
          <w:b/>
          <w:bCs/>
          <w:sz w:val="24"/>
          <w:szCs w:val="24"/>
        </w:rPr>
      </w:pPr>
    </w:p>
    <w:p>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ITDC MADA propose une large gamme de services allant du :</w:t>
      </w:r>
    </w:p>
    <w:p>
      <w:pPr>
        <w:pStyle w:val="14"/>
        <w:keepNext/>
        <w:keepLines/>
        <w:numPr>
          <w:ilvl w:val="0"/>
          <w:numId w:val="0"/>
        </w:numPr>
        <w:pBdr>
          <w:top w:val="none" w:color="auto" w:sz="0" w:space="0"/>
          <w:left w:val="none" w:color="auto" w:sz="0" w:space="0"/>
          <w:bottom w:val="none" w:color="auto" w:sz="0" w:space="0"/>
          <w:right w:val="none" w:color="auto" w:sz="0" w:space="0"/>
          <w:between w:val="none" w:color="auto" w:sz="0" w:space="0"/>
        </w:pBdr>
        <w:spacing w:before="200" w:after="0"/>
        <w:ind w:firstLine="420" w:firstLineChars="0"/>
        <w:rPr>
          <w:b/>
          <w:color w:val="000000"/>
          <w:sz w:val="24"/>
          <w:szCs w:val="24"/>
        </w:rPr>
      </w:pPr>
      <w:r>
        <w:rPr>
          <w:b/>
          <w:color w:val="000000"/>
          <w:sz w:val="24"/>
          <w:szCs w:val="24"/>
        </w:rPr>
        <w:t>2.3.1. Développement d’application web</w:t>
      </w:r>
    </w:p>
    <w:p>
      <w:pPr>
        <w:pStyle w:val="14"/>
        <w:keepNext/>
        <w:keepLines/>
        <w:numPr>
          <w:ilvl w:val="0"/>
          <w:numId w:val="0"/>
        </w:numPr>
        <w:pBdr>
          <w:top w:val="none" w:color="auto" w:sz="0" w:space="0"/>
          <w:left w:val="none" w:color="auto" w:sz="0" w:space="0"/>
          <w:bottom w:val="none" w:color="auto" w:sz="0" w:space="0"/>
          <w:right w:val="none" w:color="auto" w:sz="0" w:space="0"/>
          <w:between w:val="none" w:color="auto" w:sz="0" w:space="0"/>
        </w:pBdr>
        <w:spacing w:before="200" w:after="0"/>
        <w:ind w:firstLine="420" w:firstLineChars="0"/>
        <w:rPr>
          <w:b/>
          <w:color w:val="000000"/>
          <w:sz w:val="24"/>
          <w:szCs w:val="24"/>
        </w:rPr>
      </w:pPr>
    </w:p>
    <w:p>
      <w:pPr>
        <w:spacing w:line="360" w:lineRule="auto"/>
        <w:ind w:firstLine="420" w:firstLineChars="0"/>
        <w:jc w:val="both"/>
        <w:rPr>
          <w:b/>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ITDC MADA accompagne les entreprises dans la création de site web pour renforcer leur visibilité et valoriser leurs activités. La société conçoit également des applications web personnalisée afin d’optimiser les processus internes et faciliter la gestion de tâches professionnelles.</w:t>
      </w:r>
      <w:r>
        <w:rPr>
          <w:b/>
          <w:color w:val="000000" w:themeColor="text1"/>
          <w:sz w:val="24"/>
          <w:szCs w:val="24"/>
          <w14:textFill>
            <w14:solidFill>
              <w14:schemeClr w14:val="tx1"/>
            </w14:solidFill>
          </w14:textFill>
        </w:rPr>
        <w:t xml:space="preserve"> </w:t>
      </w:r>
    </w:p>
    <w:p>
      <w:pPr>
        <w:pStyle w:val="2"/>
        <w:numPr>
          <w:ilvl w:val="0"/>
          <w:numId w:val="0"/>
        </w:numPr>
      </w:pPr>
    </w:p>
    <w:p>
      <w:pPr>
        <w:pStyle w:val="2"/>
        <w:numPr>
          <w:ilvl w:val="0"/>
          <w:numId w:val="0"/>
        </w:numPr>
        <w:ind w:firstLine="480" w:firstLineChars="200"/>
        <w:rPr>
          <w:b/>
          <w:sz w:val="24"/>
          <w:szCs w:val="24"/>
        </w:rPr>
      </w:pPr>
      <w:r>
        <w:rPr>
          <w:b/>
          <w:sz w:val="24"/>
          <w:szCs w:val="24"/>
        </w:rPr>
        <w:t>2.3.2. Développement d’applications de bureau</w:t>
      </w:r>
    </w:p>
    <w:p>
      <w:pPr>
        <w:pStyle w:val="3"/>
        <w:jc w:val="both"/>
        <w:rPr>
          <w:rFonts w:ascii="Times New Roman" w:hAnsi="Times New Roman" w:cs="Times New Roman"/>
          <w:color w:val="auto"/>
          <w:sz w:val="24"/>
          <w:szCs w:val="24"/>
        </w:rPr>
      </w:pPr>
    </w:p>
    <w:p>
      <w:pPr>
        <w:pStyle w:val="3"/>
        <w:spacing w:line="360" w:lineRule="auto"/>
        <w:ind w:firstLine="420" w:firstLineChars="0"/>
        <w:jc w:val="both"/>
        <w:rPr>
          <w:rFonts w:ascii="Times New Roman" w:hAnsi="Times New Roman" w:cs="Times New Roman"/>
          <w:color w:val="auto"/>
          <w:sz w:val="24"/>
          <w:szCs w:val="24"/>
        </w:rPr>
      </w:pPr>
      <w:r>
        <w:rPr>
          <w:rFonts w:ascii="Times New Roman" w:hAnsi="Times New Roman" w:cs="Times New Roman"/>
          <w:color w:val="auto"/>
          <w:sz w:val="24"/>
          <w:szCs w:val="24"/>
        </w:rPr>
        <w:t>ITDC MADA propose un service de développement d’applications de bureau, conçues pour répondre aux besoins internes des entreprises. Ces applications facilitent la gestion quotidienne et automatisent les tâches pour améliorer l’efficacité opérationnelle.</w:t>
      </w:r>
    </w:p>
    <w:p>
      <w:pPr>
        <w:pStyle w:val="2"/>
        <w:numPr>
          <w:ilvl w:val="0"/>
          <w:numId w:val="0"/>
        </w:numPr>
        <w:ind w:firstLine="480" w:firstLineChars="200"/>
        <w:rPr>
          <w:b/>
          <w:sz w:val="24"/>
          <w:szCs w:val="24"/>
        </w:rPr>
      </w:pPr>
    </w:p>
    <w:p>
      <w:pPr>
        <w:pStyle w:val="2"/>
        <w:numPr>
          <w:ilvl w:val="0"/>
          <w:numId w:val="0"/>
        </w:numPr>
        <w:ind w:firstLine="480" w:firstLineChars="200"/>
        <w:rPr>
          <w:b/>
          <w:sz w:val="24"/>
          <w:szCs w:val="24"/>
        </w:rPr>
      </w:pPr>
      <w:r>
        <w:rPr>
          <w:b/>
          <w:sz w:val="24"/>
          <w:szCs w:val="24"/>
        </w:rPr>
        <w:t>2.3.3. Applications Mobiles</w:t>
      </w:r>
    </w:p>
    <w:p>
      <w:pPr>
        <w:pStyle w:val="2"/>
        <w:numPr>
          <w:ilvl w:val="0"/>
          <w:numId w:val="0"/>
        </w:numPr>
        <w:rPr>
          <w:b/>
          <w:sz w:val="24"/>
          <w:szCs w:val="24"/>
        </w:rPr>
      </w:pPr>
    </w:p>
    <w:p>
      <w:pPr>
        <w:pStyle w:val="2"/>
        <w:numPr>
          <w:ilvl w:val="0"/>
          <w:numId w:val="0"/>
        </w:numPr>
        <w:spacing w:line="360" w:lineRule="auto"/>
        <w:ind w:firstLine="480" w:firstLineChars="200"/>
        <w:rPr>
          <w:color w:val="000000"/>
          <w:sz w:val="24"/>
          <w:szCs w:val="24"/>
        </w:rPr>
      </w:pPr>
      <w:r>
        <w:rPr>
          <w:color w:val="000000"/>
          <w:sz w:val="24"/>
          <w:szCs w:val="24"/>
        </w:rPr>
        <w:t>L’équipe d’ ITDC MADA dispose de l’expertise nécessaire pour concevoir et développer des applications mobiles, qu’elles soient natives ou hybrides. Des solutions sur mesure sont mises en place afin de répondre aux besoins spécifiques des clients, tout en garantissant une expérience utilisateur fluide et optimale</w:t>
      </w:r>
    </w:p>
    <w:p>
      <w:pPr>
        <w:pStyle w:val="2"/>
        <w:numPr>
          <w:ilvl w:val="0"/>
          <w:numId w:val="0"/>
        </w:numPr>
        <w:rPr>
          <w:b/>
          <w:sz w:val="24"/>
          <w:szCs w:val="24"/>
        </w:rPr>
      </w:pPr>
    </w:p>
    <w:p>
      <w:pPr>
        <w:pStyle w:val="2"/>
        <w:numPr>
          <w:ilvl w:val="0"/>
          <w:numId w:val="0"/>
        </w:numPr>
        <w:ind w:firstLine="480" w:firstLineChars="200"/>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2.3.4. Géomatique</w:t>
      </w:r>
    </w:p>
    <w:p>
      <w:pPr>
        <w:pStyle w:val="2"/>
        <w:numPr>
          <w:ilvl w:val="0"/>
          <w:numId w:val="0"/>
        </w:numPr>
        <w:ind w:firstLine="480" w:firstLineChars="200"/>
        <w:rPr>
          <w:b/>
          <w:color w:val="000000" w:themeColor="text1"/>
          <w:sz w:val="24"/>
          <w:szCs w:val="24"/>
          <w14:textFill>
            <w14:solidFill>
              <w14:schemeClr w14:val="tx1"/>
            </w14:solidFill>
          </w14:textFill>
        </w:rPr>
      </w:pPr>
    </w:p>
    <w:p>
      <w:pPr>
        <w:spacing w:after="0" w:line="360" w:lineRule="auto"/>
        <w:ind w:firstLine="420" w:firstLineChars="0"/>
        <w:jc w:val="both"/>
        <w:rPr>
          <w:color w:val="000000"/>
          <w:sz w:val="24"/>
          <w:szCs w:val="24"/>
        </w:rPr>
      </w:pPr>
      <w:r>
        <w:rPr>
          <w:color w:val="000000"/>
          <w:sz w:val="24"/>
          <w:szCs w:val="24"/>
        </w:rPr>
        <w:t>Dans le domaine de SIG, ITDC MADA est la première référence de la géomatique à Madagascar. Leur équipe de développeurs est à la hauteur d’effectuer une analyse thématique à partir des données spatiales, puis de l'intégrer aux cartes et aux données sur un site internet ou intranet avec webmapping.</w:t>
      </w:r>
    </w:p>
    <w:p>
      <w:pPr>
        <w:pStyle w:val="2"/>
        <w:numPr>
          <w:ilvl w:val="0"/>
          <w:numId w:val="0"/>
        </w:numPr>
        <w:rPr>
          <w:color w:val="000000"/>
          <w:sz w:val="24"/>
          <w:szCs w:val="24"/>
        </w:rPr>
      </w:pPr>
    </w:p>
    <w:p>
      <w:pPr>
        <w:pStyle w:val="2"/>
        <w:numPr>
          <w:ilvl w:val="0"/>
          <w:numId w:val="0"/>
        </w:numPr>
        <w:ind w:firstLine="480" w:firstLineChars="200"/>
        <w:jc w:val="both"/>
        <w:rPr>
          <w:b/>
          <w:bCs/>
          <w:color w:val="000000"/>
          <w:sz w:val="24"/>
          <w:szCs w:val="24"/>
        </w:rPr>
      </w:pPr>
      <w:r>
        <w:rPr>
          <w:b/>
          <w:bCs/>
          <w:color w:val="000000"/>
          <w:sz w:val="24"/>
          <w:szCs w:val="24"/>
        </w:rPr>
        <w:t>2.3.5. Formations</w:t>
      </w:r>
    </w:p>
    <w:p>
      <w:pPr>
        <w:pStyle w:val="2"/>
        <w:numPr>
          <w:ilvl w:val="0"/>
          <w:numId w:val="0"/>
        </w:numPr>
        <w:rPr>
          <w:color w:val="000000"/>
          <w:sz w:val="24"/>
          <w:szCs w:val="24"/>
        </w:rPr>
      </w:pPr>
    </w:p>
    <w:p>
      <w:pPr>
        <w:pStyle w:val="2"/>
        <w:numPr>
          <w:ilvl w:val="0"/>
          <w:numId w:val="0"/>
        </w:numPr>
        <w:spacing w:line="360" w:lineRule="auto"/>
        <w:ind w:firstLine="480" w:firstLineChars="200"/>
        <w:rPr>
          <w:sz w:val="24"/>
          <w:szCs w:val="24"/>
        </w:rPr>
      </w:pPr>
      <w:r>
        <w:rPr>
          <w:sz w:val="24"/>
          <w:szCs w:val="24"/>
        </w:rPr>
        <w:t>Apprendre, évoluer, entreprendre. ITDC MADA offre des formations concrètes pour acquérir des compétences utiles et durables comme :</w:t>
      </w:r>
    </w:p>
    <w:p>
      <w:pPr>
        <w:pStyle w:val="14"/>
        <w:numPr>
          <w:ilvl w:val="0"/>
          <w:numId w:val="12"/>
        </w:numPr>
        <w:spacing w:after="160" w:line="360" w:lineRule="auto"/>
        <w:ind w:left="420" w:leftChars="0" w:hanging="420" w:firstLineChars="0"/>
        <w:jc w:val="both"/>
        <w:rPr>
          <w:sz w:val="24"/>
          <w:szCs w:val="24"/>
        </w:rPr>
      </w:pPr>
      <w:r>
        <w:rPr>
          <w:sz w:val="24"/>
          <w:szCs w:val="24"/>
        </w:rPr>
        <w:t>La création de site web</w:t>
      </w:r>
    </w:p>
    <w:p>
      <w:pPr>
        <w:pStyle w:val="14"/>
        <w:numPr>
          <w:ilvl w:val="0"/>
          <w:numId w:val="12"/>
        </w:numPr>
        <w:spacing w:after="160" w:line="360" w:lineRule="auto"/>
        <w:ind w:left="420" w:leftChars="0" w:hanging="420" w:firstLineChars="0"/>
        <w:jc w:val="both"/>
        <w:rPr>
          <w:sz w:val="24"/>
          <w:szCs w:val="24"/>
        </w:rPr>
      </w:pPr>
      <w:r>
        <w:rPr>
          <w:sz w:val="24"/>
          <w:szCs w:val="24"/>
        </w:rPr>
        <w:t>Développement d’application mobile</w:t>
      </w:r>
    </w:p>
    <w:p>
      <w:pPr>
        <w:pStyle w:val="14"/>
        <w:numPr>
          <w:ilvl w:val="0"/>
          <w:numId w:val="12"/>
        </w:numPr>
        <w:spacing w:after="160" w:line="360" w:lineRule="auto"/>
        <w:ind w:left="420" w:leftChars="0" w:hanging="420" w:firstLineChars="0"/>
        <w:jc w:val="both"/>
        <w:rPr>
          <w:sz w:val="24"/>
          <w:szCs w:val="24"/>
        </w:rPr>
      </w:pPr>
      <w:r>
        <w:rPr>
          <w:sz w:val="24"/>
          <w:szCs w:val="24"/>
        </w:rPr>
        <w:t>Initiation au marketing digital</w:t>
      </w:r>
    </w:p>
    <w:p>
      <w:pPr>
        <w:pStyle w:val="14"/>
        <w:numPr>
          <w:ilvl w:val="0"/>
          <w:numId w:val="12"/>
        </w:numPr>
        <w:spacing w:after="160" w:line="360" w:lineRule="auto"/>
        <w:ind w:left="420" w:leftChars="0" w:hanging="420" w:firstLineChars="0"/>
        <w:jc w:val="both"/>
        <w:rPr>
          <w:sz w:val="24"/>
          <w:szCs w:val="24"/>
        </w:rPr>
      </w:pPr>
      <w:r>
        <w:rPr>
          <w:sz w:val="24"/>
          <w:szCs w:val="24"/>
        </w:rPr>
        <w:t>Rédaction web</w:t>
      </w:r>
    </w:p>
    <w:p>
      <w:pPr>
        <w:pStyle w:val="14"/>
        <w:numPr>
          <w:ilvl w:val="0"/>
          <w:numId w:val="12"/>
        </w:numPr>
        <w:spacing w:after="160" w:line="360" w:lineRule="auto"/>
        <w:ind w:left="420" w:leftChars="0" w:hanging="420" w:firstLineChars="0"/>
        <w:jc w:val="both"/>
        <w:rPr>
          <w:sz w:val="24"/>
          <w:szCs w:val="24"/>
        </w:rPr>
      </w:pPr>
      <w:r>
        <w:rPr>
          <w:sz w:val="24"/>
          <w:szCs w:val="24"/>
        </w:rPr>
        <w:t>Initiation à la géomatique, le traitement de données SIG</w:t>
      </w:r>
    </w:p>
    <w:p>
      <w:pPr>
        <w:pStyle w:val="2"/>
        <w:numPr>
          <w:ilvl w:val="0"/>
          <w:numId w:val="12"/>
        </w:numPr>
        <w:tabs>
          <w:tab w:val="clear" w:pos="420"/>
        </w:tabs>
        <w:spacing w:line="360" w:lineRule="auto"/>
        <w:ind w:left="420" w:leftChars="0" w:hanging="420" w:firstLineChars="0"/>
        <w:jc w:val="both"/>
        <w:rPr>
          <w:sz w:val="24"/>
          <w:szCs w:val="24"/>
        </w:rPr>
      </w:pPr>
      <w:r>
        <w:rPr>
          <w:sz w:val="24"/>
          <w:szCs w:val="24"/>
        </w:rPr>
        <w:t>Maîtrise des outils bureautiques et initiation à l’informatique</w:t>
      </w:r>
    </w:p>
    <w:p>
      <w:pPr>
        <w:pStyle w:val="2"/>
        <w:numPr>
          <w:ilvl w:val="0"/>
          <w:numId w:val="0"/>
        </w:numPr>
        <w:rPr>
          <w:b/>
          <w:color w:val="000000" w:themeColor="text1"/>
          <w:sz w:val="24"/>
          <w:szCs w:val="24"/>
          <w14:textFill>
            <w14:solidFill>
              <w14:schemeClr w14:val="tx1"/>
            </w14:solidFill>
          </w14:textFill>
        </w:rPr>
      </w:pPr>
    </w:p>
    <w:p>
      <w:pPr>
        <w:pStyle w:val="14"/>
        <w:keepNext/>
        <w:keepLines/>
        <w:numPr>
          <w:ilvl w:val="0"/>
          <w:numId w:val="0"/>
        </w:numPr>
        <w:pBdr>
          <w:top w:val="none" w:color="auto" w:sz="0" w:space="0"/>
          <w:left w:val="none" w:color="auto" w:sz="0" w:space="0"/>
          <w:bottom w:val="none" w:color="auto" w:sz="0" w:space="0"/>
          <w:right w:val="none" w:color="auto" w:sz="0" w:space="0"/>
          <w:between w:val="none" w:color="auto" w:sz="0" w:space="0"/>
        </w:pBdr>
        <w:spacing w:before="200" w:after="0"/>
        <w:rPr>
          <w:b/>
          <w:color w:val="000000"/>
          <w:sz w:val="24"/>
          <w:szCs w:val="24"/>
        </w:rPr>
      </w:pPr>
      <w:r>
        <w:rPr>
          <w:b/>
          <w:color w:val="000000"/>
          <w:sz w:val="24"/>
          <w:szCs w:val="24"/>
        </w:rPr>
        <w:t>2.4. Mission</w:t>
      </w:r>
    </w:p>
    <w:p>
      <w:pPr>
        <w:pStyle w:val="14"/>
        <w:keepNext/>
        <w:keepLines/>
        <w:numPr>
          <w:ilvl w:val="0"/>
          <w:numId w:val="0"/>
        </w:numPr>
        <w:pBdr>
          <w:top w:val="none" w:color="auto" w:sz="0" w:space="0"/>
          <w:left w:val="none" w:color="auto" w:sz="0" w:space="0"/>
          <w:bottom w:val="none" w:color="auto" w:sz="0" w:space="0"/>
          <w:right w:val="none" w:color="auto" w:sz="0" w:space="0"/>
          <w:between w:val="none" w:color="auto" w:sz="0" w:space="0"/>
        </w:pBdr>
        <w:spacing w:before="200" w:after="0"/>
        <w:rPr>
          <w:b/>
          <w:color w:val="000000"/>
          <w:sz w:val="24"/>
          <w:szCs w:val="24"/>
        </w:rPr>
      </w:pPr>
    </w:p>
    <w:p>
      <w:pPr>
        <w:pStyle w:val="14"/>
        <w:keepNext/>
        <w:keepLines/>
        <w:numPr>
          <w:ilvl w:val="0"/>
          <w:numId w:val="0"/>
        </w:numPr>
        <w:pBdr>
          <w:top w:val="none" w:color="auto" w:sz="0" w:space="0"/>
          <w:left w:val="none" w:color="auto" w:sz="0" w:space="0"/>
          <w:bottom w:val="none" w:color="auto" w:sz="0" w:space="0"/>
          <w:right w:val="none" w:color="auto" w:sz="0" w:space="0"/>
          <w:between w:val="none" w:color="auto" w:sz="0" w:space="0"/>
        </w:pBdr>
        <w:spacing w:before="200" w:after="0" w:line="360" w:lineRule="auto"/>
        <w:ind w:firstLine="420" w:firstLineChars="0"/>
        <w:rPr>
          <w:sz w:val="24"/>
          <w:szCs w:val="24"/>
        </w:rPr>
      </w:pPr>
      <w:r>
        <w:rPr>
          <w:sz w:val="24"/>
          <w:szCs w:val="24"/>
        </w:rPr>
        <w:t>A travers ses services, ITDC MADA a pour mission de promouvoir le développement numérique et technologique en proposent des solutions innovantes développement web, mobile et en géomatique pour répondre aux besoins de nos clients.</w:t>
      </w: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r>
        <w:rPr>
          <w:rFonts w:hint="default" w:cs="Times New Roman"/>
          <w:b/>
          <w:bCs/>
          <w:sz w:val="24"/>
          <w:szCs w:val="24"/>
        </w:rPr>
        <w:t>2.5. Client de l’ ITDC MADA</w:t>
      </w:r>
    </w:p>
    <w:p>
      <w:pPr>
        <w:pStyle w:val="3"/>
        <w:ind w:firstLine="420" w:firstLineChars="0"/>
        <w:jc w:val="both"/>
        <w:rPr>
          <w:rFonts w:ascii="Times New Roman" w:hAnsi="Times New Roman" w:cs="Times New Roman"/>
          <w:color w:val="auto"/>
          <w:sz w:val="24"/>
          <w:szCs w:val="24"/>
        </w:rPr>
      </w:pPr>
    </w:p>
    <w:p>
      <w:pPr>
        <w:pStyle w:val="3"/>
        <w:spacing w:line="360" w:lineRule="auto"/>
        <w:ind w:firstLine="420" w:firstLineChars="0"/>
        <w:jc w:val="both"/>
        <w:rPr>
          <w:rFonts w:ascii="Times New Roman" w:hAnsi="Times New Roman" w:cs="Times New Roman"/>
          <w:color w:val="auto"/>
          <w:sz w:val="24"/>
          <w:szCs w:val="24"/>
        </w:rPr>
      </w:pPr>
      <w:r>
        <w:rPr>
          <w:rFonts w:ascii="Times New Roman" w:hAnsi="Times New Roman" w:cs="Times New Roman"/>
          <w:color w:val="auto"/>
          <w:sz w:val="24"/>
          <w:szCs w:val="24"/>
        </w:rPr>
        <w:t>ITDC MADA accueille une grande diversité de clients, sans distinction de statut ou de taille. Elle collabore aussi bien avec des organismes gouvernementaux que non gouvernementaux, ainsi qu’avec des entreprises de toutes dimensions, qu’il s’agisse de petites et moyennes entreprises (PME), de grandes sociétés nationales ou d’entités étrangères. Cette ouverture témoigne de sa capacité d’adaptation et de sa volonté de répondre à des besoins variés dans différents secteurs d’activités.</w:t>
      </w:r>
    </w:p>
    <w:p>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Grâce à une équipe constituée d’ingénieurs qualifiés et expérimentés, ITDC MADA est toujours prête à assurer la mise en œuvre de projets technologiques et numériques, en apportant des solutions concrètes, innovantes et adaptées aux exigences de ses partenaires.</w:t>
      </w:r>
    </w:p>
    <w:p>
      <w:pPr>
        <w:pStyle w:val="2"/>
        <w:numPr>
          <w:ilvl w:val="0"/>
          <w:numId w:val="0"/>
        </w:numPr>
        <w:spacing w:line="360" w:lineRule="auto"/>
        <w:jc w:val="both"/>
        <w:rPr>
          <w:color w:val="000000"/>
          <w:sz w:val="24"/>
          <w:szCs w:val="24"/>
        </w:rPr>
      </w:pPr>
      <w:r>
        <w:rPr>
          <w:color w:val="000000"/>
          <w:sz w:val="24"/>
          <w:szCs w:val="24"/>
        </w:rPr>
        <w:t>Par ailleurs, l’entreprise ne se limite pas uniquement à la prestation de services techniques. Elle propose également des formations enrichissantes destinées au personnel administratif des entreprises ou des institutions. Ces sessions de formation ont pour objectif de renforcer les compétences des participants dans l’utilisation des outils informatiques et bureautiques, contribuant ainsi à une amélioration significative de leur productivité et de leur autonomie dans les tâches quotidiennes.</w:t>
      </w:r>
    </w:p>
    <w:p>
      <w:pPr>
        <w:pStyle w:val="2"/>
        <w:numPr>
          <w:ilvl w:val="0"/>
          <w:numId w:val="0"/>
        </w:numPr>
        <w:jc w:val="both"/>
        <w:rPr>
          <w:color w:val="000000"/>
        </w:rPr>
      </w:pPr>
    </w:p>
    <w:p>
      <w:pPr>
        <w:pStyle w:val="2"/>
        <w:numPr>
          <w:ilvl w:val="0"/>
          <w:numId w:val="0"/>
        </w:numPr>
        <w:jc w:val="both"/>
        <w:rPr>
          <w:b/>
          <w:bCs/>
          <w:color w:val="000000"/>
          <w:sz w:val="24"/>
          <w:szCs w:val="24"/>
        </w:rPr>
      </w:pPr>
      <w:r>
        <w:rPr>
          <w:b/>
          <w:bCs/>
          <w:color w:val="000000"/>
        </w:rPr>
        <w:t>2.6.</w:t>
      </w:r>
      <w:r>
        <w:rPr>
          <w:b/>
          <w:bCs/>
          <w:color w:val="000000"/>
          <w:sz w:val="24"/>
          <w:szCs w:val="24"/>
        </w:rPr>
        <w:t xml:space="preserve"> Méthode de travail</w:t>
      </w:r>
    </w:p>
    <w:p>
      <w:pPr>
        <w:pStyle w:val="2"/>
        <w:numPr>
          <w:ilvl w:val="0"/>
          <w:numId w:val="0"/>
        </w:numPr>
        <w:jc w:val="both"/>
        <w:rPr>
          <w:b/>
          <w:bCs/>
          <w:color w:val="000000"/>
          <w:sz w:val="24"/>
          <w:szCs w:val="24"/>
        </w:rPr>
      </w:pPr>
    </w:p>
    <w:p>
      <w:pPr>
        <w:spacing w:line="360" w:lineRule="auto"/>
        <w:ind w:firstLine="420" w:firstLineChars="0"/>
        <w:jc w:val="both"/>
        <w:rPr>
          <w:sz w:val="24"/>
          <w:szCs w:val="24"/>
        </w:rPr>
      </w:pPr>
      <w:r>
        <w:rPr>
          <w:sz w:val="24"/>
          <w:szCs w:val="24"/>
        </w:rPr>
        <w:t xml:space="preserve">Chez ITDC MADA, la gestion des projets repose sur la méthode agile, qui permet d’assurer le bon déroulement de chaque mission en tenant compte du budget, des délais et surtout des besoins des clients. </w:t>
      </w:r>
    </w:p>
    <w:p>
      <w:pPr>
        <w:spacing w:line="360" w:lineRule="auto"/>
        <w:jc w:val="both"/>
        <w:rPr>
          <w:sz w:val="24"/>
          <w:szCs w:val="24"/>
        </w:rPr>
      </w:pPr>
      <w:r>
        <w:rPr>
          <w:sz w:val="24"/>
          <w:szCs w:val="24"/>
        </w:rPr>
        <w:t xml:space="preserve">Cette approche vise à garantir la qualité, à maîtriser les coûts et à respecter les délais (QCD) tout en s’adaptant en permanence aux attentes des utilisateurs. </w:t>
      </w:r>
    </w:p>
    <w:p>
      <w:pPr>
        <w:pStyle w:val="2"/>
        <w:widowControl w:val="0"/>
        <w:numPr>
          <w:ilvl w:val="0"/>
          <w:numId w:val="0"/>
        </w:numPr>
        <w:jc w:val="both"/>
        <w:rPr>
          <w:sz w:val="24"/>
          <w:szCs w:val="24"/>
        </w:rPr>
      </w:pPr>
    </w:p>
    <w:p>
      <w:pPr>
        <w:pStyle w:val="2"/>
        <w:widowControl w:val="0"/>
        <w:numPr>
          <w:ilvl w:val="0"/>
          <w:numId w:val="0"/>
        </w:numPr>
        <w:jc w:val="both"/>
        <w:rPr>
          <w:sz w:val="24"/>
          <w:szCs w:val="24"/>
        </w:rPr>
      </w:pPr>
    </w:p>
    <w:p>
      <w:pPr>
        <w:pStyle w:val="2"/>
        <w:numPr>
          <w:ilvl w:val="0"/>
          <w:numId w:val="0"/>
        </w:numPr>
        <w:jc w:val="both"/>
        <w:rPr>
          <w:b/>
          <w:bCs/>
          <w:color w:val="000000"/>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r>
        <w:rPr>
          <w:sz w:val="24"/>
        </w:rPr>
        <mc:AlternateContent>
          <mc:Choice Requires="wps">
            <w:drawing>
              <wp:anchor distT="0" distB="0" distL="114300" distR="114300" simplePos="0" relativeHeight="251700224" behindDoc="0" locked="0" layoutInCell="1" allowOverlap="1">
                <wp:simplePos x="0" y="0"/>
                <wp:positionH relativeFrom="column">
                  <wp:posOffset>51435</wp:posOffset>
                </wp:positionH>
                <wp:positionV relativeFrom="paragraph">
                  <wp:posOffset>93980</wp:posOffset>
                </wp:positionV>
                <wp:extent cx="5458460" cy="2992755"/>
                <wp:effectExtent l="0" t="0" r="8890" b="17145"/>
                <wp:wrapNone/>
                <wp:docPr id="13" name="Zone de texte 13"/>
                <wp:cNvGraphicFramePr/>
                <a:graphic xmlns:a="http://schemas.openxmlformats.org/drawingml/2006/main">
                  <a:graphicData uri="http://schemas.microsoft.com/office/word/2010/wordprocessingShape">
                    <wps:wsp>
                      <wps:cNvSpPr txBox="1"/>
                      <wps:spPr>
                        <a:xfrm>
                          <a:off x="1362710" y="6521450"/>
                          <a:ext cx="5458460" cy="29927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drawing>
                                <wp:inline distT="0" distB="0" distL="114300" distR="114300">
                                  <wp:extent cx="5387975" cy="3038475"/>
                                  <wp:effectExtent l="0" t="0" r="3175" b="9525"/>
                                  <wp:docPr id="17" name="Image 17" descr="Capture d’écran du 2025-10-15 13-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Capture d’écran du 2025-10-15 13-37-53"/>
                                          <pic:cNvPicPr>
                                            <a:picLocks noChangeAspect="1"/>
                                          </pic:cNvPicPr>
                                        </pic:nvPicPr>
                                        <pic:blipFill>
                                          <a:blip r:embed="rId10"/>
                                          <a:stretch>
                                            <a:fillRect/>
                                          </a:stretch>
                                        </pic:blipFill>
                                        <pic:spPr>
                                          <a:xfrm>
                                            <a:off x="0" y="0"/>
                                            <a:ext cx="5387975" cy="3038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5pt;margin-top:7.4pt;height:235.65pt;width:429.8pt;z-index:251700224;mso-width-relative:page;mso-height-relative:page;" fillcolor="#FFFFFF [3201]" filled="t" stroked="f" coordsize="21600,21600" o:gfxdata="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BYAAABkcnMvUEsBAhQAFAAAAAgAh07iQABqKw3UAAAACAEAAA8AAAAAAAAAAQAg&#10;AAAAOAAAAGRycy9kb3ducmV2LnhtbFBLAQIUABQAAAAIAIdO4kArIhzpNQIAAFQEAAAOAAAAAAAA&#10;AAEAIAAAADkBAABkcnMvZTJvRG9jLnhtbFBLBQYAAAAABgAGAFkBAADgBQAAAAA=&#10;">
                <v:fill on="t" focussize="0,0"/>
                <v:stroke on="f" weight="0.5pt"/>
                <v:imagedata o:title=""/>
                <o:lock v:ext="edit" aspectratio="f"/>
                <v:textbox>
                  <w:txbxContent>
                    <w:p>
                      <w:r>
                        <w:drawing>
                          <wp:inline distT="0" distB="0" distL="114300" distR="114300">
                            <wp:extent cx="5387975" cy="3038475"/>
                            <wp:effectExtent l="0" t="0" r="3175" b="9525"/>
                            <wp:docPr id="17" name="Image 17" descr="Capture d’écran du 2025-10-15 13-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Capture d’écran du 2025-10-15 13-37-53"/>
                                    <pic:cNvPicPr>
                                      <a:picLocks noChangeAspect="1"/>
                                    </pic:cNvPicPr>
                                  </pic:nvPicPr>
                                  <pic:blipFill>
                                    <a:blip r:embed="rId10"/>
                                    <a:stretch>
                                      <a:fillRect/>
                                    </a:stretch>
                                  </pic:blipFill>
                                  <pic:spPr>
                                    <a:xfrm>
                                      <a:off x="0" y="0"/>
                                      <a:ext cx="5387975" cy="3038475"/>
                                    </a:xfrm>
                                    <a:prstGeom prst="rect">
                                      <a:avLst/>
                                    </a:prstGeom>
                                  </pic:spPr>
                                </pic:pic>
                              </a:graphicData>
                            </a:graphic>
                          </wp:inline>
                        </w:drawing>
                      </w:r>
                    </w:p>
                  </w:txbxContent>
                </v:textbox>
              </v:shape>
            </w:pict>
          </mc:Fallback>
        </mc:AlternateContent>
      </w: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p>
    <w:p>
      <w:pPr>
        <w:rPr>
          <w:sz w:val="24"/>
          <w:szCs w:val="24"/>
        </w:rPr>
      </w:pPr>
    </w:p>
    <w:p>
      <w:pPr>
        <w:rPr>
          <w:sz w:val="24"/>
          <w:szCs w:val="24"/>
        </w:rPr>
      </w:pPr>
      <w:r>
        <w:rPr>
          <w:sz w:val="24"/>
        </w:rPr>
        <mc:AlternateContent>
          <mc:Choice Requires="wps">
            <w:drawing>
              <wp:anchor distT="0" distB="0" distL="114300" distR="114300" simplePos="0" relativeHeight="251789312" behindDoc="0" locked="0" layoutInCell="1" allowOverlap="1">
                <wp:simplePos x="0" y="0"/>
                <wp:positionH relativeFrom="column">
                  <wp:posOffset>429260</wp:posOffset>
                </wp:positionH>
                <wp:positionV relativeFrom="paragraph">
                  <wp:posOffset>93345</wp:posOffset>
                </wp:positionV>
                <wp:extent cx="4667250" cy="367030"/>
                <wp:effectExtent l="0" t="0" r="0" b="13970"/>
                <wp:wrapNone/>
                <wp:docPr id="18" name="Zone de texte 18"/>
                <wp:cNvGraphicFramePr/>
                <a:graphic xmlns:a="http://schemas.openxmlformats.org/drawingml/2006/main">
                  <a:graphicData uri="http://schemas.microsoft.com/office/word/2010/wordprocessingShape">
                    <wps:wsp>
                      <wps:cNvSpPr txBox="1"/>
                      <wps:spPr>
                        <a:xfrm>
                          <a:off x="0" y="0"/>
                          <a:ext cx="4667250" cy="3670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24"/>
                                <w:szCs w:val="24"/>
                              </w:rPr>
                            </w:pPr>
                            <w:r>
                              <w:rPr>
                                <w:sz w:val="24"/>
                                <w:szCs w:val="24"/>
                              </w:rPr>
                              <w:t>Figure 3 : Méthode de travail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pt;margin-top:7.35pt;height:28.9pt;width:367.5pt;z-index:251789312;mso-width-relative:page;mso-height-relative:page;" fillcolor="#FFFFFF [3201]" filled="t" stroked="f" coordsize="21600,21600" o:gfxdata="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D2/tjtMAAAAIAQAADwAAAAAAAAABACAAAAA4AAAAZHJzL2Rv&#10;d25yZXYueG1sUEsBAhQAFAAAAAgAh07iQJwmUgYpAgAARwQAAA4AAAAAAAAAAQAgAAAAOAEAAGRy&#10;cy9lMm9Eb2MueG1sUEsFBgAAAAAGAAYAWQEAANMFAAAAAA==&#10;">
                <v:fill on="t" focussize="0,0"/>
                <v:stroke on="f" weight="0.5pt"/>
                <v:imagedata o:title=""/>
                <o:lock v:ext="edit" aspectratio="f"/>
                <v:textbox>
                  <w:txbxContent>
                    <w:p>
                      <w:pPr>
                        <w:jc w:val="center"/>
                        <w:rPr>
                          <w:sz w:val="24"/>
                          <w:szCs w:val="24"/>
                        </w:rPr>
                      </w:pPr>
                      <w:r>
                        <w:rPr>
                          <w:sz w:val="24"/>
                          <w:szCs w:val="24"/>
                        </w:rPr>
                        <w:t>Figure 3 : Méthode de travail</w:t>
                      </w:r>
                    </w:p>
                  </w:txbxContent>
                </v:textbox>
              </v:shape>
            </w:pict>
          </mc:Fallback>
        </mc:AlternateContent>
      </w:r>
    </w:p>
    <w:p>
      <w:pPr>
        <w:pStyle w:val="2"/>
        <w:widowControl w:val="0"/>
        <w:numPr>
          <w:ilvl w:val="0"/>
          <w:numId w:val="0"/>
        </w:numPr>
        <w:jc w:val="both"/>
        <w:rPr>
          <w:sz w:val="24"/>
          <w:szCs w:val="24"/>
        </w:rPr>
      </w:pPr>
    </w:p>
    <w:p>
      <w:pPr>
        <w:rPr>
          <w:sz w:val="24"/>
          <w:szCs w:val="24"/>
        </w:rPr>
      </w:pPr>
    </w:p>
    <w:p>
      <w:pPr>
        <w:rPr>
          <w:sz w:val="24"/>
          <w:szCs w:val="24"/>
        </w:rPr>
      </w:pPr>
      <w:r>
        <w:rPr>
          <w:sz w:val="24"/>
          <w:szCs w:val="24"/>
        </w:rPr>
        <w:t>Source : Information Technology and Development Consulting Madagascar</w:t>
      </w: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r>
        <w:rPr>
          <w:rFonts w:hint="default" w:cs="Times New Roman"/>
          <w:b/>
          <w:bCs/>
          <w:sz w:val="24"/>
          <w:szCs w:val="24"/>
        </w:rPr>
        <w:t>2.7. Organigramme de l’ ITDC</w:t>
      </w:r>
    </w:p>
    <w:p>
      <w:pPr>
        <w:pStyle w:val="2"/>
        <w:numPr>
          <w:ilvl w:val="0"/>
          <w:numId w:val="0"/>
        </w:numPr>
        <w:rPr>
          <w:rFonts w:hint="default" w:cs="Times New Roman"/>
          <w:b/>
          <w:bCs/>
          <w:sz w:val="24"/>
          <w:szCs w:val="24"/>
        </w:rPr>
      </w:pPr>
    </w:p>
    <w:p>
      <w:pPr>
        <w:pStyle w:val="2"/>
        <w:numPr>
          <w:ilvl w:val="0"/>
          <w:numId w:val="0"/>
        </w:numPr>
        <w:spacing w:line="360" w:lineRule="auto"/>
        <w:jc w:val="both"/>
        <w:rPr>
          <w:sz w:val="24"/>
          <w:szCs w:val="24"/>
        </w:rPr>
      </w:pPr>
      <w:r>
        <w:rPr>
          <w:sz w:val="24"/>
          <w:szCs w:val="24"/>
        </w:rPr>
        <w:t>L’organigramme ci-dessous présente la structure organisationnelle d’ITDC MADA, mettant en évidence la répartition des responsabilités au sein de l’entreprise.</w:t>
      </w:r>
    </w:p>
    <w:p>
      <w:pPr>
        <w:pStyle w:val="2"/>
        <w:numPr>
          <w:ilvl w:val="0"/>
          <w:numId w:val="0"/>
        </w:numPr>
        <w:rPr>
          <w:rFonts w:hint="default" w:cs="Times New Roman"/>
          <w:b/>
          <w:bCs/>
          <w:sz w:val="24"/>
          <w:szCs w:val="24"/>
        </w:rPr>
      </w:pPr>
    </w:p>
    <w:p>
      <w:pPr>
        <w:pStyle w:val="2"/>
        <w:numPr>
          <w:ilvl w:val="0"/>
          <w:numId w:val="0"/>
        </w:numPr>
        <w:rPr>
          <w:rFonts w:hint="default" w:cs="Times New Roman"/>
          <w:b/>
          <w:bCs/>
          <w:sz w:val="24"/>
          <w:szCs w:val="24"/>
        </w:rPr>
      </w:pPr>
      <w:r>
        <w:rPr>
          <w:lang w:eastAsia="fr-FR"/>
        </w:rPr>
        <w:drawing>
          <wp:inline distT="0" distB="0" distL="0" distR="0">
            <wp:extent cx="5411470" cy="3326765"/>
            <wp:effectExtent l="0" t="0" r="17780" b="698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a:picLocks noChangeAspect="1"/>
                    </pic:cNvPicPr>
                  </pic:nvPicPr>
                  <pic:blipFill>
                    <a:blip r:embed="rId11">
                      <a:lum bright="6000"/>
                      <a:extLst>
                        <a:ext uri="{28A0092B-C50C-407E-A947-70E740481C1C}">
                          <a14:useLocalDpi xmlns:a14="http://schemas.microsoft.com/office/drawing/2010/main" val="0"/>
                        </a:ext>
                      </a:extLst>
                    </a:blip>
                    <a:stretch>
                      <a:fillRect/>
                    </a:stretch>
                  </pic:blipFill>
                  <pic:spPr>
                    <a:xfrm>
                      <a:off x="0" y="0"/>
                      <a:ext cx="5411470" cy="3326765"/>
                    </a:xfrm>
                    <a:prstGeom prst="rect">
                      <a:avLst/>
                    </a:prstGeom>
                  </pic:spPr>
                </pic:pic>
              </a:graphicData>
            </a:graphic>
          </wp:inline>
        </w:drawing>
      </w:r>
    </w:p>
    <w:p>
      <w:pPr>
        <w:pStyle w:val="2"/>
        <w:numPr>
          <w:ilvl w:val="0"/>
          <w:numId w:val="0"/>
        </w:numPr>
        <w:rPr>
          <w:rFonts w:hint="default" w:cs="Times New Roman"/>
          <w:b/>
          <w:bCs/>
          <w:sz w:val="24"/>
          <w:szCs w:val="24"/>
        </w:rPr>
      </w:pPr>
      <w:r>
        <w:rPr>
          <w:sz w:val="24"/>
        </w:rPr>
        <mc:AlternateContent>
          <mc:Choice Requires="wps">
            <w:drawing>
              <wp:anchor distT="0" distB="0" distL="114300" distR="114300" simplePos="0" relativeHeight="251703296" behindDoc="0" locked="0" layoutInCell="1" allowOverlap="1">
                <wp:simplePos x="0" y="0"/>
                <wp:positionH relativeFrom="column">
                  <wp:posOffset>908685</wp:posOffset>
                </wp:positionH>
                <wp:positionV relativeFrom="paragraph">
                  <wp:posOffset>140335</wp:posOffset>
                </wp:positionV>
                <wp:extent cx="3646805" cy="318770"/>
                <wp:effectExtent l="0" t="0" r="10795" b="5080"/>
                <wp:wrapNone/>
                <wp:docPr id="24" name="Zone de texte 24"/>
                <wp:cNvGraphicFramePr/>
                <a:graphic xmlns:a="http://schemas.openxmlformats.org/drawingml/2006/main">
                  <a:graphicData uri="http://schemas.microsoft.com/office/word/2010/wordprocessingShape">
                    <wps:wsp>
                      <wps:cNvSpPr txBox="1"/>
                      <wps:spPr>
                        <a:xfrm>
                          <a:off x="1205230" y="7106920"/>
                          <a:ext cx="3646805" cy="3187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24"/>
                                <w:szCs w:val="24"/>
                              </w:rPr>
                            </w:pPr>
                            <w:r>
                              <w:rPr>
                                <w:sz w:val="24"/>
                                <w:szCs w:val="24"/>
                              </w:rPr>
                              <w:t>Figure 4 : Organigramme de l</w:t>
                            </w:r>
                            <w:r>
                              <w:rPr>
                                <w:rFonts w:hint="default"/>
                                <w:sz w:val="24"/>
                                <w:szCs w:val="24"/>
                              </w:rPr>
                              <w:t>’ ITDC MADA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55pt;margin-top:11.05pt;height:25.1pt;width:287.15pt;z-index:251703296;mso-width-relative:page;mso-height-relative:page;" fillcolor="#FFFFFF [3201]" filled="t" stroked="f" coordsize="21600,21600" o:gfxdata="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FgAAAGRycy9QSwECFAAUAAAACACHTuJAKLaFedQAAAAJAQAADwAAAAAAAAAB&#10;ACAAAAA4AAAAZHJzL2Rvd25yZXYueG1sUEsBAhQAFAAAAAgAh07iQIIqqsc3AgAAUwQAAA4AAAAA&#10;AAAAAQAgAAAAOQEAAGRycy9lMm9Eb2MueG1sUEsFBgAAAAAGAAYAWQEAAOIFAAAAAA==&#10;">
                <v:fill on="t" focussize="0,0"/>
                <v:stroke on="f" weight="0.5pt"/>
                <v:imagedata o:title=""/>
                <o:lock v:ext="edit" aspectratio="f"/>
                <v:textbox>
                  <w:txbxContent>
                    <w:p>
                      <w:pPr>
                        <w:jc w:val="center"/>
                        <w:rPr>
                          <w:sz w:val="24"/>
                          <w:szCs w:val="24"/>
                        </w:rPr>
                      </w:pPr>
                      <w:r>
                        <w:rPr>
                          <w:sz w:val="24"/>
                          <w:szCs w:val="24"/>
                        </w:rPr>
                        <w:t>Figure 4 : Organigramme de l</w:t>
                      </w:r>
                      <w:r>
                        <w:rPr>
                          <w:rFonts w:hint="default"/>
                          <w:sz w:val="24"/>
                          <w:szCs w:val="24"/>
                        </w:rPr>
                        <w:t>’ ITDC MADA</w:t>
                      </w:r>
                    </w:p>
                  </w:txbxContent>
                </v:textbox>
              </v:shape>
            </w:pict>
          </mc:Fallback>
        </mc:AlternateContent>
      </w:r>
    </w:p>
    <w:p>
      <w:pPr>
        <w:pStyle w:val="2"/>
        <w:numPr>
          <w:ilvl w:val="0"/>
          <w:numId w:val="0"/>
        </w:numPr>
        <w:rPr>
          <w:rFonts w:hint="default" w:cs="Times New Roman"/>
          <w:b/>
          <w:bCs/>
          <w:sz w:val="24"/>
          <w:szCs w:val="24"/>
        </w:rPr>
      </w:pPr>
    </w:p>
    <w:p>
      <w:pPr>
        <w:rPr>
          <w:sz w:val="24"/>
          <w:szCs w:val="24"/>
        </w:rPr>
      </w:pPr>
    </w:p>
    <w:p>
      <w:pPr>
        <w:rPr>
          <w:sz w:val="24"/>
          <w:szCs w:val="24"/>
        </w:rPr>
      </w:pPr>
      <w:r>
        <w:rPr>
          <w:sz w:val="24"/>
          <w:szCs w:val="24"/>
        </w:rPr>
        <w:t>Source : Information Technology and Development Consulting Madagascar</w:t>
      </w:r>
    </w:p>
    <w:p>
      <w:pPr>
        <w:pStyle w:val="2"/>
        <w:numPr>
          <w:ilvl w:val="0"/>
          <w:numId w:val="0"/>
        </w:numPr>
        <w:jc w:val="center"/>
        <w:rPr>
          <w:rFonts w:hint="default" w:cs="Times New Roman"/>
          <w:b/>
          <w:bCs/>
          <w:sz w:val="24"/>
          <w:szCs w:val="24"/>
        </w:rPr>
      </w:pPr>
      <w:r>
        <w:rPr>
          <w:rFonts w:hint="default" w:cs="Times New Roman"/>
          <w:b/>
          <w:bCs/>
          <w:sz w:val="24"/>
          <w:szCs w:val="24"/>
        </w:rPr>
        <w:t>Chapitre3 : Description de Projet</w:t>
      </w:r>
    </w:p>
    <w:p>
      <w:pPr>
        <w:pStyle w:val="2"/>
        <w:numPr>
          <w:ilvl w:val="0"/>
          <w:numId w:val="0"/>
        </w:numPr>
        <w:jc w:val="both"/>
        <w:rPr>
          <w:rFonts w:hint="default" w:cs="Times New Roman"/>
          <w:b w:val="0"/>
          <w:bCs w:val="0"/>
          <w:sz w:val="24"/>
          <w:szCs w:val="24"/>
        </w:rPr>
      </w:pPr>
    </w:p>
    <w:p>
      <w:pPr>
        <w:pStyle w:val="2"/>
        <w:numPr>
          <w:ilvl w:val="0"/>
          <w:numId w:val="0"/>
        </w:numPr>
        <w:spacing w:line="360" w:lineRule="auto"/>
        <w:jc w:val="both"/>
        <w:rPr>
          <w:rFonts w:hint="default" w:cs="Times New Roman"/>
          <w:b w:val="0"/>
          <w:bCs w:val="0"/>
          <w:sz w:val="24"/>
          <w:szCs w:val="24"/>
        </w:rPr>
      </w:pPr>
      <w:r>
        <w:rPr>
          <w:rFonts w:hint="default" w:cs="Times New Roman"/>
          <w:b w:val="0"/>
          <w:bCs w:val="0"/>
          <w:sz w:val="24"/>
          <w:szCs w:val="24"/>
        </w:rPr>
        <w:t>Ce chapitre a pour objectif de présenter en détail le projet, de sa formulation initiale aux moyens mis en œuvre pour sa réalisation, en passant par l’identification des besoins et l’établissement du planning de travail.</w:t>
      </w:r>
    </w:p>
    <w:p>
      <w:pPr>
        <w:pStyle w:val="2"/>
        <w:numPr>
          <w:ilvl w:val="0"/>
          <w:numId w:val="0"/>
        </w:numPr>
        <w:jc w:val="both"/>
        <w:rPr>
          <w:rFonts w:hint="default" w:cs="Times New Roman"/>
          <w:b w:val="0"/>
          <w:bCs w:val="0"/>
          <w:sz w:val="24"/>
          <w:szCs w:val="24"/>
        </w:rPr>
      </w:pPr>
    </w:p>
    <w:p>
      <w:pPr>
        <w:pStyle w:val="2"/>
        <w:numPr>
          <w:ilvl w:val="0"/>
          <w:numId w:val="0"/>
        </w:numPr>
        <w:ind w:leftChars="0"/>
        <w:jc w:val="both"/>
        <w:rPr>
          <w:rFonts w:hint="default" w:cs="Times New Roman"/>
          <w:b/>
          <w:bCs/>
          <w:sz w:val="24"/>
          <w:szCs w:val="24"/>
        </w:rPr>
      </w:pPr>
      <w:r>
        <w:rPr>
          <w:rFonts w:hint="default" w:cs="Times New Roman"/>
          <w:b/>
          <w:bCs/>
          <w:sz w:val="24"/>
          <w:szCs w:val="24"/>
        </w:rPr>
        <w:t>3.1. Formulation</w:t>
      </w:r>
    </w:p>
    <w:p>
      <w:pPr>
        <w:pStyle w:val="3"/>
        <w:keepNext w:val="0"/>
        <w:keepLines w:val="0"/>
        <w:widowControl/>
        <w:suppressLineNumbers w:val="0"/>
        <w:spacing w:line="360" w:lineRule="auto"/>
        <w:ind w:firstLine="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Le présent projet porte sur la “conception et la réalisation d’une application web dédiée à la gestion des formations en ligne” pour l’Université ECAT Taratra Fianarantsoa. Cette initiative s’inscrit dans une démarche de modernisation des outils pédagogiques et administratifs, dans un contexte où les établissements d’enseignement supérieur sont amenés à intégrer davantage les technologies numériques dans leurs modes de fonctionnement.</w:t>
      </w:r>
    </w:p>
    <w:p>
      <w:pPr>
        <w:rPr>
          <w:rFonts w:hint="default"/>
        </w:rPr>
      </w:pPr>
    </w:p>
    <w:p>
      <w:pPr>
        <w:pStyle w:val="3"/>
        <w:keepNext w:val="0"/>
        <w:keepLines w:val="0"/>
        <w:widowControl/>
        <w:suppressLineNumbers w:val="0"/>
        <w:spacing w:line="360" w:lineRule="auto"/>
        <w:ind w:firstLine="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L’élaboration de cette plateforme répond à un besoin croissant de centralisation, de fluidité et de fiabilité dans la gestion des processus liés aux formations. L’ Université ECAT Taratra, structurée en antennes décentralisées, nécessite un système capable de coordonner efficacement les activités pédagogiques et administratives, tout en assurant un suivi cohérent et harmonisé des utilisateurs.</w:t>
      </w:r>
    </w:p>
    <w:p>
      <w:pPr>
        <w:pStyle w:val="3"/>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Ainsi, le projet vise à mettre en place un environnement numérique unifié permettant :</w:t>
      </w:r>
    </w:p>
    <w:p>
      <w:pPr>
        <w:pStyle w:val="3"/>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La gestion centralisée des formations et des offres pédagogiques,</w:t>
      </w:r>
    </w:p>
    <w:p>
      <w:pPr>
        <w:pStyle w:val="3"/>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La coordination entre le niveau central (Super Administrateur) et les niveaux locaux (Administrateurs des antennes),</w:t>
      </w:r>
    </w:p>
    <w:p>
      <w:pPr>
        <w:pStyle w:val="3"/>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La gestion des ressources pédagogiques et documentaires destinées aux étudiants,</w:t>
      </w:r>
    </w:p>
    <w:p>
      <w:pPr>
        <w:pStyle w:val="3"/>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La consultation et la gestion des paiements effectués par Mobile Money,</w:t>
      </w:r>
    </w:p>
    <w:p>
      <w:pPr>
        <w:pStyle w:val="3"/>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La mise en place d’un espace d’échange adapté aux besoins des étudiants de chaque antenne.</w:t>
      </w:r>
    </w:p>
    <w:p>
      <w:pPr>
        <w:rPr>
          <w:rFonts w:hint="default" w:ascii="Times New Roman" w:hAnsi="Times New Roman" w:cs="Times New Roman"/>
          <w:b w:val="0"/>
          <w:bCs w:val="0"/>
          <w:color w:val="auto"/>
          <w:sz w:val="24"/>
          <w:szCs w:val="24"/>
        </w:rPr>
      </w:pPr>
    </w:p>
    <w:p>
      <w:pPr>
        <w:pStyle w:val="3"/>
        <w:keepNext w:val="0"/>
        <w:keepLines w:val="0"/>
        <w:widowControl/>
        <w:suppressLineNumbers w:val="0"/>
        <w:spacing w:line="360" w:lineRule="auto"/>
        <w:ind w:firstLine="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L’application proposée se distingue par sa capacité à gérer plusieurs antennes de manière totalement indépendante tout en maintenant une supervision centralisée. Elle intègre notamment :</w:t>
      </w:r>
    </w:p>
    <w:p>
      <w:pPr>
        <w:pStyle w:val="3"/>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Un système d’authentification robuste basé sur les rôles, garantissant la sécurité et la confidentialité des informations,</w:t>
      </w:r>
    </w:p>
    <w:p>
      <w:pPr>
        <w:pStyle w:val="3"/>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Des fonctionnalités de gestion pédagogique (formations, ressources, inscriptions),</w:t>
      </w:r>
    </w:p>
    <w:p>
      <w:pPr>
        <w:pStyle w:val="3"/>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Des fonctionnalités de communication interne (forum, messagerie administrative),</w:t>
      </w:r>
    </w:p>
    <w:p>
      <w:pPr>
        <w:pStyle w:val="3"/>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Un mécanisme de gestion et de suivi des transactions financières,</w:t>
      </w:r>
    </w:p>
    <w:p>
      <w:pPr>
        <w:pStyle w:val="3"/>
        <w:keepNext w:val="0"/>
        <w:keepLines w:val="0"/>
        <w:widowControl/>
        <w:numPr>
          <w:ilvl w:val="0"/>
          <w:numId w:val="13"/>
        </w:numPr>
        <w:suppressLineNumbers w:val="0"/>
        <w:spacing w:line="360" w:lineRule="auto"/>
        <w:ind w:left="420" w:leftChars="0" w:hanging="420" w:firstLineChars="0"/>
        <w:rPr>
          <w:rFonts w:hint="default"/>
          <w:color w:val="auto"/>
        </w:rPr>
      </w:pPr>
      <w:r>
        <w:rPr>
          <w:rFonts w:hint="default" w:ascii="Times New Roman" w:hAnsi="Times New Roman" w:cs="Times New Roman"/>
          <w:b w:val="0"/>
          <w:bCs w:val="0"/>
          <w:color w:val="auto"/>
          <w:sz w:val="24"/>
          <w:szCs w:val="24"/>
        </w:rPr>
        <w:t>Une interface moderne, intuitive et accessible sur tout type d’appareil.</w:t>
      </w:r>
    </w:p>
    <w:p>
      <w:pPr>
        <w:rPr>
          <w:rFonts w:hint="default"/>
        </w:rPr>
      </w:pPr>
    </w:p>
    <w:p>
      <w:pPr>
        <w:pStyle w:val="3"/>
        <w:keepNext w:val="0"/>
        <w:keepLines w:val="0"/>
        <w:widowControl/>
        <w:suppressLineNumbers w:val="0"/>
        <w:spacing w:line="360" w:lineRule="auto"/>
        <w:ind w:firstLine="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Par son architecture technique et organisationnelle, cette solution vise à remplacer les méthodes actuelles, souvent manuelles ou dispersées, par une plateforme fiable, évolutive et adaptée aux contraintes institutionnelles. Elle contribuera à l’amélioration de l’efficacité administrative, à l’optimisation de l’expérience utilisateur et à la valorisation des services offerts par l’Université ECAT Taratra.</w:t>
      </w:r>
    </w:p>
    <w:p>
      <w:pPr>
        <w:rPr>
          <w:rFonts w:hint="default"/>
        </w:rPr>
      </w:pPr>
    </w:p>
    <w:p>
      <w:pPr>
        <w:pStyle w:val="2"/>
        <w:numPr>
          <w:ilvl w:val="0"/>
          <w:numId w:val="0"/>
        </w:numPr>
        <w:spacing w:line="360" w:lineRule="auto"/>
        <w:jc w:val="both"/>
        <w:rPr>
          <w:rFonts w:hint="default" w:ascii="Times New Roman" w:hAnsi="Times New Roman" w:eastAsia="Google Sans" w:cs="Times New Roman"/>
          <w:b/>
          <w:bCs/>
          <w:sz w:val="24"/>
          <w:szCs w:val="24"/>
          <w:rtl w:val="0"/>
        </w:rPr>
      </w:pPr>
      <w:r>
        <w:rPr>
          <w:rFonts w:hint="default" w:ascii="Times New Roman" w:hAnsi="Times New Roman" w:eastAsia="Google Sans" w:cs="Times New Roman"/>
          <w:b/>
          <w:bCs/>
          <w:sz w:val="24"/>
          <w:szCs w:val="24"/>
          <w:rtl w:val="0"/>
        </w:rPr>
        <w:t xml:space="preserve">3.2. </w:t>
      </w:r>
      <w:r>
        <w:rPr>
          <w:rFonts w:hint="default" w:ascii="Times New Roman" w:hAnsi="Times New Roman" w:cs="Times New Roman"/>
          <w:b/>
          <w:bCs/>
          <w:sz w:val="24"/>
          <w:szCs w:val="24"/>
        </w:rPr>
        <w:t>Objectifs et besoins de l’utilisateur</w:t>
      </w:r>
    </w:p>
    <w:p>
      <w:pPr>
        <w:pStyle w:val="7"/>
        <w:keepNext w:val="0"/>
        <w:keepLines w:val="0"/>
        <w:widowControl/>
        <w:suppressLineNumbers w:val="0"/>
        <w:spacing w:line="360" w:lineRule="auto"/>
        <w:ind w:firstLine="420" w:firstLineChars="0"/>
        <w:jc w:val="both"/>
        <w:rPr>
          <w:rFonts w:hint="default"/>
          <w:rtl w:val="0"/>
        </w:rPr>
      </w:pPr>
      <w:r>
        <w:rPr>
          <w:rFonts w:hint="default" w:ascii="Times New Roman" w:hAnsi="Times New Roman" w:cs="Times New Roman"/>
          <w:sz w:val="24"/>
          <w:szCs w:val="24"/>
        </w:rPr>
        <w:t>L’identification des objectifs et des besoins des utilisateurs constitue une étape déterminante pour assurer la cohérence et la pertinence de la solution à développer. Cette démarche permet de définir clairement les attentes fonctionnelles et techniques liées à l’utilisation de la plateforme de gestion de formation en ligne.</w:t>
      </w:r>
    </w:p>
    <w:p>
      <w:pPr>
        <w:pStyle w:val="2"/>
        <w:numPr>
          <w:ilvl w:val="0"/>
          <w:numId w:val="0"/>
        </w:numPr>
        <w:ind w:firstLine="480" w:firstLineChars="200"/>
        <w:rPr>
          <w:rFonts w:hint="default" w:eastAsia="Google Sans Text" w:cs="Times New Roman"/>
          <w:b/>
          <w:bCs/>
          <w:sz w:val="24"/>
          <w:szCs w:val="24"/>
          <w:rtl w:val="0"/>
        </w:rPr>
      </w:pPr>
      <w:r>
        <w:rPr>
          <w:rFonts w:hint="default" w:eastAsia="Google Sans Text" w:cs="Times New Roman"/>
          <w:b/>
          <w:bCs/>
          <w:sz w:val="24"/>
          <w:szCs w:val="24"/>
          <w:rtl w:val="0"/>
        </w:rPr>
        <w:t>3.2.1. Objectifs</w:t>
      </w:r>
    </w:p>
    <w:p>
      <w:pPr>
        <w:pStyle w:val="2"/>
        <w:numPr>
          <w:ilvl w:val="0"/>
          <w:numId w:val="0"/>
        </w:numPr>
        <w:ind w:firstLine="480" w:firstLineChars="200"/>
        <w:rPr>
          <w:rFonts w:hint="default" w:eastAsia="Google Sans Text" w:cs="Times New Roman"/>
          <w:b/>
          <w:bCs/>
          <w:sz w:val="24"/>
          <w:szCs w:val="24"/>
          <w:rtl w:val="0"/>
        </w:rPr>
      </w:pPr>
    </w:p>
    <w:p>
      <w:pPr>
        <w:pStyle w:val="2"/>
        <w:numPr>
          <w:ilvl w:val="0"/>
          <w:numId w:val="0"/>
        </w:numPr>
        <w:spacing w:line="360" w:lineRule="auto"/>
        <w:ind w:firstLine="360" w:firstLineChars="150"/>
        <w:rPr>
          <w:rFonts w:hint="default"/>
          <w:sz w:val="24"/>
          <w:szCs w:val="24"/>
        </w:rPr>
      </w:pPr>
      <w:r>
        <w:rPr>
          <w:rFonts w:hint="default"/>
          <w:sz w:val="24"/>
          <w:szCs w:val="24"/>
        </w:rPr>
        <w:t>L’objectif principal de ce projet est de concevoir et de développer une application de traitement de fiche de paie hautement sécurisée. Cette application vise à offrir une expérience utilisateur de qualité, tout en répondant aux besoins spécifiques des utilisateurs locaux et en garantissant la protection des contenus du fichier grâce à des mesures de sécurité avancées.</w:t>
      </w:r>
    </w:p>
    <w:p>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Plus précisément, la plateforme a pour objectifs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cs="Times New Roman"/>
          <w:sz w:val="24"/>
          <w:szCs w:val="24"/>
        </w:rPr>
        <w:t>D</w:t>
      </w:r>
      <w:r>
        <w:rPr>
          <w:rFonts w:hint="default" w:ascii="Times New Roman" w:hAnsi="Times New Roman" w:cs="Times New Roman"/>
          <w:sz w:val="24"/>
          <w:szCs w:val="24"/>
        </w:rPr>
        <w:t>’assurer une gestion centralisée et cohérente des offres de formation et des ressources pédagogiques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cs="Times New Roman"/>
          <w:sz w:val="24"/>
          <w:szCs w:val="24"/>
        </w:rPr>
        <w:t>D</w:t>
      </w:r>
      <w:r>
        <w:rPr>
          <w:rFonts w:hint="default" w:ascii="Times New Roman" w:hAnsi="Times New Roman" w:cs="Times New Roman"/>
          <w:sz w:val="24"/>
          <w:szCs w:val="24"/>
        </w:rPr>
        <w:t>e faciliter la coordination entre les antennes grâce à un système de gestion multi</w:t>
      </w:r>
      <w:r>
        <w:rPr>
          <w:rFonts w:hint="default" w:cs="Times New Roman"/>
          <w:sz w:val="24"/>
          <w:szCs w:val="24"/>
        </w:rPr>
        <w:t>-r</w:t>
      </w:r>
      <w:r>
        <w:rPr>
          <w:rFonts w:hint="default" w:ascii="Times New Roman" w:hAnsi="Times New Roman" w:cs="Times New Roman"/>
          <w:sz w:val="24"/>
          <w:szCs w:val="24"/>
        </w:rPr>
        <w:t>ôles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cs="Times New Roman"/>
          <w:sz w:val="24"/>
          <w:szCs w:val="24"/>
        </w:rPr>
        <w:t>D</w:t>
      </w:r>
      <w:r>
        <w:rPr>
          <w:rFonts w:hint="default" w:ascii="Times New Roman" w:hAnsi="Times New Roman" w:cs="Times New Roman"/>
          <w:sz w:val="24"/>
          <w:szCs w:val="24"/>
        </w:rPr>
        <w:t>e permettre le suivi des opérations administratives et financières, notamment les paiements effectués par Mobile Money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cs="Times New Roman"/>
          <w:sz w:val="24"/>
          <w:szCs w:val="24"/>
        </w:rPr>
        <w:t>D</w:t>
      </w:r>
      <w:r>
        <w:rPr>
          <w:rFonts w:hint="default" w:ascii="Times New Roman" w:hAnsi="Times New Roman" w:cs="Times New Roman"/>
          <w:sz w:val="24"/>
          <w:szCs w:val="24"/>
        </w:rPr>
        <w:t>e mettre en place un espace d’échange interactif adapté aux étudiants de chaque antenne ;</w:t>
      </w:r>
    </w:p>
    <w:p>
      <w:pPr>
        <w:pStyle w:val="7"/>
        <w:keepNext w:val="0"/>
        <w:keepLines w:val="0"/>
        <w:widowControl/>
        <w:numPr>
          <w:ilvl w:val="0"/>
          <w:numId w:val="13"/>
        </w:numPr>
        <w:suppressLineNumbers w:val="0"/>
        <w:spacing w:line="360" w:lineRule="auto"/>
        <w:ind w:left="420" w:leftChars="0" w:hanging="420" w:firstLineChars="0"/>
        <w:jc w:val="both"/>
        <w:rPr>
          <w:rFonts w:hint="default" w:eastAsia="Google Sans Text" w:cs="Times New Roman"/>
          <w:b/>
          <w:bCs/>
          <w:sz w:val="24"/>
          <w:szCs w:val="24"/>
          <w:rtl w:val="0"/>
        </w:rPr>
      </w:pPr>
      <w:r>
        <w:rPr>
          <w:rFonts w:hint="default" w:cs="Times New Roman"/>
          <w:sz w:val="24"/>
          <w:szCs w:val="24"/>
        </w:rPr>
        <w:t>D</w:t>
      </w:r>
      <w:r>
        <w:rPr>
          <w:rFonts w:hint="default" w:ascii="Times New Roman" w:hAnsi="Times New Roman" w:cs="Times New Roman"/>
          <w:sz w:val="24"/>
          <w:szCs w:val="24"/>
        </w:rPr>
        <w:t>e garantir la sécurité et la confidentialité des données par la mise en œuvre de mécanismes d’authentification avancés.</w:t>
      </w:r>
    </w:p>
    <w:p>
      <w:pPr>
        <w:pStyle w:val="2"/>
        <w:numPr>
          <w:ilvl w:val="0"/>
          <w:numId w:val="0"/>
        </w:numPr>
        <w:spacing w:line="360" w:lineRule="auto"/>
        <w:ind w:firstLine="480" w:firstLineChars="200"/>
        <w:jc w:val="both"/>
        <w:rPr>
          <w:rFonts w:hint="default" w:ascii="Times New Roman" w:hAnsi="Times New Roman" w:eastAsia="Google Sans" w:cs="Times New Roman"/>
          <w:b/>
          <w:bCs/>
          <w:sz w:val="24"/>
          <w:szCs w:val="24"/>
          <w:rtl w:val="0"/>
        </w:rPr>
      </w:pPr>
      <w:r>
        <w:rPr>
          <w:rFonts w:hint="default" w:ascii="Times New Roman" w:hAnsi="Times New Roman" w:eastAsia="Google Sans" w:cs="Times New Roman"/>
          <w:b/>
          <w:bCs/>
          <w:sz w:val="24"/>
          <w:szCs w:val="24"/>
          <w:rtl w:val="0"/>
        </w:rPr>
        <w:t xml:space="preserve">3.2.2. Besoins </w:t>
      </w:r>
      <w:r>
        <w:rPr>
          <w:rFonts w:hint="default" w:eastAsia="Google Sans" w:cs="Times New Roman"/>
          <w:b/>
          <w:bCs/>
          <w:sz w:val="24"/>
          <w:szCs w:val="24"/>
          <w:rtl w:val="0"/>
        </w:rPr>
        <w:t>de l’utilisateur</w:t>
      </w:r>
    </w:p>
    <w:p>
      <w:pPr>
        <w:pStyle w:val="7"/>
        <w:keepNext w:val="0"/>
        <w:keepLines w:val="0"/>
        <w:widowControl/>
        <w:suppressLineNumbers w:val="0"/>
        <w:spacing w:line="360" w:lineRule="auto"/>
        <w:ind w:firstLine="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Les utilisateurs principaux de l’application sont : le </w:t>
      </w:r>
      <w:r>
        <w:rPr>
          <w:rStyle w:val="10"/>
          <w:rFonts w:hint="default" w:ascii="Times New Roman" w:hAnsi="Times New Roman" w:cs="Times New Roman"/>
          <w:b w:val="0"/>
          <w:bCs w:val="0"/>
          <w:sz w:val="24"/>
          <w:szCs w:val="24"/>
        </w:rPr>
        <w:t>Super Administrateur</w:t>
      </w:r>
      <w:r>
        <w:rPr>
          <w:rFonts w:hint="default" w:ascii="Times New Roman" w:hAnsi="Times New Roman" w:cs="Times New Roman"/>
          <w:sz w:val="24"/>
          <w:szCs w:val="24"/>
        </w:rPr>
        <w:t xml:space="preserve">, les </w:t>
      </w:r>
      <w:r>
        <w:rPr>
          <w:rStyle w:val="10"/>
          <w:rFonts w:hint="default" w:ascii="Times New Roman" w:hAnsi="Times New Roman" w:cs="Times New Roman"/>
          <w:b w:val="0"/>
          <w:bCs w:val="0"/>
          <w:sz w:val="24"/>
          <w:szCs w:val="24"/>
        </w:rPr>
        <w:t>Administrateurs Locaux</w:t>
      </w:r>
      <w:r>
        <w:rPr>
          <w:rFonts w:hint="default" w:ascii="Times New Roman" w:hAnsi="Times New Roman" w:cs="Times New Roman"/>
          <w:sz w:val="24"/>
          <w:szCs w:val="24"/>
        </w:rPr>
        <w:t xml:space="preserve">, et les </w:t>
      </w:r>
      <w:r>
        <w:rPr>
          <w:rStyle w:val="10"/>
          <w:rFonts w:hint="default" w:ascii="Times New Roman" w:hAnsi="Times New Roman" w:cs="Times New Roman"/>
          <w:b w:val="0"/>
          <w:bCs w:val="0"/>
          <w:sz w:val="24"/>
          <w:szCs w:val="24"/>
        </w:rPr>
        <w:t>Étudiants</w:t>
      </w:r>
      <w:r>
        <w:rPr>
          <w:rFonts w:hint="default" w:ascii="Times New Roman" w:hAnsi="Times New Roman" w:cs="Times New Roman"/>
          <w:sz w:val="24"/>
          <w:szCs w:val="24"/>
        </w:rPr>
        <w:t>. Les besoins essentiels, définis selon les responsabilités de chaque catégorie d’utilisateur, se présentent comme suit :</w:t>
      </w:r>
    </w:p>
    <w:p>
      <w:pPr>
        <w:pStyle w:val="5"/>
        <w:keepNext w:val="0"/>
        <w:keepLines w:val="0"/>
        <w:widowControl/>
        <w:suppressLineNumbers w:val="0"/>
        <w:ind w:firstLine="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Pour le Super Administrateur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D</w:t>
      </w:r>
      <w:r>
        <w:rPr>
          <w:rFonts w:hint="default" w:ascii="Times New Roman" w:hAnsi="Times New Roman" w:cs="Times New Roman"/>
          <w:sz w:val="24"/>
          <w:szCs w:val="24"/>
        </w:rPr>
        <w:t>isposer d’un système d’authentification sécurisé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G</w:t>
      </w:r>
      <w:r>
        <w:rPr>
          <w:rFonts w:hint="default" w:ascii="Times New Roman" w:hAnsi="Times New Roman" w:cs="Times New Roman"/>
          <w:sz w:val="24"/>
          <w:szCs w:val="24"/>
        </w:rPr>
        <w:t>érer les formations mères et superviser les antennes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V</w:t>
      </w:r>
      <w:r>
        <w:rPr>
          <w:rFonts w:hint="default" w:ascii="Times New Roman" w:hAnsi="Times New Roman" w:cs="Times New Roman"/>
          <w:sz w:val="24"/>
          <w:szCs w:val="24"/>
        </w:rPr>
        <w:t>alider ou refuser les demandes d’inscription des Administrateurs Locaux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A</w:t>
      </w:r>
      <w:r>
        <w:rPr>
          <w:rFonts w:hint="default" w:ascii="Times New Roman" w:hAnsi="Times New Roman" w:cs="Times New Roman"/>
          <w:sz w:val="24"/>
          <w:szCs w:val="24"/>
        </w:rPr>
        <w:t>ccéder aux rapports globaux du système (paiements, étudiants, activités)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P</w:t>
      </w:r>
      <w:r>
        <w:rPr>
          <w:rFonts w:hint="default" w:ascii="Times New Roman" w:hAnsi="Times New Roman" w:cs="Times New Roman"/>
          <w:sz w:val="24"/>
          <w:szCs w:val="24"/>
        </w:rPr>
        <w:t>articiper aux échanges administratifs via la messagerie interne.</w:t>
      </w:r>
    </w:p>
    <w:p>
      <w:pPr>
        <w:pStyle w:val="5"/>
        <w:keepNext w:val="0"/>
        <w:keepLines w:val="0"/>
        <w:widowControl/>
        <w:suppressLineNumbers w:val="0"/>
        <w:ind w:firstLine="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Pour l’Administrateur Local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S</w:t>
      </w:r>
      <w:r>
        <w:rPr>
          <w:rFonts w:hint="default" w:ascii="Times New Roman" w:hAnsi="Times New Roman" w:cs="Times New Roman"/>
          <w:sz w:val="24"/>
          <w:szCs w:val="24"/>
        </w:rPr>
        <w:t>’authentifier de manière sécurisée selon son rôle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G</w:t>
      </w:r>
      <w:r>
        <w:rPr>
          <w:rFonts w:hint="default" w:ascii="Times New Roman" w:hAnsi="Times New Roman" w:cs="Times New Roman"/>
          <w:sz w:val="24"/>
          <w:szCs w:val="24"/>
        </w:rPr>
        <w:t>érer les étudiants rattachés à son antenne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A</w:t>
      </w:r>
      <w:r>
        <w:rPr>
          <w:rFonts w:hint="default" w:ascii="Times New Roman" w:hAnsi="Times New Roman" w:cs="Times New Roman"/>
          <w:sz w:val="24"/>
          <w:szCs w:val="24"/>
        </w:rPr>
        <w:t>jouter et administrer les livres et ressources pédagogiques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C</w:t>
      </w:r>
      <w:r>
        <w:rPr>
          <w:rFonts w:hint="default" w:ascii="Times New Roman" w:hAnsi="Times New Roman" w:cs="Times New Roman"/>
          <w:sz w:val="24"/>
          <w:szCs w:val="24"/>
        </w:rPr>
        <w:t>onsulter les paiements effectués dans son antenne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G</w:t>
      </w:r>
      <w:r>
        <w:rPr>
          <w:rFonts w:hint="default" w:ascii="Times New Roman" w:hAnsi="Times New Roman" w:cs="Times New Roman"/>
          <w:sz w:val="24"/>
          <w:szCs w:val="24"/>
        </w:rPr>
        <w:t>érer le forum de discussion dédié aux étudiants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A</w:t>
      </w:r>
      <w:r>
        <w:rPr>
          <w:rFonts w:hint="default" w:ascii="Times New Roman" w:hAnsi="Times New Roman" w:cs="Times New Roman"/>
          <w:sz w:val="24"/>
          <w:szCs w:val="24"/>
        </w:rPr>
        <w:t>ccéder à un tableau de bord regroupant les informations essentielles.</w:t>
      </w:r>
    </w:p>
    <w:p>
      <w:pPr>
        <w:pStyle w:val="5"/>
        <w:keepNext w:val="0"/>
        <w:keepLines w:val="0"/>
        <w:widowControl/>
        <w:suppressLineNumbers w:val="0"/>
        <w:ind w:firstLine="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Pour l’Étudiant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C</w:t>
      </w:r>
      <w:r>
        <w:rPr>
          <w:rFonts w:hint="default" w:ascii="Times New Roman" w:hAnsi="Times New Roman" w:cs="Times New Roman"/>
          <w:sz w:val="24"/>
          <w:szCs w:val="24"/>
        </w:rPr>
        <w:t>réer un compte et s’authentifier via un système sécurisé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C</w:t>
      </w:r>
      <w:r>
        <w:rPr>
          <w:rFonts w:hint="default" w:ascii="Times New Roman" w:hAnsi="Times New Roman" w:cs="Times New Roman"/>
          <w:sz w:val="24"/>
          <w:szCs w:val="24"/>
        </w:rPr>
        <w:t>onsulter les formations et ressources disponibles dans son antenne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E</w:t>
      </w:r>
      <w:r>
        <w:rPr>
          <w:rFonts w:hint="default" w:ascii="Times New Roman" w:hAnsi="Times New Roman" w:cs="Times New Roman"/>
          <w:sz w:val="24"/>
          <w:szCs w:val="24"/>
        </w:rPr>
        <w:t>ffectuer des paiements via Mobile Money et télécharger les contenus autorisés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sz w:val="24"/>
          <w:szCs w:val="24"/>
        </w:rPr>
      </w:pPr>
      <w:r>
        <w:rPr>
          <w:rFonts w:hint="default" w:cs="Times New Roman"/>
          <w:sz w:val="24"/>
          <w:szCs w:val="24"/>
        </w:rPr>
        <w:t>P</w:t>
      </w:r>
      <w:r>
        <w:rPr>
          <w:rFonts w:hint="default" w:ascii="Times New Roman" w:hAnsi="Times New Roman" w:cs="Times New Roman"/>
          <w:sz w:val="24"/>
          <w:szCs w:val="24"/>
        </w:rPr>
        <w:t>articiper au forum d’échange de son antenne.</w:t>
      </w:r>
    </w:p>
    <w:p>
      <w:pPr>
        <w:pStyle w:val="7"/>
        <w:keepNext w:val="0"/>
        <w:keepLines w:val="0"/>
        <w:widowControl/>
        <w:numPr>
          <w:ilvl w:val="0"/>
          <w:numId w:val="0"/>
        </w:numPr>
        <w:suppressLineNumbers w:val="0"/>
        <w:spacing w:line="360" w:lineRule="auto"/>
        <w:ind w:leftChars="0" w:right="0" w:rightChars="0" w:firstLine="420" w:firstLineChars="0"/>
        <w:jc w:val="both"/>
        <w:rPr>
          <w:rFonts w:hint="default"/>
        </w:rPr>
      </w:pPr>
      <w:r>
        <w:rPr>
          <w:rFonts w:hint="default" w:ascii="Times New Roman" w:hAnsi="Times New Roman" w:cs="Times New Roman"/>
          <w:sz w:val="24"/>
          <w:szCs w:val="24"/>
        </w:rPr>
        <w:t>L’ensemble des fonctionnalités est encadré par un système de sécurité garantissant la confidentialité des données, le contrôle des accès ainsi que la traçabilité des actions réalisées sur la plateforme</w:t>
      </w:r>
      <w:r>
        <w:rPr>
          <w:rFonts w:hint="default" w:cs="Times New Roman"/>
          <w:sz w:val="24"/>
          <w:szCs w:val="24"/>
        </w:rPr>
        <w:t>.</w:t>
      </w:r>
    </w:p>
    <w:p>
      <w:pPr>
        <w:pStyle w:val="2"/>
        <w:numPr>
          <w:ilvl w:val="0"/>
          <w:numId w:val="0"/>
        </w:numPr>
        <w:ind w:leftChars="0"/>
        <w:jc w:val="both"/>
        <w:rPr>
          <w:rFonts w:hint="default" w:ascii="Times New Roman" w:hAnsi="Times New Roman" w:eastAsia="Google Sans" w:cs="Times New Roman"/>
          <w:b/>
          <w:bCs/>
          <w:sz w:val="24"/>
          <w:szCs w:val="24"/>
          <w:rtl w:val="0"/>
        </w:rPr>
      </w:pPr>
      <w:r>
        <w:rPr>
          <w:rFonts w:hint="default" w:ascii="Times New Roman" w:hAnsi="Times New Roman" w:cs="Times New Roman"/>
          <w:b/>
          <w:bCs/>
          <w:sz w:val="24"/>
          <w:szCs w:val="24"/>
        </w:rPr>
        <w:t>3.3. Moyens à la réalisation du projet</w:t>
      </w:r>
    </w:p>
    <w:p>
      <w:pPr>
        <w:pStyle w:val="7"/>
        <w:keepNext w:val="0"/>
        <w:keepLines w:val="0"/>
        <w:widowControl/>
        <w:suppressLineNumbers w:val="0"/>
        <w:spacing w:line="360" w:lineRule="auto"/>
        <w:ind w:firstLine="420" w:firstLineChars="0"/>
        <w:jc w:val="both"/>
        <w:rPr>
          <w:rFonts w:hint="default"/>
          <w:rtl w:val="0"/>
        </w:rPr>
      </w:pPr>
      <w:r>
        <w:rPr>
          <w:rFonts w:hint="default" w:ascii="Times New Roman" w:hAnsi="Times New Roman" w:cs="Times New Roman"/>
          <w:sz w:val="24"/>
          <w:szCs w:val="24"/>
        </w:rPr>
        <w:t xml:space="preserve">La réalisation de ce projet </w:t>
      </w:r>
      <w:r>
        <w:rPr>
          <w:rFonts w:hint="default" w:cs="Times New Roman"/>
          <w:sz w:val="24"/>
          <w:szCs w:val="24"/>
        </w:rPr>
        <w:t>est recours à</w:t>
      </w:r>
      <w:r>
        <w:rPr>
          <w:rFonts w:hint="default" w:ascii="Times New Roman" w:hAnsi="Times New Roman" w:cs="Times New Roman"/>
          <w:sz w:val="24"/>
          <w:szCs w:val="24"/>
        </w:rPr>
        <w:t xml:space="preserve"> des ressources humaines, matérielles et logicielles adaptées afin de garantir son aboutissement dans de bonnes conditions.</w:t>
      </w:r>
    </w:p>
    <w:p>
      <w:pPr>
        <w:pStyle w:val="2"/>
        <w:numPr>
          <w:ilvl w:val="0"/>
          <w:numId w:val="0"/>
        </w:numPr>
        <w:ind w:firstLine="480" w:firstLineChars="200"/>
        <w:rPr>
          <w:rFonts w:hint="default" w:ascii="Times New Roman" w:hAnsi="Times New Roman" w:eastAsia="Google Sans" w:cs="Times New Roman"/>
          <w:b/>
          <w:bCs/>
          <w:sz w:val="24"/>
          <w:szCs w:val="24"/>
          <w:rtl w:val="0"/>
        </w:rPr>
      </w:pPr>
      <w:r>
        <w:rPr>
          <w:rFonts w:hint="default" w:ascii="Times New Roman" w:hAnsi="Times New Roman" w:eastAsia="Google Sans Text" w:cs="Times New Roman"/>
          <w:b/>
          <w:bCs/>
          <w:sz w:val="24"/>
          <w:szCs w:val="24"/>
          <w:rtl w:val="0"/>
        </w:rPr>
        <w:t xml:space="preserve">3.3.1. </w:t>
      </w:r>
      <w:r>
        <w:rPr>
          <w:rFonts w:hint="default" w:eastAsia="Google Sans Text" w:cs="Times New Roman"/>
          <w:b/>
          <w:bCs/>
          <w:sz w:val="24"/>
          <w:szCs w:val="24"/>
          <w:rtl w:val="0"/>
        </w:rPr>
        <w:t>Moyens humains</w:t>
      </w:r>
    </w:p>
    <w:p>
      <w:pPr>
        <w:pStyle w:val="2"/>
        <w:numPr>
          <w:ilvl w:val="0"/>
          <w:numId w:val="0"/>
        </w:numPr>
        <w:ind w:firstLine="480" w:firstLineChars="200"/>
        <w:rPr>
          <w:rFonts w:hint="default" w:ascii="Times New Roman" w:hAnsi="Times New Roman" w:eastAsia="Google Sans" w:cs="Times New Roman"/>
          <w:b/>
          <w:bCs/>
          <w:sz w:val="24"/>
          <w:szCs w:val="24"/>
          <w:rtl w:val="0"/>
        </w:rPr>
      </w:pPr>
    </w:p>
    <w:p>
      <w:pPr>
        <w:pStyle w:val="2"/>
        <w:numPr>
          <w:ilvl w:val="0"/>
          <w:numId w:val="0"/>
        </w:numPr>
        <w:spacing w:line="360" w:lineRule="auto"/>
        <w:rPr>
          <w:rFonts w:hint="default" w:ascii="Times New Roman" w:hAnsi="Times New Roman" w:eastAsia="Google Sans" w:cs="Times New Roman"/>
          <w:b w:val="0"/>
          <w:bCs w:val="0"/>
          <w:sz w:val="24"/>
          <w:szCs w:val="24"/>
          <w:rtl w:val="0"/>
        </w:rPr>
      </w:pPr>
      <w:r>
        <w:rPr>
          <w:rFonts w:hint="default" w:ascii="Times New Roman" w:hAnsi="Times New Roman" w:eastAsia="Google Sans" w:cs="Times New Roman"/>
          <w:b w:val="0"/>
          <w:bCs w:val="0"/>
          <w:sz w:val="24"/>
          <w:szCs w:val="24"/>
          <w:rtl w:val="0"/>
        </w:rPr>
        <w:t>Comme tous les informaticiens, le travail en équipe est toujours primordiale pour réaliser un</w:t>
      </w:r>
      <w:r>
        <w:rPr>
          <w:rFonts w:hint="default" w:eastAsia="Google Sans" w:cs="Times New Roman"/>
          <w:b w:val="0"/>
          <w:bCs w:val="0"/>
          <w:sz w:val="24"/>
          <w:szCs w:val="24"/>
          <w:rtl w:val="0"/>
        </w:rPr>
        <w:t xml:space="preserve"> </w:t>
      </w:r>
      <w:r>
        <w:rPr>
          <w:rFonts w:hint="default" w:ascii="Times New Roman" w:hAnsi="Times New Roman" w:eastAsia="Google Sans" w:cs="Times New Roman"/>
          <w:b w:val="0"/>
          <w:bCs w:val="0"/>
          <w:sz w:val="24"/>
          <w:szCs w:val="24"/>
          <w:rtl w:val="0"/>
        </w:rPr>
        <w:t xml:space="preserve">projet comme ceci, le </w:t>
      </w:r>
      <w:r>
        <w:rPr>
          <w:rFonts w:hint="default" w:eastAsia="Google Sans" w:cs="Times New Roman"/>
          <w:b w:val="0"/>
          <w:bCs w:val="0"/>
          <w:sz w:val="24"/>
          <w:szCs w:val="24"/>
          <w:rtl w:val="0"/>
        </w:rPr>
        <w:t>t</w:t>
      </w:r>
      <w:r>
        <w:rPr>
          <w:rFonts w:hint="default" w:ascii="Times New Roman" w:hAnsi="Times New Roman" w:eastAsia="Google Sans" w:cs="Times New Roman"/>
          <w:b w:val="0"/>
          <w:bCs w:val="0"/>
          <w:sz w:val="24"/>
          <w:szCs w:val="24"/>
          <w:rtl w:val="0"/>
        </w:rPr>
        <w:t xml:space="preserve">ableau 5 : </w:t>
      </w:r>
      <w:r>
        <w:rPr>
          <w:rFonts w:hint="default" w:eastAsia="Google Sans" w:cs="Times New Roman"/>
          <w:b w:val="0"/>
          <w:bCs w:val="0"/>
          <w:sz w:val="24"/>
          <w:szCs w:val="24"/>
          <w:rtl w:val="0"/>
        </w:rPr>
        <w:t>m</w:t>
      </w:r>
      <w:r>
        <w:rPr>
          <w:rFonts w:hint="default" w:ascii="Times New Roman" w:hAnsi="Times New Roman" w:eastAsia="Google Sans" w:cs="Times New Roman"/>
          <w:b w:val="0"/>
          <w:bCs w:val="0"/>
          <w:sz w:val="24"/>
          <w:szCs w:val="24"/>
          <w:rtl w:val="0"/>
        </w:rPr>
        <w:t>oyens humains va montrer les postes ainsi que ses rôles</w:t>
      </w:r>
      <w:r>
        <w:rPr>
          <w:rFonts w:hint="default" w:eastAsia="Google Sans" w:cs="Times New Roman"/>
          <w:b w:val="0"/>
          <w:bCs w:val="0"/>
          <w:sz w:val="24"/>
          <w:szCs w:val="24"/>
          <w:rtl w:val="0"/>
        </w:rPr>
        <w:t xml:space="preserve"> </w:t>
      </w:r>
      <w:r>
        <w:rPr>
          <w:rFonts w:hint="default" w:ascii="Times New Roman" w:hAnsi="Times New Roman" w:eastAsia="Google Sans" w:cs="Times New Roman"/>
          <w:b w:val="0"/>
          <w:bCs w:val="0"/>
          <w:sz w:val="24"/>
          <w:szCs w:val="24"/>
          <w:rtl w:val="0"/>
        </w:rPr>
        <w:t>dans le projet.</w:t>
      </w:r>
    </w:p>
    <w:p>
      <w:pPr>
        <w:pStyle w:val="2"/>
        <w:numPr>
          <w:ilvl w:val="0"/>
          <w:numId w:val="0"/>
        </w:numPr>
        <w:spacing w:line="360" w:lineRule="auto"/>
        <w:jc w:val="center"/>
        <w:rPr>
          <w:rStyle w:val="10"/>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 xml:space="preserve">Tableau </w:t>
      </w:r>
      <w:r>
        <w:rPr>
          <w:rStyle w:val="10"/>
          <w:rFonts w:hint="default" w:cs="Times New Roman"/>
          <w:b w:val="0"/>
          <w:bCs w:val="0"/>
          <w:sz w:val="24"/>
          <w:szCs w:val="24"/>
        </w:rPr>
        <w:t>5</w:t>
      </w:r>
      <w:r>
        <w:rPr>
          <w:rStyle w:val="10"/>
          <w:rFonts w:hint="default" w:ascii="Times New Roman" w:hAnsi="Times New Roman" w:cs="Times New Roman"/>
          <w:b w:val="0"/>
          <w:bCs w:val="0"/>
          <w:sz w:val="24"/>
          <w:szCs w:val="24"/>
        </w:rPr>
        <w:t xml:space="preserve"> : Moyens humains</w:t>
      </w:r>
    </w:p>
    <w:tbl>
      <w:tblPr>
        <w:tblStyle w:val="11"/>
        <w:tblW w:w="8850" w:type="dxa"/>
        <w:tblInd w:w="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7"/>
        <w:gridCol w:w="58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987" w:type="dxa"/>
            <w:vAlign w:val="center"/>
          </w:tcPr>
          <w:p>
            <w:pPr>
              <w:keepNext w:val="0"/>
              <w:keepLines w:val="0"/>
              <w:widowControl/>
              <w:suppressLineNumbers w:val="0"/>
              <w:jc w:val="center"/>
              <w:rPr>
                <w:rStyle w:val="10"/>
                <w:rFonts w:hint="default" w:ascii="Times New Roman" w:hAnsi="Times New Roman" w:cs="Times New Roman"/>
                <w:b w:val="0"/>
                <w:bCs w:val="0"/>
                <w:sz w:val="24"/>
                <w:szCs w:val="24"/>
                <w:vertAlign w:val="baseline"/>
              </w:rPr>
            </w:pPr>
            <w:r>
              <w:rPr>
                <w:rFonts w:hint="default" w:ascii="Times New Roman" w:hAnsi="Times New Roman" w:eastAsia="SimSun" w:cs="Times New Roman"/>
                <w:b/>
                <w:kern w:val="0"/>
                <w:sz w:val="24"/>
                <w:szCs w:val="24"/>
                <w:lang w:val="en-US" w:eastAsia="zh-CN" w:bidi="ar"/>
              </w:rPr>
              <w:t>Poste</w:t>
            </w:r>
          </w:p>
        </w:tc>
        <w:tc>
          <w:tcPr>
            <w:tcW w:w="5863" w:type="dxa"/>
            <w:vAlign w:val="center"/>
          </w:tcPr>
          <w:p>
            <w:pPr>
              <w:keepNext w:val="0"/>
              <w:keepLines w:val="0"/>
              <w:widowControl/>
              <w:suppressLineNumbers w:val="0"/>
              <w:jc w:val="center"/>
              <w:rPr>
                <w:rStyle w:val="10"/>
                <w:rFonts w:hint="default" w:ascii="Times New Roman" w:hAnsi="Times New Roman" w:cs="Times New Roman"/>
                <w:b w:val="0"/>
                <w:bCs w:val="0"/>
                <w:sz w:val="24"/>
                <w:szCs w:val="24"/>
                <w:vertAlign w:val="baseline"/>
              </w:rPr>
            </w:pPr>
            <w:r>
              <w:rPr>
                <w:rFonts w:hint="default" w:ascii="Times New Roman" w:hAnsi="Times New Roman" w:eastAsia="SimSun" w:cs="Times New Roman"/>
                <w:b/>
                <w:kern w:val="0"/>
                <w:sz w:val="24"/>
                <w:szCs w:val="24"/>
                <w:lang w:val="en-US" w:eastAsia="zh-CN" w:bidi="ar"/>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987" w:type="dxa"/>
            <w:vAlign w:val="center"/>
          </w:tcPr>
          <w:p>
            <w:pPr>
              <w:keepNext w:val="0"/>
              <w:keepLines w:val="0"/>
              <w:widowControl/>
              <w:suppressLineNumbers w:val="0"/>
              <w:jc w:val="left"/>
              <w:rPr>
                <w:rStyle w:val="10"/>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Chef de projet</w:t>
            </w:r>
          </w:p>
        </w:tc>
        <w:tc>
          <w:tcPr>
            <w:tcW w:w="5863" w:type="dxa"/>
            <w:vAlign w:val="center"/>
          </w:tcPr>
          <w:p>
            <w:pPr>
              <w:keepNext w:val="0"/>
              <w:keepLines w:val="0"/>
              <w:widowControl/>
              <w:suppressLineNumbers w:val="0"/>
              <w:spacing w:line="360" w:lineRule="auto"/>
              <w:jc w:val="left"/>
              <w:rPr>
                <w:rStyle w:val="10"/>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Assure la gestion globale du projet, la planification des tâches et la coordination entre les différentes parties prenantes. Il veille également à la communication interne et à la gestion des priorités.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987" w:type="dxa"/>
            <w:vAlign w:val="center"/>
          </w:tcPr>
          <w:p>
            <w:pPr>
              <w:keepNext w:val="0"/>
              <w:keepLines w:val="0"/>
              <w:widowControl/>
              <w:suppressLineNumbers w:val="0"/>
              <w:jc w:val="left"/>
              <w:rPr>
                <w:rStyle w:val="10"/>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Product Owner</w:t>
            </w:r>
          </w:p>
        </w:tc>
        <w:tc>
          <w:tcPr>
            <w:tcW w:w="5863" w:type="dxa"/>
            <w:vAlign w:val="center"/>
          </w:tcPr>
          <w:p>
            <w:pPr>
              <w:keepNext w:val="0"/>
              <w:keepLines w:val="0"/>
              <w:widowControl/>
              <w:suppressLineNumbers w:val="0"/>
              <w:spacing w:line="360" w:lineRule="auto"/>
              <w:jc w:val="left"/>
              <w:rPr>
                <w:rStyle w:val="10"/>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Définit la vision fonctionnelle de l’application, gère le backlog produit et veille à l’adéquation entre les fonctionnalités développées et les besoins des utilisateurs.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987" w:type="dxa"/>
            <w:vAlign w:val="center"/>
          </w:tcPr>
          <w:p>
            <w:pPr>
              <w:keepNext w:val="0"/>
              <w:keepLines w:val="0"/>
              <w:widowControl/>
              <w:suppressLineNumbers w:val="0"/>
              <w:jc w:val="left"/>
              <w:rPr>
                <w:rStyle w:val="10"/>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Développeur</w:t>
            </w:r>
          </w:p>
        </w:tc>
        <w:tc>
          <w:tcPr>
            <w:tcW w:w="5863" w:type="dxa"/>
            <w:vAlign w:val="center"/>
          </w:tcPr>
          <w:p>
            <w:pPr>
              <w:keepNext w:val="0"/>
              <w:keepLines w:val="0"/>
              <w:widowControl/>
              <w:suppressLineNumbers w:val="0"/>
              <w:spacing w:line="360" w:lineRule="auto"/>
              <w:jc w:val="left"/>
              <w:rPr>
                <w:rStyle w:val="10"/>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Conçoit et implémente les fonctionnalités de l’application selon les spécifications établies.</w:t>
            </w:r>
          </w:p>
        </w:tc>
      </w:tr>
    </w:tbl>
    <w:p>
      <w:pPr>
        <w:pStyle w:val="2"/>
        <w:numPr>
          <w:ilvl w:val="0"/>
          <w:numId w:val="0"/>
        </w:numPr>
        <w:rPr>
          <w:rFonts w:hint="default" w:ascii="Times New Roman" w:hAnsi="Times New Roman" w:eastAsia="Google Sans" w:cs="Times New Roman"/>
          <w:b/>
          <w:bCs/>
          <w:sz w:val="24"/>
          <w:szCs w:val="24"/>
          <w:rtl w:val="0"/>
        </w:rPr>
      </w:pPr>
    </w:p>
    <w:p>
      <w:pPr>
        <w:pStyle w:val="2"/>
        <w:numPr>
          <w:ilvl w:val="0"/>
          <w:numId w:val="0"/>
        </w:numPr>
        <w:ind w:leftChars="0" w:firstLine="480" w:firstLineChars="200"/>
        <w:jc w:val="both"/>
        <w:rPr>
          <w:rFonts w:hint="default" w:eastAsia="Google Sans" w:cs="Times New Roman"/>
          <w:b/>
          <w:bCs/>
          <w:sz w:val="24"/>
          <w:szCs w:val="24"/>
          <w:rtl w:val="0"/>
        </w:rPr>
      </w:pPr>
      <w:r>
        <w:rPr>
          <w:rFonts w:hint="default" w:ascii="Times New Roman" w:hAnsi="Times New Roman" w:eastAsia="Google Sans" w:cs="Times New Roman"/>
          <w:b/>
          <w:bCs/>
          <w:sz w:val="24"/>
          <w:szCs w:val="24"/>
          <w:rtl w:val="0"/>
        </w:rPr>
        <w:t xml:space="preserve">3.3.2. </w:t>
      </w:r>
      <w:r>
        <w:rPr>
          <w:rFonts w:hint="default" w:eastAsia="Google Sans" w:cs="Times New Roman"/>
          <w:b/>
          <w:bCs/>
          <w:sz w:val="24"/>
          <w:szCs w:val="24"/>
          <w:rtl w:val="0"/>
        </w:rPr>
        <w:t>Moyens matériels</w:t>
      </w:r>
    </w:p>
    <w:p>
      <w:pPr>
        <w:pStyle w:val="7"/>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Pour assurer un déroulement optimal du développement, l’utilisation de matériels adéquats est indispensable.</w:t>
      </w:r>
      <w:r>
        <w:rPr>
          <w:rFonts w:hint="default" w:cs="Times New Roman"/>
          <w:sz w:val="24"/>
          <w:szCs w:val="24"/>
        </w:rPr>
        <w:t xml:space="preserve"> Le t</w:t>
      </w:r>
      <w:r>
        <w:rPr>
          <w:rFonts w:hint="default" w:ascii="Times New Roman" w:hAnsi="Times New Roman" w:cs="Times New Roman"/>
          <w:sz w:val="24"/>
          <w:szCs w:val="24"/>
        </w:rPr>
        <w:t xml:space="preserve">ableau 6 : </w:t>
      </w:r>
      <w:r>
        <w:rPr>
          <w:rFonts w:hint="default" w:cs="Times New Roman"/>
          <w:sz w:val="24"/>
          <w:szCs w:val="24"/>
        </w:rPr>
        <w:t>m</w:t>
      </w:r>
      <w:r>
        <w:rPr>
          <w:rFonts w:hint="default" w:ascii="Times New Roman" w:hAnsi="Times New Roman" w:cs="Times New Roman"/>
          <w:sz w:val="24"/>
          <w:szCs w:val="24"/>
        </w:rPr>
        <w:t>oyens matériels va montrer les matériels nécessaires ainsi que ses</w:t>
      </w:r>
      <w:r>
        <w:rPr>
          <w:rFonts w:hint="default" w:cs="Times New Roman"/>
          <w:sz w:val="24"/>
          <w:szCs w:val="24"/>
        </w:rPr>
        <w:t xml:space="preserve"> </w:t>
      </w:r>
      <w:r>
        <w:rPr>
          <w:rFonts w:hint="default" w:ascii="Times New Roman" w:hAnsi="Times New Roman" w:cs="Times New Roman"/>
          <w:sz w:val="24"/>
          <w:szCs w:val="24"/>
        </w:rPr>
        <w:t>caractéristiques minimales et enfin ses rôles à la réalisation du projet.</w:t>
      </w:r>
    </w:p>
    <w:p>
      <w:pPr>
        <w:pStyle w:val="7"/>
        <w:keepNext w:val="0"/>
        <w:keepLines w:val="0"/>
        <w:widowControl/>
        <w:suppressLineNumbers w:val="0"/>
        <w:jc w:val="center"/>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 xml:space="preserve">Tableau </w:t>
      </w:r>
      <w:r>
        <w:rPr>
          <w:rStyle w:val="10"/>
          <w:rFonts w:hint="default" w:cs="Times New Roman"/>
          <w:b w:val="0"/>
          <w:bCs w:val="0"/>
          <w:sz w:val="24"/>
          <w:szCs w:val="24"/>
        </w:rPr>
        <w:t>6</w:t>
      </w:r>
      <w:r>
        <w:rPr>
          <w:rStyle w:val="10"/>
          <w:rFonts w:hint="default" w:ascii="Times New Roman" w:hAnsi="Times New Roman" w:cs="Times New Roman"/>
          <w:b w:val="0"/>
          <w:bCs w:val="0"/>
          <w:sz w:val="24"/>
          <w:szCs w:val="24"/>
        </w:rPr>
        <w:t xml:space="preserve"> : Moyens matériels</w:t>
      </w:r>
    </w:p>
    <w:tbl>
      <w:tblPr>
        <w:tblStyle w:val="11"/>
        <w:tblW w:w="8850" w:type="dxa"/>
        <w:tblInd w:w="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1"/>
        <w:gridCol w:w="3404"/>
        <w:gridCol w:w="40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1"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Matériel</w:t>
            </w:r>
          </w:p>
        </w:tc>
        <w:tc>
          <w:tcPr>
            <w:tcW w:w="3404"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Caractéristiques minimales</w:t>
            </w:r>
          </w:p>
        </w:tc>
        <w:tc>
          <w:tcPr>
            <w:tcW w:w="4095"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Rôle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1"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Ordinateur portable</w:t>
            </w:r>
          </w:p>
        </w:tc>
        <w:tc>
          <w:tcPr>
            <w:tcW w:w="3404"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 xml:space="preserve">8 Go de RAM ; 250 Go </w:t>
            </w:r>
            <w:r>
              <w:rPr>
                <w:rFonts w:hint="default" w:eastAsia="SimSun" w:cs="Times New Roman"/>
                <w:kern w:val="0"/>
                <w:sz w:val="24"/>
                <w:szCs w:val="24"/>
                <w:lang w:eastAsia="zh-CN" w:bidi="ar"/>
              </w:rPr>
              <w:t>de stockage,</w:t>
            </w:r>
            <w:r>
              <w:rPr>
                <w:rFonts w:hint="default" w:ascii="Times New Roman" w:hAnsi="Times New Roman" w:eastAsia="SimSun" w:cs="Times New Roman"/>
                <w:kern w:val="0"/>
                <w:sz w:val="24"/>
                <w:szCs w:val="24"/>
                <w:lang w:val="en-US" w:eastAsia="zh-CN" w:bidi="ar"/>
              </w:rPr>
              <w:t xml:space="preserve"> processeur IntelCorei5</w:t>
            </w:r>
          </w:p>
        </w:tc>
        <w:tc>
          <w:tcPr>
            <w:tcW w:w="409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Permet le développement, les tests, ainsi que le débogage de l’application.</w:t>
            </w:r>
          </w:p>
        </w:tc>
      </w:tr>
    </w:tbl>
    <w:p>
      <w:pPr>
        <w:pStyle w:val="2"/>
        <w:numPr>
          <w:ilvl w:val="0"/>
          <w:numId w:val="0"/>
        </w:numPr>
        <w:ind w:leftChars="0"/>
        <w:jc w:val="both"/>
        <w:rPr>
          <w:rFonts w:hint="default" w:ascii="Times New Roman" w:hAnsi="Times New Roman" w:eastAsia="Google Sans" w:cs="Times New Roman"/>
          <w:b/>
          <w:bCs/>
          <w:sz w:val="24"/>
          <w:szCs w:val="24"/>
          <w:rtl w:val="0"/>
        </w:rPr>
      </w:pPr>
    </w:p>
    <w:p>
      <w:pPr>
        <w:pStyle w:val="2"/>
        <w:numPr>
          <w:ilvl w:val="0"/>
          <w:numId w:val="0"/>
        </w:numPr>
        <w:ind w:leftChars="0" w:firstLine="480" w:firstLineChars="200"/>
        <w:jc w:val="both"/>
        <w:rPr>
          <w:rFonts w:hint="default" w:eastAsia="Google Sans" w:cs="Times New Roman"/>
          <w:b/>
          <w:bCs/>
          <w:sz w:val="24"/>
          <w:szCs w:val="24"/>
          <w:rtl w:val="0"/>
        </w:rPr>
      </w:pPr>
      <w:r>
        <w:rPr>
          <w:rFonts w:hint="default" w:eastAsia="Google Sans" w:cs="Times New Roman"/>
          <w:b/>
          <w:bCs/>
          <w:sz w:val="24"/>
          <w:szCs w:val="24"/>
          <w:rtl w:val="0"/>
        </w:rPr>
        <w:t>3.3.3. Moyen logiciels</w:t>
      </w:r>
    </w:p>
    <w:p>
      <w:pPr>
        <w:pStyle w:val="7"/>
        <w:keepNext w:val="0"/>
        <w:keepLines w:val="0"/>
        <w:widowControl/>
        <w:suppressLineNumbers w:val="0"/>
        <w:spacing w:line="360" w:lineRule="auto"/>
        <w:jc w:val="both"/>
        <w:rPr>
          <w:rFonts w:hint="default" w:eastAsia="Google Sans" w:cs="Times New Roman"/>
          <w:b w:val="0"/>
          <w:bCs w:val="0"/>
          <w:sz w:val="24"/>
          <w:szCs w:val="24"/>
          <w:rtl w:val="0"/>
        </w:rPr>
      </w:pPr>
      <w:r>
        <w:rPr>
          <w:rFonts w:hint="default" w:ascii="Times New Roman" w:hAnsi="Times New Roman" w:cs="Times New Roman"/>
          <w:sz w:val="24"/>
          <w:szCs w:val="24"/>
        </w:rPr>
        <w:t>Les outils logiciels utilisés ont été sélectionnés en fonction de leur efficacité, de leur stabilité et de leur adéquation aux exigences du projet.</w:t>
      </w:r>
      <w:r>
        <w:rPr>
          <w:rFonts w:hint="default" w:cs="Times New Roman"/>
          <w:sz w:val="24"/>
          <w:szCs w:val="24"/>
        </w:rPr>
        <w:t xml:space="preserve"> L</w:t>
      </w:r>
      <w:r>
        <w:rPr>
          <w:rFonts w:hint="default" w:ascii="Times New Roman" w:hAnsi="Times New Roman" w:cs="Times New Roman"/>
          <w:sz w:val="24"/>
          <w:szCs w:val="24"/>
        </w:rPr>
        <w:t xml:space="preserve">e tableau 7 </w:t>
      </w:r>
      <w:r>
        <w:rPr>
          <w:rFonts w:hint="default" w:cs="Times New Roman"/>
          <w:sz w:val="24"/>
          <w:szCs w:val="24"/>
        </w:rPr>
        <w:t>montrent les</w:t>
      </w:r>
      <w:r>
        <w:rPr>
          <w:rFonts w:hint="default" w:ascii="Times New Roman" w:hAnsi="Times New Roman" w:cs="Times New Roman"/>
          <w:sz w:val="24"/>
          <w:szCs w:val="24"/>
        </w:rPr>
        <w:t xml:space="preserve"> logiciels utilisées que ses rôles et enfin ses versions.</w:t>
      </w:r>
    </w:p>
    <w:p>
      <w:pPr>
        <w:pStyle w:val="2"/>
        <w:numPr>
          <w:ilvl w:val="0"/>
          <w:numId w:val="0"/>
        </w:numPr>
        <w:spacing w:line="360" w:lineRule="auto"/>
        <w:ind w:leftChars="0"/>
        <w:jc w:val="center"/>
        <w:rPr>
          <w:rFonts w:hint="default" w:eastAsia="Google Sans" w:cs="Times New Roman"/>
          <w:b w:val="0"/>
          <w:bCs w:val="0"/>
          <w:sz w:val="24"/>
          <w:szCs w:val="24"/>
          <w:rtl w:val="0"/>
        </w:rPr>
      </w:pPr>
      <w:r>
        <w:rPr>
          <w:rFonts w:hint="default" w:eastAsia="Google Sans" w:cs="Times New Roman"/>
          <w:b w:val="0"/>
          <w:bCs w:val="0"/>
          <w:sz w:val="24"/>
          <w:szCs w:val="24"/>
          <w:rtl w:val="0"/>
        </w:rPr>
        <w:t>Tableau 7: Moyen logiciels</w:t>
      </w:r>
    </w:p>
    <w:p>
      <w:pPr>
        <w:pStyle w:val="2"/>
        <w:numPr>
          <w:ilvl w:val="0"/>
          <w:numId w:val="0"/>
        </w:numPr>
        <w:spacing w:line="360" w:lineRule="auto"/>
        <w:ind w:leftChars="0"/>
        <w:jc w:val="center"/>
        <w:rPr>
          <w:rFonts w:hint="default" w:eastAsia="Google Sans" w:cs="Times New Roman"/>
          <w:b w:val="0"/>
          <w:bCs w:val="0"/>
          <w:sz w:val="24"/>
          <w:szCs w:val="24"/>
          <w:rtl w:val="0"/>
        </w:rPr>
      </w:pPr>
    </w:p>
    <w:tbl>
      <w:tblPr>
        <w:tblStyle w:val="11"/>
        <w:tblW w:w="8812"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5200"/>
        <w:gridCol w:w="1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00" w:type="dxa"/>
            <w:shd w:val="clear" w:color="auto" w:fill="auto"/>
            <w:vAlign w:val="center"/>
          </w:tcPr>
          <w:p>
            <w:pPr>
              <w:keepNext w:val="0"/>
              <w:keepLines w:val="0"/>
              <w:widowControl/>
              <w:suppressLineNumbers w:val="0"/>
              <w:jc w:val="left"/>
              <w:rPr>
                <w:b/>
                <w:bCs/>
                <w:sz w:val="24"/>
                <w:szCs w:val="24"/>
              </w:rPr>
            </w:pPr>
            <w:r>
              <w:rPr>
                <w:b/>
                <w:bCs/>
                <w:sz w:val="24"/>
                <w:szCs w:val="24"/>
              </w:rPr>
              <w:t>Outils/ Technologies</w:t>
            </w:r>
          </w:p>
        </w:tc>
        <w:tc>
          <w:tcPr>
            <w:tcW w:w="5200" w:type="dxa"/>
            <w:shd w:val="clear" w:color="auto" w:fill="auto"/>
            <w:vAlign w:val="center"/>
          </w:tcPr>
          <w:p>
            <w:pPr>
              <w:keepNext w:val="0"/>
              <w:keepLines w:val="0"/>
              <w:widowControl/>
              <w:suppressLineNumbers w:val="0"/>
              <w:jc w:val="left"/>
              <w:rPr>
                <w:b/>
                <w:bCs/>
                <w:sz w:val="24"/>
                <w:szCs w:val="24"/>
              </w:rPr>
            </w:pPr>
            <w:r>
              <w:rPr>
                <w:rFonts w:hint="default" w:ascii="Times New Roman" w:hAnsi="Times New Roman" w:eastAsia="SimSun" w:cs="Times New Roman"/>
                <w:b/>
                <w:bCs/>
                <w:kern w:val="0"/>
                <w:sz w:val="24"/>
                <w:szCs w:val="24"/>
                <w:lang w:val="en-US" w:eastAsia="zh-CN" w:bidi="ar"/>
              </w:rPr>
              <w:t>Rôle</w:t>
            </w:r>
            <w:r>
              <w:rPr>
                <w:rFonts w:hint="default" w:eastAsia="SimSun" w:cs="Times New Roman"/>
                <w:b/>
                <w:bCs/>
                <w:kern w:val="0"/>
                <w:sz w:val="24"/>
                <w:szCs w:val="24"/>
                <w:lang w:eastAsia="zh-CN" w:bidi="ar"/>
              </w:rPr>
              <w:t xml:space="preserve"> dans le projet</w:t>
            </w:r>
          </w:p>
        </w:tc>
        <w:tc>
          <w:tcPr>
            <w:tcW w:w="1312" w:type="dxa"/>
            <w:shd w:val="clear" w:color="auto" w:fill="auto"/>
            <w:vAlign w:val="center"/>
          </w:tcPr>
          <w:p>
            <w:pPr>
              <w:keepNext w:val="0"/>
              <w:keepLines w:val="0"/>
              <w:widowControl/>
              <w:suppressLineNumbers w:val="0"/>
              <w:jc w:val="left"/>
              <w:rPr>
                <w:b/>
                <w:bCs/>
                <w:sz w:val="24"/>
                <w:szCs w:val="24"/>
              </w:rPr>
            </w:pPr>
            <w:r>
              <w:rPr>
                <w:rFonts w:hint="default" w:ascii="Times New Roman" w:hAnsi="Times New Roman" w:eastAsia="SimSun" w:cs="Times New Roman"/>
                <w:b/>
                <w:bCs/>
                <w:kern w:val="0"/>
                <w:sz w:val="24"/>
                <w:szCs w:val="24"/>
                <w:lang w:val="en-US" w:eastAsia="zh-CN" w:bidi="ar"/>
              </w:rPr>
              <w:t>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00"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Visual Studio Code</w:t>
            </w:r>
          </w:p>
        </w:tc>
        <w:tc>
          <w:tcPr>
            <w:tcW w:w="5200"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Environnement de développement utilisé pour programmer l’application web</w:t>
            </w:r>
            <w:r>
              <w:rPr>
                <w:rFonts w:hint="default" w:eastAsia="SimSun" w:cs="Times New Roman"/>
                <w:kern w:val="0"/>
                <w:sz w:val="24"/>
                <w:szCs w:val="24"/>
                <w:lang w:eastAsia="zh-CN" w:bidi="ar"/>
              </w:rPr>
              <w:t>.</w:t>
            </w:r>
          </w:p>
        </w:tc>
        <w:tc>
          <w:tcPr>
            <w:tcW w:w="1312" w:type="dxa"/>
            <w:shd w:val="clear" w:color="auto" w:fill="auto"/>
            <w:vAlign w:val="center"/>
          </w:tcPr>
          <w:p>
            <w:pPr>
              <w:keepNext w:val="0"/>
              <w:keepLines w:val="0"/>
              <w:widowControl/>
              <w:suppressLineNumbers w:val="0"/>
              <w:spacing w:line="360" w:lineRule="auto"/>
              <w:jc w:val="center"/>
              <w:rPr>
                <w:sz w:val="24"/>
                <w:szCs w:val="24"/>
              </w:rPr>
            </w:pPr>
            <w:r>
              <w:rPr>
                <w:rFonts w:hint="default" w:ascii="Times New Roman" w:hAnsi="Times New Roman" w:eastAsia="SimSun" w:cs="Times New Roman"/>
                <w:kern w:val="0"/>
                <w:sz w:val="24"/>
                <w:szCs w:val="24"/>
                <w:lang w:val="en-US" w:eastAsia="zh-CN" w:bidi="ar"/>
              </w:rPr>
              <w:t>1.105.1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00"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Visual Paradigm</w:t>
            </w:r>
          </w:p>
        </w:tc>
        <w:tc>
          <w:tcPr>
            <w:tcW w:w="5200"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Outil de modélisation et de conception UML</w:t>
            </w:r>
            <w:r>
              <w:rPr>
                <w:rFonts w:hint="default" w:eastAsia="SimSun" w:cs="Times New Roman"/>
                <w:kern w:val="0"/>
                <w:sz w:val="24"/>
                <w:szCs w:val="24"/>
                <w:lang w:eastAsia="zh-CN" w:bidi="ar"/>
              </w:rPr>
              <w:t>.</w:t>
            </w:r>
          </w:p>
        </w:tc>
        <w:tc>
          <w:tcPr>
            <w:tcW w:w="1312" w:type="dxa"/>
            <w:shd w:val="clear" w:color="auto" w:fill="auto"/>
            <w:vAlign w:val="center"/>
          </w:tcPr>
          <w:p>
            <w:pPr>
              <w:keepNext w:val="0"/>
              <w:keepLines w:val="0"/>
              <w:widowControl/>
              <w:suppressLineNumbers w:val="0"/>
              <w:spacing w:line="360" w:lineRule="auto"/>
              <w:jc w:val="center"/>
              <w:rPr>
                <w:sz w:val="24"/>
                <w:szCs w:val="24"/>
              </w:rPr>
            </w:pPr>
            <w:r>
              <w:rPr>
                <w:rFonts w:hint="default" w:ascii="Times New Roman" w:hAnsi="Times New Roman" w:eastAsia="SimSun" w:cs="Times New Roman"/>
                <w:kern w:val="0"/>
                <w:sz w:val="24"/>
                <w:szCs w:val="24"/>
                <w:lang w:val="en-US" w:eastAsia="zh-CN" w:bidi="ar"/>
              </w:rPr>
              <w:t>17.3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00"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Git / GitHub</w:t>
            </w:r>
          </w:p>
        </w:tc>
        <w:tc>
          <w:tcPr>
            <w:tcW w:w="5200" w:type="dxa"/>
            <w:shd w:val="clear" w:color="auto" w:fill="auto"/>
            <w:vAlign w:val="center"/>
          </w:tcPr>
          <w:p>
            <w:pPr>
              <w:keepNext w:val="0"/>
              <w:keepLines w:val="0"/>
              <w:widowControl/>
              <w:suppressLineNumbers w:val="0"/>
              <w:spacing w:line="360" w:lineRule="auto"/>
              <w:jc w:val="left"/>
              <w:rPr>
                <w:sz w:val="24"/>
                <w:szCs w:val="24"/>
              </w:rPr>
            </w:pPr>
            <w:r>
              <w:rPr>
                <w:rFonts w:hint="default" w:eastAsia="Google Sans Text" w:cs="Times New Roman"/>
                <w:sz w:val="24"/>
                <w:szCs w:val="24"/>
                <w:rtl w:val="0"/>
              </w:rPr>
              <w:t>Plateforme</w:t>
            </w:r>
            <w:r>
              <w:rPr>
                <w:rFonts w:hint="default" w:ascii="Times New Roman" w:hAnsi="Times New Roman" w:eastAsia="Google Sans Text" w:cs="Times New Roman"/>
                <w:sz w:val="24"/>
                <w:szCs w:val="24"/>
                <w:rtl w:val="0"/>
              </w:rPr>
              <w:t xml:space="preserve"> de versionning indispensable pour le suivi des modifications du code source, la collaboration et la gestion des différentes branches de </w:t>
            </w:r>
            <w:r>
              <w:rPr>
                <w:rFonts w:hint="default" w:eastAsia="Google Sans Text" w:cs="Times New Roman"/>
                <w:sz w:val="24"/>
                <w:szCs w:val="24"/>
                <w:rtl w:val="0"/>
              </w:rPr>
              <w:t xml:space="preserve"> </w:t>
            </w:r>
            <w:r>
              <w:rPr>
                <w:rFonts w:hint="default" w:ascii="Times New Roman" w:hAnsi="Times New Roman" w:eastAsia="Google Sans Text" w:cs="Times New Roman"/>
                <w:sz w:val="24"/>
                <w:szCs w:val="24"/>
                <w:rtl w:val="0"/>
              </w:rPr>
              <w:t>développement.</w:t>
            </w:r>
          </w:p>
        </w:tc>
        <w:tc>
          <w:tcPr>
            <w:tcW w:w="1312" w:type="dxa"/>
            <w:shd w:val="clear" w:color="auto" w:fill="auto"/>
            <w:vAlign w:val="center"/>
          </w:tcPr>
          <w:p>
            <w:pPr>
              <w:keepNext w:val="0"/>
              <w:keepLines w:val="0"/>
              <w:widowControl/>
              <w:suppressLineNumbers w:val="0"/>
              <w:spacing w:line="360" w:lineRule="auto"/>
              <w:jc w:val="center"/>
              <w:rPr>
                <w:sz w:val="24"/>
                <w:szCs w:val="24"/>
              </w:rPr>
            </w:pPr>
            <w:r>
              <w:rPr>
                <w:rFonts w:hint="default" w:ascii="Times New Roman" w:hAnsi="Times New Roman" w:eastAsia="SimSun" w:cs="Times New Roman"/>
                <w:kern w:val="0"/>
                <w:sz w:val="24"/>
                <w:szCs w:val="24"/>
                <w:lang w:val="en-US" w:eastAsia="zh-CN" w:bidi="ar"/>
              </w:rPr>
              <w:t>2.43.0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00"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Firefox</w:t>
            </w:r>
          </w:p>
        </w:tc>
        <w:tc>
          <w:tcPr>
            <w:tcW w:w="5200"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Navigateur web pour l’interprétation et le test des interfaces</w:t>
            </w:r>
            <w:r>
              <w:rPr>
                <w:rFonts w:hint="default" w:eastAsia="SimSun" w:cs="Times New Roman"/>
                <w:kern w:val="0"/>
                <w:sz w:val="24"/>
                <w:szCs w:val="24"/>
                <w:lang w:eastAsia="zh-CN" w:bidi="ar"/>
              </w:rPr>
              <w:t>.</w:t>
            </w:r>
          </w:p>
        </w:tc>
        <w:tc>
          <w:tcPr>
            <w:tcW w:w="1312" w:type="dxa"/>
            <w:shd w:val="clear" w:color="auto" w:fill="auto"/>
            <w:vAlign w:val="center"/>
          </w:tcPr>
          <w:p>
            <w:pPr>
              <w:keepNext w:val="0"/>
              <w:keepLines w:val="0"/>
              <w:widowControl/>
              <w:suppressLineNumbers w:val="0"/>
              <w:spacing w:line="360" w:lineRule="auto"/>
              <w:jc w:val="center"/>
              <w:rPr>
                <w:sz w:val="24"/>
                <w:szCs w:val="24"/>
              </w:rPr>
            </w:pPr>
            <w:r>
              <w:rPr>
                <w:rFonts w:hint="default" w:ascii="Times New Roman" w:hAnsi="Times New Roman" w:eastAsia="SimSun" w:cs="Times New Roman"/>
                <w:kern w:val="0"/>
                <w:sz w:val="24"/>
                <w:szCs w:val="24"/>
                <w:lang w:val="en-US" w:eastAsia="zh-CN" w:bidi="ar"/>
              </w:rPr>
              <w:t>145.0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00"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PostgreSQL</w:t>
            </w:r>
          </w:p>
        </w:tc>
        <w:tc>
          <w:tcPr>
            <w:tcW w:w="5200"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Système de gestion de base de données utilisé pour stocker les données</w:t>
            </w:r>
          </w:p>
        </w:tc>
        <w:tc>
          <w:tcPr>
            <w:tcW w:w="1312" w:type="dxa"/>
            <w:shd w:val="clear" w:color="auto" w:fill="auto"/>
            <w:vAlign w:val="center"/>
          </w:tcPr>
          <w:p>
            <w:pPr>
              <w:keepNext w:val="0"/>
              <w:keepLines w:val="0"/>
              <w:widowControl/>
              <w:suppressLineNumbers w:val="0"/>
              <w:spacing w:line="360" w:lineRule="auto"/>
              <w:jc w:val="center"/>
              <w:rPr>
                <w:sz w:val="24"/>
                <w:szCs w:val="24"/>
              </w:rPr>
            </w:pPr>
            <w:r>
              <w:rPr>
                <w:rFonts w:hint="default" w:ascii="Times New Roman" w:hAnsi="Times New Roman" w:eastAsia="SimSun" w:cs="Times New Roman"/>
                <w:kern w:val="0"/>
                <w:sz w:val="24"/>
                <w:szCs w:val="24"/>
                <w:lang w:val="en-US" w:eastAsia="zh-CN" w:bidi="ar"/>
              </w:rPr>
              <w:t>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00"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 xml:space="preserve"> FastAPI</w:t>
            </w:r>
          </w:p>
        </w:tc>
        <w:tc>
          <w:tcPr>
            <w:tcW w:w="5200"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Google Sans Text" w:cs="Times New Roman"/>
                <w:sz w:val="24"/>
                <w:szCs w:val="24"/>
                <w:rtl w:val="0"/>
              </w:rPr>
              <w:t>Framework Python asynchrone pour développer des API REST rapides et documentées</w:t>
            </w:r>
            <w:r>
              <w:rPr>
                <w:rFonts w:hint="default" w:eastAsia="Google Sans Text" w:cs="Times New Roman"/>
                <w:sz w:val="24"/>
                <w:szCs w:val="24"/>
                <w:rtl w:val="0"/>
              </w:rPr>
              <w:t xml:space="preserve"> (Backend)</w:t>
            </w:r>
            <w:r>
              <w:rPr>
                <w:rFonts w:hint="default" w:ascii="Times New Roman" w:hAnsi="Times New Roman" w:eastAsia="Google Sans Text" w:cs="Times New Roman"/>
                <w:sz w:val="24"/>
                <w:szCs w:val="24"/>
                <w:rtl w:val="0"/>
              </w:rPr>
              <w:t>.</w:t>
            </w:r>
          </w:p>
        </w:tc>
        <w:tc>
          <w:tcPr>
            <w:tcW w:w="1312" w:type="dxa"/>
            <w:shd w:val="clear" w:color="auto" w:fill="auto"/>
            <w:vAlign w:val="center"/>
          </w:tcPr>
          <w:p>
            <w:pPr>
              <w:keepNext w:val="0"/>
              <w:keepLines w:val="0"/>
              <w:widowControl/>
              <w:suppressLineNumbers w:val="0"/>
              <w:spacing w:line="360" w:lineRule="auto"/>
              <w:jc w:val="center"/>
              <w:rPr>
                <w:sz w:val="24"/>
                <w:szCs w:val="24"/>
              </w:rPr>
            </w:pPr>
            <w:r>
              <w:rPr>
                <w:rFonts w:hint="default" w:ascii="Times New Roman" w:hAnsi="Times New Roman" w:eastAsia="SimSun" w:cs="Times New Roman"/>
                <w:kern w:val="0"/>
                <w:sz w:val="24"/>
                <w:szCs w:val="24"/>
                <w:lang w:val="en-US" w:eastAsia="zh-CN" w:bidi="ar"/>
              </w:rPr>
              <w:t>3.11.0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00"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Next.js</w:t>
            </w:r>
            <w:r>
              <w:rPr>
                <w:rFonts w:hint="default" w:eastAsia="SimSun" w:cs="Times New Roman"/>
                <w:b/>
                <w:bCs/>
                <w:kern w:val="0"/>
                <w:sz w:val="24"/>
                <w:szCs w:val="24"/>
                <w:lang w:eastAsia="zh-CN" w:bidi="ar"/>
              </w:rPr>
              <w:t xml:space="preserve"> et </w:t>
            </w:r>
            <w:r>
              <w:rPr>
                <w:rFonts w:hint="default" w:ascii="Times New Roman" w:hAnsi="Times New Roman" w:eastAsia="SimSun" w:cs="Times New Roman"/>
                <w:b/>
                <w:bCs/>
                <w:kern w:val="0"/>
                <w:sz w:val="24"/>
                <w:szCs w:val="24"/>
                <w:lang w:val="en-US" w:eastAsia="zh-CN" w:bidi="ar"/>
              </w:rPr>
              <w:t>TailwindCSS</w:t>
            </w:r>
          </w:p>
        </w:tc>
        <w:tc>
          <w:tcPr>
            <w:tcW w:w="5200"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Google Sans Text" w:cs="Times New Roman"/>
                <w:sz w:val="24"/>
                <w:szCs w:val="24"/>
                <w:rtl w:val="0"/>
              </w:rPr>
              <w:t>Framework de développement web basé sur React pour construire une interface utilisateur réactive et optimisée</w:t>
            </w:r>
            <w:r>
              <w:rPr>
                <w:rFonts w:hint="default" w:eastAsia="Google Sans Text" w:cs="Times New Roman"/>
                <w:sz w:val="24"/>
                <w:szCs w:val="24"/>
                <w:rtl w:val="0"/>
              </w:rPr>
              <w:t xml:space="preserve"> (Frontend).</w:t>
            </w:r>
          </w:p>
        </w:tc>
        <w:tc>
          <w:tcPr>
            <w:tcW w:w="1312" w:type="dxa"/>
            <w:shd w:val="clear" w:color="auto" w:fill="auto"/>
            <w:vAlign w:val="center"/>
          </w:tcPr>
          <w:p>
            <w:pPr>
              <w:spacing w:line="360" w:lineRule="auto"/>
              <w:jc w:val="center"/>
              <w:rPr>
                <w:sz w:val="24"/>
                <w:szCs w:val="24"/>
              </w:rPr>
            </w:pPr>
            <w:r>
              <w:rPr>
                <w:sz w:val="24"/>
                <w:szCs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00" w:type="dxa"/>
            <w:shd w:val="clear" w:color="auto" w:fill="auto"/>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firstLine="120" w:firstLineChars="50"/>
              <w:rPr>
                <w:rFonts w:hint="default" w:ascii="Times New Roman" w:hAnsi="Times New Roman" w:eastAsia="Google Sans Text" w:cs="Times New Roman"/>
                <w:b/>
                <w:bCs/>
                <w:sz w:val="24"/>
                <w:szCs w:val="24"/>
                <w:rtl w:val="0"/>
              </w:rPr>
            </w:pPr>
          </w:p>
          <w:p>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firstLine="120" w:firstLineChars="50"/>
              <w:rPr>
                <w:rFonts w:hint="default" w:ascii="Times New Roman" w:hAnsi="Times New Roman" w:eastAsia="SimSun" w:cs="Times New Roman"/>
                <w:b/>
                <w:bCs/>
                <w:kern w:val="0"/>
                <w:sz w:val="24"/>
                <w:szCs w:val="24"/>
                <w:lang w:val="en-US" w:eastAsia="zh-CN" w:bidi="ar"/>
              </w:rPr>
            </w:pPr>
            <w:r>
              <w:rPr>
                <w:rFonts w:hint="default" w:ascii="Times New Roman" w:hAnsi="Times New Roman" w:eastAsia="Google Sans Text" w:cs="Times New Roman"/>
                <w:b/>
                <w:bCs/>
                <w:sz w:val="24"/>
                <w:szCs w:val="24"/>
                <w:rtl w:val="0"/>
              </w:rPr>
              <w:t>Trello</w:t>
            </w:r>
          </w:p>
        </w:tc>
        <w:tc>
          <w:tcPr>
            <w:tcW w:w="5200" w:type="dxa"/>
            <w:shd w:val="clear" w:color="auto" w:fill="auto"/>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Google Sans Text" w:cs="Times New Roman"/>
                <w:sz w:val="24"/>
                <w:szCs w:val="24"/>
                <w:rtl w:val="0"/>
              </w:rPr>
              <w:t xml:space="preserve">Outil de gestion de projet basé sur la méthode Kanban pour </w:t>
            </w:r>
            <w:r>
              <w:rPr>
                <w:rFonts w:hint="default" w:eastAsia="Google Sans Text" w:cs="Times New Roman"/>
                <w:sz w:val="24"/>
                <w:szCs w:val="24"/>
                <w:rtl w:val="0"/>
              </w:rPr>
              <w:t>la</w:t>
            </w:r>
            <w:r>
              <w:rPr>
                <w:rFonts w:hint="default" w:ascii="Times New Roman" w:hAnsi="Times New Roman" w:eastAsia="Google Sans Text" w:cs="Times New Roman"/>
                <w:sz w:val="24"/>
                <w:szCs w:val="24"/>
                <w:rtl w:val="0"/>
              </w:rPr>
              <w:t xml:space="preserve"> planification, le suivi des tâches et la gestion du flux de travail.</w:t>
            </w:r>
          </w:p>
        </w:tc>
        <w:tc>
          <w:tcPr>
            <w:tcW w:w="1312" w:type="dxa"/>
            <w:shd w:val="clear" w:color="auto" w:fill="auto"/>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239" w:leftChars="114" w:firstLine="0" w:firstLineChars="0"/>
              <w:jc w:val="both"/>
              <w:rPr>
                <w:sz w:val="24"/>
                <w:szCs w:val="24"/>
              </w:rPr>
            </w:pPr>
            <w:r>
              <w:rPr>
                <w:rFonts w:hint="default" w:eastAsia="Google Sans Text" w:cs="Times New Roman"/>
                <w:sz w:val="24"/>
                <w:szCs w:val="24"/>
                <w:rtl w:val="0"/>
              </w:rPr>
              <w:t>22.2</w:t>
            </w:r>
          </w:p>
        </w:tc>
      </w:tr>
    </w:tbl>
    <w:p>
      <w:pPr>
        <w:pStyle w:val="2"/>
        <w:numPr>
          <w:ilvl w:val="0"/>
          <w:numId w:val="0"/>
        </w:numPr>
        <w:spacing w:line="360" w:lineRule="auto"/>
        <w:ind w:leftChars="0"/>
        <w:jc w:val="both"/>
        <w:rPr>
          <w:rFonts w:hint="default" w:eastAsia="Google Sans" w:cs="Times New Roman"/>
          <w:b w:val="0"/>
          <w:bCs w:val="0"/>
          <w:sz w:val="24"/>
          <w:szCs w:val="24"/>
          <w:rtl w:val="0"/>
        </w:rPr>
      </w:pPr>
    </w:p>
    <w:p>
      <w:pPr>
        <w:pStyle w:val="2"/>
        <w:numPr>
          <w:ilvl w:val="0"/>
          <w:numId w:val="0"/>
        </w:numPr>
        <w:spacing w:line="360" w:lineRule="auto"/>
        <w:ind w:leftChars="0"/>
        <w:jc w:val="center"/>
        <w:rPr>
          <w:rFonts w:hint="default" w:eastAsia="Google Sans" w:cs="Times New Roman"/>
          <w:b w:val="0"/>
          <w:bCs w:val="0"/>
          <w:sz w:val="24"/>
          <w:szCs w:val="24"/>
          <w:rtl w:val="0"/>
        </w:rPr>
      </w:pPr>
    </w:p>
    <w:p>
      <w:pPr>
        <w:pStyle w:val="2"/>
        <w:numPr>
          <w:ilvl w:val="0"/>
          <w:numId w:val="0"/>
        </w:numPr>
        <w:ind w:leftChars="0"/>
        <w:jc w:val="both"/>
        <w:rPr>
          <w:rFonts w:hint="default" w:ascii="Times New Roman" w:hAnsi="Times New Roman" w:cs="Times New Roman"/>
          <w:b/>
          <w:bCs/>
          <w:sz w:val="24"/>
          <w:szCs w:val="24"/>
        </w:rPr>
      </w:pPr>
      <w:r>
        <w:rPr>
          <w:rFonts w:hint="default" w:ascii="Times New Roman" w:hAnsi="Times New Roman" w:eastAsia="Google Sans" w:cs="Times New Roman"/>
          <w:b/>
          <w:bCs/>
          <w:sz w:val="24"/>
          <w:szCs w:val="24"/>
          <w:rtl w:val="0"/>
        </w:rPr>
        <w:t>3.</w:t>
      </w:r>
      <w:r>
        <w:rPr>
          <w:rFonts w:hint="default" w:eastAsia="Google Sans" w:cs="Times New Roman"/>
          <w:b/>
          <w:bCs/>
          <w:sz w:val="24"/>
          <w:szCs w:val="24"/>
          <w:rtl w:val="0"/>
        </w:rPr>
        <w:t>4</w:t>
      </w:r>
      <w:r>
        <w:rPr>
          <w:rFonts w:hint="default" w:ascii="Times New Roman" w:hAnsi="Times New Roman" w:eastAsia="Google Sans" w:cs="Times New Roman"/>
          <w:b/>
          <w:bCs/>
          <w:sz w:val="24"/>
          <w:szCs w:val="24"/>
          <w:rtl w:val="0"/>
        </w:rPr>
        <w:t xml:space="preserve">. </w:t>
      </w:r>
      <w:r>
        <w:rPr>
          <w:rFonts w:hint="default" w:ascii="Times New Roman" w:hAnsi="Times New Roman" w:cs="Times New Roman"/>
          <w:b/>
          <w:bCs/>
          <w:sz w:val="24"/>
          <w:szCs w:val="24"/>
        </w:rPr>
        <w:t>Résultats attendus</w:t>
      </w:r>
    </w:p>
    <w:p>
      <w:pPr>
        <w:pStyle w:val="2"/>
        <w:numPr>
          <w:ilvl w:val="0"/>
          <w:numId w:val="0"/>
        </w:numPr>
        <w:ind w:leftChars="0"/>
        <w:jc w:val="both"/>
        <w:rPr>
          <w:rFonts w:hint="default" w:ascii="Times New Roman" w:hAnsi="Times New Roman" w:cs="Times New Roman"/>
          <w:b/>
          <w:bCs/>
          <w:sz w:val="24"/>
          <w:szCs w:val="24"/>
        </w:rPr>
      </w:pPr>
    </w:p>
    <w:p>
      <w:pPr>
        <w:pStyle w:val="2"/>
        <w:numPr>
          <w:ilvl w:val="0"/>
          <w:numId w:val="0"/>
        </w:numPr>
        <w:spacing w:line="360" w:lineRule="auto"/>
        <w:ind w:leftChars="0" w:firstLine="600" w:firstLineChars="250"/>
        <w:jc w:val="both"/>
        <w:rPr>
          <w:rFonts w:hint="default" w:ascii="Times New Roman" w:hAnsi="Times New Roman" w:cs="Times New Roman"/>
          <w:sz w:val="24"/>
          <w:szCs w:val="24"/>
        </w:rPr>
      </w:pPr>
      <w:r>
        <w:rPr>
          <w:rFonts w:hint="default" w:ascii="Times New Roman" w:hAnsi="Times New Roman" w:cs="Times New Roman"/>
          <w:sz w:val="24"/>
          <w:szCs w:val="24"/>
        </w:rPr>
        <w:t>Les résultats attendus de ce projet visent à fournir une solution numérique complète, moderne et sécurisée, répondant efficacement aux besoins pédagogiques et administratifs de l’Université ECAT Taratra Fianarantsoa.</w:t>
      </w:r>
    </w:p>
    <w:p>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Les principaux résultats attendus étant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Développement d’une application web moderne et performante</w:t>
      </w:r>
      <w:r>
        <w:rPr>
          <w:rFonts w:hint="default" w:ascii="Times New Roman" w:hAnsi="Times New Roman" w:cs="Times New Roman"/>
        </w:rPr>
        <w:t xml:space="preserve"> : proposer une plateforme responsive, ergonomique et adaptée à différents supports, développée avec Next.js, permettant une expérience utilisateur fluide et cohérente.</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Renforcement de la sécurité du système</w:t>
      </w:r>
      <w:r>
        <w:rPr>
          <w:rFonts w:hint="default" w:ascii="Times New Roman" w:hAnsi="Times New Roman" w:cs="Times New Roman"/>
        </w:rPr>
        <w:t xml:space="preserve"> : assurer une protection avancée des données grâce à un mécanisme d’authentification robuste incluant la gestion des rôles, l’envoi de codes OTP, le chiffrement sécurisé des échanges, ainsi qu’une gestion rigoureuse des droits d’accès.</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Accès optimisé aux contenus pédagogiques</w:t>
      </w:r>
      <w:r>
        <w:rPr>
          <w:rFonts w:hint="default" w:ascii="Times New Roman" w:hAnsi="Times New Roman" w:cs="Times New Roman"/>
        </w:rPr>
        <w:t xml:space="preserve"> : offrir une interface intuitive facilitant l’accès aux formations, aux livres numériques et aux informations liées aux antennes, garantissant des temps de réponse rapides et une navigation fluide pour l’ensemble des utilisateurs.</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Gestion structurée et centralisée des données</w:t>
      </w:r>
      <w:r>
        <w:rPr>
          <w:rFonts w:hint="default" w:ascii="Times New Roman" w:hAnsi="Times New Roman" w:cs="Times New Roman"/>
        </w:rPr>
        <w:t xml:space="preserve"> : mettre en œuvre une architecture multi-antennes permettant une centralisation fiable des informations, tout en assurant la traçabilité complète des modifications et l’intégrité des données administratives et pédagogiques.</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Automatisation des opérations liées aux transactions</w:t>
      </w:r>
      <w:r>
        <w:rPr>
          <w:rFonts w:hint="default" w:ascii="Times New Roman" w:hAnsi="Times New Roman" w:cs="Times New Roman"/>
        </w:rPr>
        <w:t xml:space="preserve"> : permettre la gestion des paiements via Mobile Money et l’accès automatique aux ressources débloquées après validation, assurant un gain de temps et une réduction des risques d’erreurs.</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Capacités d’intégration du système</w:t>
      </w:r>
      <w:r>
        <w:rPr>
          <w:rFonts w:hint="default" w:ascii="Times New Roman" w:hAnsi="Times New Roman" w:cs="Times New Roman"/>
        </w:rPr>
        <w:t xml:space="preserve"> : offrir un environnement extensible facilitant une éventuelle interconnexion avec d’autres systèmes administratifs ou pédagogiques afin d’améliorer l’échange d’informations et la cohérence institutionnelle.</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tl w:val="0"/>
        </w:rPr>
      </w:pPr>
      <w:r>
        <w:rPr>
          <w:rStyle w:val="10"/>
          <w:rFonts w:hint="default" w:ascii="Times New Roman" w:hAnsi="Times New Roman" w:cs="Times New Roman"/>
        </w:rPr>
        <w:t>Pérennité et évolutivité de la plateforme</w:t>
      </w:r>
      <w:r>
        <w:rPr>
          <w:rFonts w:hint="default" w:ascii="Times New Roman" w:hAnsi="Times New Roman" w:cs="Times New Roman"/>
        </w:rPr>
        <w:t xml:space="preserve"> : garantir la durabilité du système grâce à une documentation technique complète, des guides utilisateurs détaillés et un support permettant une amélioration continue de l’application au fil du temps.</w:t>
      </w:r>
    </w:p>
    <w:p>
      <w:pPr>
        <w:pStyle w:val="2"/>
        <w:numPr>
          <w:ilvl w:val="0"/>
          <w:numId w:val="0"/>
        </w:numPr>
        <w:spacing w:line="360" w:lineRule="auto"/>
        <w:ind w:leftChars="0"/>
        <w:jc w:val="both"/>
        <w:rPr>
          <w:rFonts w:hint="default" w:ascii="Times New Roman" w:hAnsi="Times New Roman" w:eastAsia="Google Sans" w:cs="Times New Roman"/>
          <w:b/>
          <w:bCs/>
          <w:sz w:val="24"/>
          <w:szCs w:val="24"/>
          <w:rtl w:val="0"/>
        </w:rPr>
      </w:pPr>
      <w:r>
        <w:rPr>
          <w:rFonts w:hint="default" w:ascii="Times New Roman" w:hAnsi="Times New Roman" w:eastAsia="Google Sans" w:cs="Times New Roman"/>
          <w:b/>
          <w:bCs/>
          <w:sz w:val="24"/>
          <w:szCs w:val="24"/>
          <w:rtl w:val="0"/>
        </w:rPr>
        <w:t>3.</w:t>
      </w:r>
      <w:r>
        <w:rPr>
          <w:rFonts w:hint="default" w:eastAsia="Google Sans" w:cs="Times New Roman"/>
          <w:b/>
          <w:bCs/>
          <w:sz w:val="24"/>
          <w:szCs w:val="24"/>
          <w:rtl w:val="0"/>
        </w:rPr>
        <w:t>5</w:t>
      </w:r>
      <w:r>
        <w:rPr>
          <w:rFonts w:hint="default" w:ascii="Times New Roman" w:hAnsi="Times New Roman" w:eastAsia="Google Sans" w:cs="Times New Roman"/>
          <w:b/>
          <w:bCs/>
          <w:sz w:val="24"/>
          <w:szCs w:val="24"/>
          <w:rtl w:val="0"/>
        </w:rPr>
        <w:t>. Chronogramme de travail</w:t>
      </w:r>
    </w:p>
    <w:p>
      <w:pPr>
        <w:pStyle w:val="2"/>
        <w:numPr>
          <w:ilvl w:val="0"/>
          <w:numId w:val="0"/>
        </w:numPr>
        <w:spacing w:line="360" w:lineRule="auto"/>
        <w:ind w:firstLine="720" w:firstLineChars="300"/>
        <w:jc w:val="both"/>
        <w:rPr>
          <w:rFonts w:hint="default" w:cs="Times New Roman"/>
          <w:sz w:val="24"/>
          <w:szCs w:val="24"/>
        </w:rPr>
      </w:pPr>
    </w:p>
    <w:p>
      <w:pPr>
        <w:pStyle w:val="2"/>
        <w:numPr>
          <w:ilvl w:val="0"/>
          <w:numId w:val="0"/>
        </w:numPr>
        <w:spacing w:line="360" w:lineRule="auto"/>
        <w:ind w:firstLine="720" w:firstLineChars="300"/>
        <w:jc w:val="both"/>
        <w:rPr>
          <w:rFonts w:hint="default" w:eastAsia="Google Sans" w:cs="Times New Roman"/>
          <w:b w:val="0"/>
          <w:bCs w:val="0"/>
          <w:sz w:val="24"/>
          <w:szCs w:val="24"/>
          <w:rtl w:val="0"/>
        </w:rPr>
      </w:pPr>
      <w:r>
        <w:rPr>
          <w:rFonts w:hint="default" w:cs="Times New Roman"/>
          <w:sz w:val="24"/>
          <w:szCs w:val="24"/>
        </w:rPr>
        <w:t>L</w:t>
      </w:r>
      <w:r>
        <w:rPr>
          <w:rFonts w:hint="default" w:ascii="Times New Roman" w:hAnsi="Times New Roman" w:cs="Times New Roman"/>
          <w:sz w:val="24"/>
          <w:szCs w:val="24"/>
        </w:rPr>
        <w:t>’élaboration d’un chronogramme de travail permet d’organiser efficacement les différentes étapes du projet, d’assurer une gestion optimale du temps et de garantir une progression cohérente vers les objectifs définis. Le développement de cette application web a été structuré en quatre grandes phases successives, chacune comprenant des tâches spécifiques et interdépendantes.</w:t>
      </w:r>
    </w:p>
    <w:p>
      <w:pPr>
        <w:pStyle w:val="2"/>
        <w:numPr>
          <w:ilvl w:val="0"/>
          <w:numId w:val="0"/>
        </w:numPr>
        <w:spacing w:line="360" w:lineRule="auto"/>
        <w:ind w:leftChars="0" w:firstLine="720" w:firstLineChars="300"/>
        <w:jc w:val="both"/>
        <w:rPr>
          <w:rFonts w:hint="default" w:eastAsia="Google Sans" w:cs="Times New Roman"/>
          <w:b w:val="0"/>
          <w:bCs w:val="0"/>
          <w:sz w:val="24"/>
          <w:szCs w:val="24"/>
          <w:rtl w:val="0"/>
        </w:rPr>
      </w:pPr>
      <w:r>
        <w:rPr>
          <w:sz w:val="24"/>
        </w:rPr>
        <mc:AlternateContent>
          <mc:Choice Requires="wps">
            <w:drawing>
              <wp:anchor distT="0" distB="0" distL="114300" distR="114300" simplePos="0" relativeHeight="251790336" behindDoc="0" locked="0" layoutInCell="1" allowOverlap="1">
                <wp:simplePos x="0" y="0"/>
                <wp:positionH relativeFrom="column">
                  <wp:posOffset>-248920</wp:posOffset>
                </wp:positionH>
                <wp:positionV relativeFrom="paragraph">
                  <wp:posOffset>48895</wp:posOffset>
                </wp:positionV>
                <wp:extent cx="6745605" cy="2707640"/>
                <wp:effectExtent l="0" t="0" r="17145" b="16510"/>
                <wp:wrapNone/>
                <wp:docPr id="22" name="Zone de texte 22"/>
                <wp:cNvGraphicFramePr/>
                <a:graphic xmlns:a="http://schemas.openxmlformats.org/drawingml/2006/main">
                  <a:graphicData uri="http://schemas.microsoft.com/office/word/2010/wordprocessingShape">
                    <wps:wsp>
                      <wps:cNvSpPr txBox="1"/>
                      <wps:spPr>
                        <a:xfrm>
                          <a:off x="1233170" y="6966585"/>
                          <a:ext cx="6745605" cy="27076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drawing>
                                <wp:inline distT="0" distB="0" distL="114300" distR="114300">
                                  <wp:extent cx="5897245" cy="2519045"/>
                                  <wp:effectExtent l="0" t="0" r="8255" b="14605"/>
                                  <wp:docPr id="26" name="Image 26" descr="Capture d’écran du 2025-11-15 11-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Capture d’écran du 2025-11-15 11-02-09"/>
                                          <pic:cNvPicPr>
                                            <a:picLocks noChangeAspect="1"/>
                                          </pic:cNvPicPr>
                                        </pic:nvPicPr>
                                        <pic:blipFill>
                                          <a:blip r:embed="rId12"/>
                                          <a:stretch>
                                            <a:fillRect/>
                                          </a:stretch>
                                        </pic:blipFill>
                                        <pic:spPr>
                                          <a:xfrm>
                                            <a:off x="0" y="0"/>
                                            <a:ext cx="5897245" cy="2519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6pt;margin-top:3.85pt;height:213.2pt;width:531.15pt;z-index:251790336;mso-width-relative:page;mso-height-relative:page;" fillcolor="#FFFFFF [3201]" filled="t" stroked="f" coordsize="21600,21600" o:gfxdata="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WAAAAZHJzL1BLAQIUABQAAAAIAIdO4kCzYydJ1gAAAAoBAAAPAAAA&#10;AAAAAAEAIAAAADgAAABkcnMvZG93bnJldi54bWxQSwECFAAUAAAACACHTuJAHWCz+joCAABUBAAA&#10;DgAAAAAAAAABACAAAAA7AQAAZHJzL2Uyb0RvYy54bWxQSwUGAAAAAAYABgBZAQAA5wUAAAAA&#10;">
                <v:fill on="t" focussize="0,0"/>
                <v:stroke on="f" weight="0.5pt"/>
                <v:imagedata o:title=""/>
                <o:lock v:ext="edit" aspectratio="f"/>
                <v:textbox>
                  <w:txbxContent>
                    <w:p>
                      <w:r>
                        <w:drawing>
                          <wp:inline distT="0" distB="0" distL="114300" distR="114300">
                            <wp:extent cx="5897245" cy="2519045"/>
                            <wp:effectExtent l="0" t="0" r="8255" b="14605"/>
                            <wp:docPr id="26" name="Image 26" descr="Capture d’écran du 2025-11-15 11-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Capture d’écran du 2025-11-15 11-02-09"/>
                                    <pic:cNvPicPr>
                                      <a:picLocks noChangeAspect="1"/>
                                    </pic:cNvPicPr>
                                  </pic:nvPicPr>
                                  <pic:blipFill>
                                    <a:blip r:embed="rId12"/>
                                    <a:stretch>
                                      <a:fillRect/>
                                    </a:stretch>
                                  </pic:blipFill>
                                  <pic:spPr>
                                    <a:xfrm>
                                      <a:off x="0" y="0"/>
                                      <a:ext cx="5897245" cy="2519045"/>
                                    </a:xfrm>
                                    <a:prstGeom prst="rect">
                                      <a:avLst/>
                                    </a:prstGeom>
                                  </pic:spPr>
                                </pic:pic>
                              </a:graphicData>
                            </a:graphic>
                          </wp:inline>
                        </w:drawing>
                      </w:r>
                    </w:p>
                  </w:txbxContent>
                </v:textbox>
              </v:shape>
            </w:pict>
          </mc:Fallback>
        </mc:AlternateContent>
      </w:r>
    </w:p>
    <w:p>
      <w:pPr>
        <w:pStyle w:val="2"/>
        <w:numPr>
          <w:ilvl w:val="0"/>
          <w:numId w:val="0"/>
        </w:numPr>
        <w:spacing w:line="360" w:lineRule="auto"/>
        <w:ind w:leftChars="0" w:firstLine="720" w:firstLineChars="300"/>
        <w:jc w:val="both"/>
        <w:rPr>
          <w:rFonts w:hint="default" w:eastAsia="Google Sans" w:cs="Times New Roman"/>
          <w:b w:val="0"/>
          <w:bCs w:val="0"/>
          <w:sz w:val="24"/>
          <w:szCs w:val="24"/>
          <w:rtl w:val="0"/>
        </w:rPr>
      </w:pPr>
    </w:p>
    <w:p>
      <w:pPr>
        <w:pStyle w:val="2"/>
        <w:numPr>
          <w:ilvl w:val="0"/>
          <w:numId w:val="0"/>
        </w:numPr>
        <w:spacing w:line="360" w:lineRule="auto"/>
        <w:ind w:leftChars="0" w:firstLine="720" w:firstLineChars="300"/>
        <w:jc w:val="both"/>
        <w:rPr>
          <w:rFonts w:hint="default" w:eastAsia="Google Sans" w:cs="Times New Roman"/>
          <w:b w:val="0"/>
          <w:bCs w:val="0"/>
          <w:sz w:val="24"/>
          <w:szCs w:val="24"/>
          <w:rtl w:val="0"/>
        </w:rPr>
      </w:pPr>
    </w:p>
    <w:p>
      <w:pPr>
        <w:pStyle w:val="2"/>
        <w:numPr>
          <w:ilvl w:val="0"/>
          <w:numId w:val="0"/>
        </w:numPr>
        <w:spacing w:line="360" w:lineRule="auto"/>
        <w:ind w:leftChars="0" w:firstLine="720" w:firstLineChars="300"/>
        <w:jc w:val="both"/>
        <w:rPr>
          <w:rFonts w:hint="default" w:eastAsia="Google Sans" w:cs="Times New Roman"/>
          <w:b w:val="0"/>
          <w:bCs w:val="0"/>
          <w:sz w:val="24"/>
          <w:szCs w:val="24"/>
          <w:rtl w:val="0"/>
        </w:rPr>
      </w:pPr>
    </w:p>
    <w:p>
      <w:pPr>
        <w:pStyle w:val="2"/>
        <w:numPr>
          <w:ilvl w:val="0"/>
          <w:numId w:val="0"/>
        </w:numPr>
        <w:spacing w:line="360" w:lineRule="auto"/>
        <w:ind w:leftChars="0" w:firstLine="720" w:firstLineChars="300"/>
        <w:jc w:val="both"/>
        <w:rPr>
          <w:rFonts w:hint="default" w:eastAsia="Google Sans" w:cs="Times New Roman"/>
          <w:b w:val="0"/>
          <w:bCs w:val="0"/>
          <w:sz w:val="24"/>
          <w:szCs w:val="24"/>
          <w:rtl w:val="0"/>
        </w:rPr>
      </w:pPr>
    </w:p>
    <w:p>
      <w:pPr>
        <w:pStyle w:val="2"/>
        <w:numPr>
          <w:ilvl w:val="0"/>
          <w:numId w:val="0"/>
        </w:numPr>
        <w:spacing w:line="360" w:lineRule="auto"/>
        <w:ind w:leftChars="0" w:firstLine="720" w:firstLineChars="300"/>
        <w:jc w:val="both"/>
        <w:rPr>
          <w:rFonts w:hint="default" w:eastAsia="Google Sans" w:cs="Times New Roman"/>
          <w:b w:val="0"/>
          <w:bCs w:val="0"/>
          <w:sz w:val="24"/>
          <w:szCs w:val="24"/>
          <w:rtl w:val="0"/>
        </w:rPr>
      </w:pPr>
    </w:p>
    <w:p>
      <w:pPr>
        <w:pStyle w:val="2"/>
        <w:numPr>
          <w:ilvl w:val="0"/>
          <w:numId w:val="0"/>
        </w:numPr>
        <w:spacing w:line="360" w:lineRule="auto"/>
        <w:ind w:leftChars="0" w:firstLine="720" w:firstLineChars="300"/>
        <w:jc w:val="both"/>
        <w:rPr>
          <w:rFonts w:hint="default" w:eastAsia="Google Sans" w:cs="Times New Roman"/>
          <w:b w:val="0"/>
          <w:bCs w:val="0"/>
          <w:sz w:val="24"/>
          <w:szCs w:val="24"/>
          <w:rtl w:val="0"/>
        </w:rPr>
      </w:pPr>
    </w:p>
    <w:p>
      <w:pPr>
        <w:pStyle w:val="2"/>
        <w:numPr>
          <w:ilvl w:val="0"/>
          <w:numId w:val="0"/>
        </w:numPr>
        <w:spacing w:line="360" w:lineRule="auto"/>
        <w:ind w:leftChars="0" w:firstLine="720" w:firstLineChars="300"/>
        <w:jc w:val="both"/>
        <w:rPr>
          <w:rFonts w:hint="default" w:eastAsia="Google Sans" w:cs="Times New Roman"/>
          <w:b w:val="0"/>
          <w:bCs w:val="0"/>
          <w:sz w:val="24"/>
          <w:szCs w:val="24"/>
          <w:rtl w:val="0"/>
        </w:rPr>
      </w:pPr>
    </w:p>
    <w:p>
      <w:pPr>
        <w:pStyle w:val="2"/>
        <w:numPr>
          <w:ilvl w:val="0"/>
          <w:numId w:val="0"/>
        </w:numPr>
        <w:spacing w:line="360" w:lineRule="auto"/>
        <w:jc w:val="both"/>
        <w:rPr>
          <w:rFonts w:hint="default" w:eastAsia="Google Sans" w:cs="Times New Roman"/>
          <w:b w:val="0"/>
          <w:bCs w:val="0"/>
          <w:sz w:val="24"/>
          <w:szCs w:val="24"/>
          <w:rtl w:val="0"/>
        </w:rPr>
      </w:pPr>
    </w:p>
    <w:p>
      <w:pPr>
        <w:pStyle w:val="2"/>
        <w:numPr>
          <w:ilvl w:val="0"/>
          <w:numId w:val="0"/>
        </w:numPr>
        <w:spacing w:line="360" w:lineRule="auto"/>
        <w:ind w:leftChars="0" w:firstLine="720" w:firstLineChars="300"/>
        <w:jc w:val="center"/>
        <w:rPr>
          <w:rFonts w:hint="default" w:eastAsia="Google Sans" w:cs="Times New Roman"/>
          <w:b w:val="0"/>
          <w:bCs w:val="0"/>
          <w:sz w:val="24"/>
          <w:szCs w:val="24"/>
          <w:rtl w:val="0"/>
        </w:rPr>
      </w:pPr>
      <w:r>
        <w:rPr>
          <w:rFonts w:hint="default" w:eastAsia="Google Sans" w:cs="Times New Roman"/>
          <w:b w:val="0"/>
          <w:bCs w:val="0"/>
          <w:sz w:val="24"/>
          <w:szCs w:val="24"/>
          <w:rtl w:val="0"/>
        </w:rPr>
        <w:t>Figure 5: Chronogramme du travail durant le réalisation du projet.</w:t>
      </w:r>
    </w:p>
    <w:p>
      <w:pPr>
        <w:pStyle w:val="2"/>
        <w:numPr>
          <w:ilvl w:val="0"/>
          <w:numId w:val="0"/>
        </w:numPr>
        <w:spacing w:line="360" w:lineRule="auto"/>
        <w:ind w:leftChars="0" w:firstLine="720" w:firstLineChars="300"/>
        <w:jc w:val="both"/>
        <w:rPr>
          <w:rFonts w:hint="default" w:eastAsia="Google Sans" w:cs="Times New Roman"/>
          <w:b w:val="0"/>
          <w:bCs w:val="0"/>
          <w:sz w:val="24"/>
          <w:szCs w:val="24"/>
          <w:rtl w:val="0"/>
        </w:rPr>
      </w:pPr>
    </w:p>
    <w:p>
      <w:pPr>
        <w:pStyle w:val="2"/>
        <w:numPr>
          <w:ilvl w:val="0"/>
          <w:numId w:val="0"/>
        </w:numPr>
        <w:spacing w:line="360" w:lineRule="auto"/>
        <w:jc w:val="both"/>
        <w:rPr>
          <w:rFonts w:hint="default" w:eastAsia="Google Sans" w:cs="Times New Roman"/>
          <w:b w:val="0"/>
          <w:bCs w:val="0"/>
          <w:sz w:val="24"/>
          <w:szCs w:val="24"/>
          <w:rtl w:val="0"/>
        </w:rPr>
      </w:pPr>
    </w:p>
    <w:p>
      <w:pPr>
        <w:rPr>
          <w:rFonts w:hint="default" w:eastAsia="Google Sans" w:cs="Times New Roman"/>
          <w:b w:val="0"/>
          <w:bCs w:val="0"/>
          <w:sz w:val="24"/>
          <w:szCs w:val="24"/>
          <w:rtl w:val="0"/>
        </w:rPr>
      </w:pPr>
      <w:r>
        <w:rPr>
          <w:rFonts w:hint="default" w:eastAsia="Google Sans" w:cs="Times New Roman"/>
          <w:b w:val="0"/>
          <w:bCs w:val="0"/>
          <w:sz w:val="24"/>
          <w:szCs w:val="24"/>
          <w:rtl w:val="0"/>
        </w:rPr>
        <w:br w:type="page"/>
      </w:r>
    </w:p>
    <w:p>
      <w:pPr>
        <w:pStyle w:val="2"/>
        <w:numPr>
          <w:ilvl w:val="0"/>
          <w:numId w:val="0"/>
        </w:numPr>
        <w:spacing w:line="360" w:lineRule="auto"/>
        <w:jc w:val="both"/>
        <w:rPr>
          <w:rFonts w:hint="default" w:eastAsia="Google Sans" w:cs="Times New Roman"/>
          <w:b w:val="0"/>
          <w:bCs w:val="0"/>
          <w:sz w:val="24"/>
          <w:szCs w:val="24"/>
          <w:rtl w:val="0"/>
        </w:rPr>
      </w:pPr>
    </w:p>
    <w:p>
      <w:pPr>
        <w:rPr>
          <w:rFonts w:hint="default" w:eastAsia="Google Sans" w:cs="Times New Roman"/>
          <w:b w:val="0"/>
          <w:bCs w:val="0"/>
          <w:sz w:val="24"/>
          <w:szCs w:val="24"/>
          <w:rtl w:val="0"/>
        </w:rPr>
      </w:pPr>
      <w:r>
        <w:rPr>
          <w:sz w:val="24"/>
        </w:rPr>
        <mc:AlternateContent>
          <mc:Choice Requires="wps">
            <w:drawing>
              <wp:anchor distT="0" distB="0" distL="114300" distR="114300" simplePos="0" relativeHeight="251997184" behindDoc="0" locked="0" layoutInCell="1" allowOverlap="1">
                <wp:simplePos x="0" y="0"/>
                <wp:positionH relativeFrom="column">
                  <wp:posOffset>-408305</wp:posOffset>
                </wp:positionH>
                <wp:positionV relativeFrom="paragraph">
                  <wp:posOffset>3766185</wp:posOffset>
                </wp:positionV>
                <wp:extent cx="6230620" cy="1333500"/>
                <wp:effectExtent l="0" t="0" r="17780" b="0"/>
                <wp:wrapNone/>
                <wp:docPr id="28" name="Zone de texte 28"/>
                <wp:cNvGraphicFramePr/>
                <a:graphic xmlns:a="http://schemas.openxmlformats.org/drawingml/2006/main">
                  <a:graphicData uri="http://schemas.microsoft.com/office/word/2010/wordprocessingShape">
                    <wps:wsp>
                      <wps:cNvSpPr txBox="1"/>
                      <wps:spPr>
                        <a:xfrm>
                          <a:off x="0" y="0"/>
                          <a:ext cx="6230620" cy="1333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b/>
                                <w:bCs/>
                                <w:sz w:val="56"/>
                                <w:szCs w:val="56"/>
                              </w:rPr>
                            </w:pPr>
                            <w:r>
                              <w:rPr>
                                <w:b/>
                                <w:bCs/>
                                <w:sz w:val="56"/>
                                <w:szCs w:val="56"/>
                              </w:rPr>
                              <w:t>PARTIE II: ANALYSE ET CONCEPTION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5pt;margin-top:296.55pt;height:105pt;width:490.6pt;z-index:251997184;mso-width-relative:page;mso-height-relative:page;" fillcolor="#FFFFFF [3201]" filled="t" stroked="f" coordsize="21600,21600" o:gfxdata="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CrQoX1wAAAAsBAAAPAAAAAAAAAAEAIAAAADgAAABk&#10;cnMvZG93bnJldi54bWxQSwECFAAUAAAACACHTuJAt1O0bSoCAABIBAAADgAAAAAAAAABACAAAAA8&#10;AQAAZHJzL2Uyb0RvYy54bWxQSwUGAAAAAAYABgBZAQAA2AUAAAAA&#10;">
                <v:fill on="t" focussize="0,0"/>
                <v:stroke on="f" weight="0.5pt"/>
                <v:imagedata o:title=""/>
                <o:lock v:ext="edit" aspectratio="f"/>
                <v:textbox>
                  <w:txbxContent>
                    <w:p>
                      <w:pPr>
                        <w:jc w:val="center"/>
                        <w:rPr>
                          <w:b/>
                          <w:bCs/>
                          <w:sz w:val="56"/>
                          <w:szCs w:val="56"/>
                        </w:rPr>
                      </w:pPr>
                      <w:r>
                        <w:rPr>
                          <w:b/>
                          <w:bCs/>
                          <w:sz w:val="56"/>
                          <w:szCs w:val="56"/>
                        </w:rPr>
                        <w:t>PARTIE II: ANALYSE ET CONCEPTION</w:t>
                      </w:r>
                    </w:p>
                  </w:txbxContent>
                </v:textbox>
              </v:shape>
            </w:pict>
          </mc:Fallback>
        </mc:AlternateContent>
      </w:r>
      <w:r>
        <w:rPr>
          <w:rFonts w:hint="default" w:eastAsia="Google Sans" w:cs="Times New Roman"/>
          <w:b w:val="0"/>
          <w:bCs w:val="0"/>
          <w:sz w:val="24"/>
          <w:szCs w:val="24"/>
          <w:rtl w:val="0"/>
        </w:rPr>
        <w:br w:type="page"/>
      </w:r>
    </w:p>
    <w:p>
      <w:pPr>
        <w:pStyle w:val="3"/>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Chapitre 4. Analyse préalable</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Afin d’orienter efficacement la conception de la solution numérique à développer, il est indispensable d’effectuer une analyse approfondie de l’existant. Cette étape préliminaire permet d’étudier la situation actuelle, d’identifier les limites du système en place et de dégager les éléments fonctionnels nécessaires pour proposer une solution adaptée aux besoins de l’Université ECAT Taratra Fianarantsoa.</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Cette analyse constitue ainsi la base de réflexion du projet, en mettant en évidence les processus opérationnels actuels, les difficultés rencontrées et les opportunités d’amélioration offertes par la future plateforme de gestion de formation en ligne.</w:t>
      </w:r>
    </w:p>
    <w:p>
      <w:pPr>
        <w:pStyle w:val="3"/>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4.1. Analyse de l’existant</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La phase d’analyse de l’existant représente la première étape du processus de développement. Elle permet de formaliser les observations réalisées lors de l’étude préliminaire, tout en clarifiant les interactions, les outils utilisés et les méthodes de travail actuellement en pratique dans les différentes antennes de l’université. Cette approche fournit une vision claire du fonctionnement actuel et sert de référence pour définir les fonctionnalités à intégrer dans la nouvelle application.</w:t>
      </w:r>
    </w:p>
    <w:p>
      <w:pPr>
        <w:pStyle w:val="4"/>
        <w:keepNext w:val="0"/>
        <w:keepLines w:val="0"/>
        <w:widowControl/>
        <w:suppressLineNumbers w:val="0"/>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4.1.1. Organisation actuelle</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Au sein de l’Université ECAT Taratra Fianarantsoa, l’organisation actuelle de la gestion des formations repose sur un système largement manuel et décentralisé. Chaque antenne fonctionne de manière autonome, ce qui crée une architecture fragmentée où certaines tâches sont partiellement numérisées tandis que d’autres restent entièrement gérées sur support papier ou via des outils bureautiques simples.</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Cette organisation hybride engendre une complexité notable dans le traitement quotidien des opérations administratives et pédagogiques. L’absence d’un système unifié entraîne des risques élevés d’erreurs, des lenteurs dans les échanges d’informations et une difficulté à assurer un suivi fiable et cohérent des activités entre les différentes antennes.</w:t>
      </w:r>
    </w:p>
    <w:p>
      <w:pPr>
        <w:pStyle w:val="7"/>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cs="Times New Roman"/>
        </w:rPr>
        <w:t>Les processus manuels encore en place présentent plusieurs limites majeures, notamment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U</w:t>
      </w:r>
      <w:r>
        <w:rPr>
          <w:rFonts w:hint="default" w:ascii="Times New Roman" w:hAnsi="Times New Roman" w:cs="Times New Roman"/>
        </w:rPr>
        <w:t>n manque de sécurité dans la manipulation des données étudiantes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U</w:t>
      </w:r>
      <w:r>
        <w:rPr>
          <w:rFonts w:hint="default" w:ascii="Times New Roman" w:hAnsi="Times New Roman" w:cs="Times New Roman"/>
        </w:rPr>
        <w:t>ne faible fiabilité dans le suivi des paiements et de l’accès aux ressources pédagogiques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D</w:t>
      </w:r>
      <w:r>
        <w:rPr>
          <w:rFonts w:hint="default" w:ascii="Times New Roman" w:hAnsi="Times New Roman" w:cs="Times New Roman"/>
        </w:rPr>
        <w:t>es risques de duplication ou de perte d’informations lors des échanges entre antennes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U</w:t>
      </w:r>
      <w:r>
        <w:rPr>
          <w:rFonts w:hint="default" w:ascii="Times New Roman" w:hAnsi="Times New Roman" w:cs="Times New Roman"/>
        </w:rPr>
        <w:t>ne absence de centralisation compliquant la coordination avec le niveau supérieur.</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Face à ces contraintes, la mise en place d’une solution numérique unif</w:t>
      </w:r>
      <w:r>
        <w:rPr>
          <w:rFonts w:hint="default" w:cs="Times New Roman"/>
        </w:rPr>
        <w:t>i</w:t>
      </w:r>
      <w:r>
        <w:rPr>
          <w:rFonts w:hint="default" w:ascii="Times New Roman" w:hAnsi="Times New Roman" w:cs="Times New Roman"/>
        </w:rPr>
        <w:t>ée devient indispensable. Elle devra permettre la centralisation des informations, l’automatisation des traitements essentiels, la sécurisation des données et l’amélioration de la qualité du service offert aux étudiants et aux administrateurs locaux. (traitement et personnel impliqué)</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L’organisation actuelle repose principalement sur un traitement manuel et décentralisé au niveau des antennes. Les tâches administratives sont réparties entre plusieurs responsables locaux, notamment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L</w:t>
      </w:r>
      <w:r>
        <w:rPr>
          <w:rFonts w:hint="default" w:ascii="Times New Roman" w:hAnsi="Times New Roman" w:cs="Times New Roman"/>
        </w:rPr>
        <w:t>’inscription et la gestion étudiants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L</w:t>
      </w:r>
      <w:r>
        <w:rPr>
          <w:rFonts w:hint="default" w:ascii="Times New Roman" w:hAnsi="Times New Roman" w:cs="Times New Roman"/>
        </w:rPr>
        <w:t>e suivi des paiements effectués via Mobile Money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L</w:t>
      </w:r>
      <w:r>
        <w:rPr>
          <w:rFonts w:hint="default" w:ascii="Times New Roman" w:hAnsi="Times New Roman" w:cs="Times New Roman"/>
        </w:rPr>
        <w:t>a distribution de documents pédagogiques (supports PDF</w:t>
      </w:r>
      <w:r>
        <w:rPr>
          <w:rFonts w:hint="default" w:cs="Times New Roman"/>
        </w:rPr>
        <w:t xml:space="preserve"> pour les</w:t>
      </w:r>
      <w:r>
        <w:rPr>
          <w:rFonts w:hint="default" w:ascii="Times New Roman" w:hAnsi="Times New Roman" w:cs="Times New Roman"/>
        </w:rPr>
        <w:t xml:space="preserve"> livres numériques)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L</w:t>
      </w:r>
      <w:r>
        <w:rPr>
          <w:rFonts w:hint="default" w:ascii="Times New Roman" w:hAnsi="Times New Roman" w:cs="Times New Roman"/>
        </w:rPr>
        <w:t>a gestion de la communication interne via des groupes de messagerie.</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Chaque antenne fonctionne de manière autonome, ce qui entraîne des écarts dans la gestion administrative et pédagogique. L’absence d’un système centralisé complique la coordination, allonge les délais de traitement et limite la visibilité globale pour le niveau central.</w:t>
      </w:r>
    </w:p>
    <w:p>
      <w:pPr>
        <w:pStyle w:val="4"/>
        <w:keepNext w:val="0"/>
        <w:keepLines w:val="0"/>
        <w:widowControl/>
        <w:suppressLineNumbers w:val="0"/>
        <w:ind w:firstLine="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4.1.2. Inventaire des moyens matériels et logiciels</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En ce qui concerne les moyens matériels et logiciels actuels, l’ensemble des opérations repose essentiellement sur des outils basiques ne permettant pas d’assurer une gestion optimale. Les utilisateurs disposent principalement de :</w:t>
      </w:r>
    </w:p>
    <w:p>
      <w:pPr>
        <w:pStyle w:val="7"/>
        <w:keepNext w:val="0"/>
        <w:keepLines w:val="0"/>
        <w:widowControl/>
        <w:suppressLineNumbers w:val="0"/>
        <w:jc w:val="both"/>
        <w:rPr>
          <w:rFonts w:hint="default" w:ascii="Times New Roman" w:hAnsi="Times New Roman" w:cs="Times New Roman"/>
        </w:rPr>
      </w:pPr>
      <w:r>
        <w:rPr>
          <w:rStyle w:val="10"/>
          <w:rFonts w:hint="default" w:cs="Times New Roman"/>
        </w:rPr>
        <w:t>. S</w:t>
      </w:r>
      <w:r>
        <w:rPr>
          <w:rStyle w:val="10"/>
          <w:rFonts w:hint="default" w:ascii="Times New Roman" w:hAnsi="Times New Roman" w:cs="Times New Roman"/>
        </w:rPr>
        <w:t>martphones</w:t>
      </w:r>
      <w:r>
        <w:rPr>
          <w:rFonts w:hint="default" w:ascii="Times New Roman" w:hAnsi="Times New Roman" w:cs="Times New Roman"/>
        </w:rPr>
        <w:t xml:space="preserve"> </w:t>
      </w:r>
      <w:r>
        <w:rPr>
          <w:rFonts w:hint="default" w:cs="Times New Roman"/>
          <w:b/>
          <w:bCs/>
        </w:rPr>
        <w:t>ou</w:t>
      </w:r>
      <w:r>
        <w:rPr>
          <w:rFonts w:hint="default" w:ascii="Times New Roman" w:hAnsi="Times New Roman" w:cs="Times New Roman"/>
        </w:rPr>
        <w:t xml:space="preserve"> </w:t>
      </w:r>
      <w:r>
        <w:rPr>
          <w:rStyle w:val="10"/>
          <w:rFonts w:hint="default" w:ascii="Times New Roman" w:hAnsi="Times New Roman" w:cs="Times New Roman"/>
        </w:rPr>
        <w:t>ordinateurs</w:t>
      </w:r>
      <w:r>
        <w:rPr>
          <w:rFonts w:hint="default" w:ascii="Times New Roman" w:hAnsi="Times New Roman" w:cs="Times New Roman"/>
        </w:rPr>
        <w:t xml:space="preserve"> pour réaliser les inscriptions et échanges d’informations ;</w:t>
      </w:r>
    </w:p>
    <w:p>
      <w:pPr>
        <w:pStyle w:val="7"/>
        <w:keepNext w:val="0"/>
        <w:keepLines w:val="0"/>
        <w:widowControl/>
        <w:suppressLineNumbers w:val="0"/>
        <w:jc w:val="both"/>
        <w:rPr>
          <w:rFonts w:hint="default" w:ascii="Times New Roman" w:hAnsi="Times New Roman" w:cs="Times New Roman"/>
        </w:rPr>
      </w:pPr>
      <w:r>
        <w:rPr>
          <w:rStyle w:val="10"/>
          <w:rFonts w:hint="default" w:cs="Times New Roman"/>
        </w:rPr>
        <w:t>. C</w:t>
      </w:r>
      <w:r>
        <w:rPr>
          <w:rStyle w:val="10"/>
          <w:rFonts w:hint="default" w:ascii="Times New Roman" w:hAnsi="Times New Roman" w:cs="Times New Roman"/>
        </w:rPr>
        <w:t>omptes Mobile Money</w:t>
      </w:r>
      <w:r>
        <w:rPr>
          <w:rFonts w:hint="default" w:ascii="Times New Roman" w:hAnsi="Times New Roman" w:cs="Times New Roman"/>
        </w:rPr>
        <w:t xml:space="preserve"> pour la réception manuelle des paiements ;</w:t>
      </w:r>
    </w:p>
    <w:p>
      <w:pPr>
        <w:pStyle w:val="7"/>
        <w:keepNext w:val="0"/>
        <w:keepLines w:val="0"/>
        <w:widowControl/>
        <w:suppressLineNumbers w:val="0"/>
        <w:jc w:val="both"/>
        <w:rPr>
          <w:rFonts w:hint="default" w:ascii="Times New Roman" w:hAnsi="Times New Roman" w:cs="Times New Roman"/>
        </w:rPr>
      </w:pPr>
      <w:r>
        <w:rPr>
          <w:rStyle w:val="10"/>
          <w:rFonts w:hint="default" w:cs="Times New Roman"/>
        </w:rPr>
        <w:t>. L</w:t>
      </w:r>
      <w:r>
        <w:rPr>
          <w:rStyle w:val="10"/>
          <w:rFonts w:hint="default" w:ascii="Times New Roman" w:hAnsi="Times New Roman" w:cs="Times New Roman"/>
        </w:rPr>
        <w:t>ogiciels bureautiques</w:t>
      </w:r>
      <w:r>
        <w:rPr>
          <w:rFonts w:hint="default" w:ascii="Times New Roman" w:hAnsi="Times New Roman" w:cs="Times New Roman"/>
        </w:rPr>
        <w:t xml:space="preserve"> pour le stockage et la manipulation des données.</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Ces moyens, bien qu’utiles pour un fonctionnement minimal, ne répondent pas aux exigences modernes en termes de sécurité, de traçabilité et de performance. Ils limitent considérablement la capacité de l’université à gérer un nombre croissant d’étudiants et à assurer un suivi fiable des activités liées aux formations.</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Bien que ces moyens permettent d’assurer un minimum de fonctionnement, ils présentent des limites évidentes, notamment en termes de sécurité, de traçabilité et de gestion efficace d’un volume croissant d’étudiants.</w:t>
      </w:r>
    </w:p>
    <w:p>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Critique de l’existant</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L’étude du système actuellement en place met en évidence la nécessité d’une modernisation complète afin d’améliorer la qualité des services et d’optimiser les processus internes. Cette analyse est essentielle pour déterminer les éléments à conserver, ceux à améliorer et ceux à transformer dans la future solution.</w:t>
      </w:r>
    </w:p>
    <w:p>
      <w:pPr>
        <w:pStyle w:val="7"/>
        <w:keepNext w:val="0"/>
        <w:keepLines w:val="0"/>
        <w:widowControl/>
        <w:suppressLineNumbers w:val="0"/>
        <w:spacing w:line="360" w:lineRule="auto"/>
        <w:jc w:val="both"/>
        <w:rPr>
          <w:rFonts w:hint="default" w:cs="Times New Roman"/>
        </w:rPr>
      </w:pPr>
      <w:r>
        <w:rPr>
          <w:rFonts w:hint="default" w:ascii="Times New Roman" w:hAnsi="Times New Roman" w:cs="Times New Roman"/>
        </w:rPr>
        <w:t xml:space="preserve">Bien que certaines tâches soient fonctionnelles dans leur forme actuelle, le système présente des limites importantes. Les points forts et points faibles peuvent être résumés comme </w:t>
      </w:r>
      <w:r>
        <w:rPr>
          <w:rFonts w:hint="default" w:cs="Times New Roman"/>
        </w:rPr>
        <w:t>dans le tableau 8 qui montrent leur comparaison de l’existant.</w:t>
      </w:r>
    </w:p>
    <w:p>
      <w:pPr>
        <w:pStyle w:val="7"/>
        <w:keepNext w:val="0"/>
        <w:keepLines w:val="0"/>
        <w:widowControl/>
        <w:suppressLineNumbers w:val="0"/>
        <w:spacing w:line="360" w:lineRule="auto"/>
        <w:jc w:val="center"/>
        <w:rPr>
          <w:rFonts w:hint="default" w:cs="Times New Roman"/>
        </w:rPr>
      </w:pPr>
      <w:r>
        <w:rPr>
          <w:rFonts w:hint="default" w:cs="Times New Roman"/>
        </w:rPr>
        <w:t>Tableau 8: Comparaison avec l’existant.</w:t>
      </w:r>
    </w:p>
    <w:tbl>
      <w:tblPr>
        <w:tblStyle w:val="11"/>
        <w:tblW w:w="9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1"/>
        <w:gridCol w:w="49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091" w:type="dxa"/>
          </w:tcPr>
          <w:p>
            <w:pPr>
              <w:pStyle w:val="7"/>
              <w:keepNext w:val="0"/>
              <w:keepLines w:val="0"/>
              <w:widowControl/>
              <w:suppressLineNumbers w:val="0"/>
              <w:spacing w:line="360" w:lineRule="auto"/>
              <w:jc w:val="center"/>
              <w:rPr>
                <w:rFonts w:hint="default" w:cs="Times New Roman"/>
                <w:vertAlign w:val="baseline"/>
              </w:rPr>
            </w:pPr>
            <w:r>
              <w:rPr>
                <w:rStyle w:val="10"/>
                <w:rFonts w:hint="default" w:ascii="Times New Roman" w:hAnsi="Times New Roman" w:cs="Times New Roman"/>
              </w:rPr>
              <w:t>Points forts</w:t>
            </w:r>
          </w:p>
        </w:tc>
        <w:tc>
          <w:tcPr>
            <w:tcW w:w="4913" w:type="dxa"/>
          </w:tcPr>
          <w:p>
            <w:pPr>
              <w:pStyle w:val="7"/>
              <w:keepNext w:val="0"/>
              <w:keepLines w:val="0"/>
              <w:widowControl/>
              <w:suppressLineNumbers w:val="0"/>
              <w:spacing w:line="360" w:lineRule="auto"/>
              <w:jc w:val="center"/>
              <w:rPr>
                <w:rFonts w:hint="default" w:cs="Times New Roman"/>
                <w:vertAlign w:val="baseline"/>
              </w:rPr>
            </w:pPr>
            <w:r>
              <w:rPr>
                <w:rFonts w:hint="default" w:cs="Times New Roman"/>
                <w:b/>
                <w:bCs/>
                <w:vertAlign w:val="baseline"/>
              </w:rPr>
              <w:t>Points faibles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5036" w:hRule="atLeast"/>
        </w:trPr>
        <w:tc>
          <w:tcPr>
            <w:tcW w:w="4091" w:type="dxa"/>
          </w:tcPr>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Simplicité d’utilisation des outils actuels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Accessibilité des moyens matériels (smartphones, ordinateurs)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Faible coût d’exploitation.</w:t>
            </w:r>
          </w:p>
          <w:p>
            <w:pPr>
              <w:pStyle w:val="7"/>
              <w:keepNext w:val="0"/>
              <w:keepLines w:val="0"/>
              <w:widowControl/>
              <w:suppressLineNumbers w:val="0"/>
              <w:spacing w:line="360" w:lineRule="auto"/>
              <w:jc w:val="center"/>
              <w:rPr>
                <w:rFonts w:hint="default" w:cs="Times New Roman"/>
                <w:vertAlign w:val="baseline"/>
              </w:rPr>
            </w:pPr>
          </w:p>
        </w:tc>
        <w:tc>
          <w:tcPr>
            <w:tcW w:w="4913" w:type="dxa"/>
          </w:tcPr>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Absence de centralisation des données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Faible sécurité des informations sensibles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Manque de traçabilité des opérations administratives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Difficulté à gérer simulta</w:t>
            </w:r>
            <w:r>
              <w:rPr>
                <w:rFonts w:hint="default" w:cs="Times New Roman"/>
              </w:rPr>
              <w:t>n</w:t>
            </w:r>
            <w:r>
              <w:rPr>
                <w:rFonts w:hint="default" w:ascii="Times New Roman" w:hAnsi="Times New Roman" w:cs="Times New Roman"/>
              </w:rPr>
              <w:t>ément plusieurs antennes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Risques élevés d’erreurs dans le traitement manuel des inscriptions et paiements ;</w:t>
            </w:r>
          </w:p>
          <w:p>
            <w:pPr>
              <w:pStyle w:val="7"/>
              <w:keepNext w:val="0"/>
              <w:keepLines w:val="0"/>
              <w:widowControl/>
              <w:numPr>
                <w:ilvl w:val="0"/>
                <w:numId w:val="13"/>
              </w:numPr>
              <w:suppressLineNumbers w:val="0"/>
              <w:spacing w:line="360" w:lineRule="auto"/>
              <w:ind w:left="420" w:leftChars="0" w:hanging="420" w:firstLineChars="0"/>
              <w:rPr>
                <w:rFonts w:hint="default" w:cs="Times New Roman"/>
                <w:vertAlign w:val="baseline"/>
              </w:rPr>
            </w:pPr>
            <w:r>
              <w:rPr>
                <w:rFonts w:hint="default" w:ascii="Times New Roman" w:hAnsi="Times New Roman" w:cs="Times New Roman"/>
              </w:rPr>
              <w:t>Communication interne dispersée et non structurée.</w:t>
            </w:r>
          </w:p>
        </w:tc>
      </w:tr>
    </w:tbl>
    <w:p>
      <w:pPr>
        <w:pStyle w:val="7"/>
        <w:keepNext w:val="0"/>
        <w:keepLines w:val="0"/>
        <w:widowControl/>
        <w:suppressLineNumbers w:val="0"/>
        <w:spacing w:line="360" w:lineRule="auto"/>
        <w:ind w:firstLine="420" w:firstLineChars="0"/>
        <w:jc w:val="both"/>
        <w:rPr>
          <w:rFonts w:hint="default" w:ascii="Times New Roman" w:hAnsi="Times New Roman" w:cs="Times New Roman"/>
          <w:b/>
          <w:bCs/>
          <w:color w:val="auto"/>
          <w:sz w:val="24"/>
          <w:szCs w:val="24"/>
        </w:rPr>
      </w:pPr>
      <w:r>
        <w:rPr>
          <w:rFonts w:hint="default" w:ascii="Times New Roman" w:hAnsi="Times New Roman" w:cs="Times New Roman"/>
        </w:rPr>
        <w:t>Cette situation justifie pleinement la mise en œuvre d’une plateforme numérique moderne, évolutive et sécurisée, capable de répondre aux besoins réels de l’université.</w:t>
      </w:r>
    </w:p>
    <w:p>
      <w:pPr>
        <w:pStyle w:val="3"/>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 Conception avant-projet</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La conception avant-projet constitue une étape essentielle permettant d’identifier l’ensemble des solutions envisageables à partir de l’analyse réalisée précédemment. Elle vise à proposer différentes approches susceptibles de répondre aux besoins de l’Université ECAT Taratra Fianarantsoa en matière de gestion des formations en ligne. Cette étape permet également de déterminer, parmi les alternatives proposées, celle qui présente la meilleure adéquation avec les objectifs, les contraintes et les exigences du projet.</w:t>
      </w:r>
    </w:p>
    <w:p>
      <w:pPr>
        <w:pStyle w:val="3"/>
        <w:keepNext w:val="0"/>
        <w:keepLines w:val="0"/>
        <w:widowControl/>
        <w:suppressLineNumbers w:val="0"/>
        <w:ind w:firstLine="42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4.3.1.  Proposition de solutions</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À la suite de l’analyse approfondie de la situation actuelle, trois solutions alternatives peuvent être envisagées pour répondre aux besoins identifiés et assurer une gestion modernisée, centralisée et sécurisée des formations en ligne au sein des différentes antennes de l’université.</w:t>
      </w:r>
    </w:p>
    <w:p>
      <w:pPr>
        <w:pStyle w:val="4"/>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Solution 1 : </w:t>
      </w:r>
      <w:r>
        <w:rPr>
          <w:rStyle w:val="10"/>
          <w:rFonts w:hint="default" w:ascii="Times New Roman" w:hAnsi="Times New Roman" w:cs="Times New Roman"/>
          <w:b w:val="0"/>
          <w:bCs w:val="0"/>
          <w:sz w:val="24"/>
          <w:szCs w:val="24"/>
        </w:rPr>
        <w:t>Adoption d’une plateforme e-learning professionnelle existante.</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Cette première approche consiste à acquérir une solution numérique déjà présente sur le marché, telle que Moodle Workplace ou Open edX Enterprise. Ces plateformes professionnelles offrent un ensemble complet de fonctionnalités dédiées à la gestion des cours, au suivi pédagogique et à l’administration des utilisateurs.</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Elles intègrent généralement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cs="Times New Roman"/>
        </w:rPr>
        <w:t>U</w:t>
      </w:r>
      <w:r>
        <w:rPr>
          <w:rFonts w:hint="default" w:ascii="Times New Roman" w:hAnsi="Times New Roman" w:cs="Times New Roman"/>
        </w:rPr>
        <w:t>n système d’inscription et de gestion des étudiants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cs="Times New Roman"/>
        </w:rPr>
        <w:t>D</w:t>
      </w:r>
      <w:r>
        <w:rPr>
          <w:rFonts w:hint="default" w:ascii="Times New Roman" w:hAnsi="Times New Roman" w:cs="Times New Roman"/>
        </w:rPr>
        <w:t>es outils avancés de gestion des ressources pédagogiques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cs="Times New Roman"/>
        </w:rPr>
        <w:t>D</w:t>
      </w:r>
      <w:r>
        <w:rPr>
          <w:rFonts w:hint="default" w:ascii="Times New Roman" w:hAnsi="Times New Roman" w:cs="Times New Roman"/>
        </w:rPr>
        <w:t>es mécanismes d’évaluation et de suivi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cs="Times New Roman"/>
        </w:rPr>
        <w:t>D</w:t>
      </w:r>
      <w:r>
        <w:rPr>
          <w:rFonts w:hint="default" w:ascii="Times New Roman" w:hAnsi="Times New Roman" w:cs="Times New Roman"/>
        </w:rPr>
        <w:t xml:space="preserve">es fonctionnalités de </w:t>
      </w:r>
      <w:r>
        <w:rPr>
          <w:rFonts w:hint="default" w:cs="Times New Roman"/>
        </w:rPr>
        <w:t>reportage</w:t>
      </w:r>
      <w:r>
        <w:rPr>
          <w:rFonts w:hint="default" w:ascii="Times New Roman" w:hAnsi="Times New Roman" w:cs="Times New Roman"/>
        </w:rPr>
        <w:t>.</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Cependant, malgré leur robustesse, ces solutions peuvent présenter des limites pour l’université, notamment en termes de personnalisation profonde, de coûts d’abonnement ou de complexité d’intégration à l’organisation existante.</w:t>
      </w:r>
    </w:p>
    <w:p>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Solution 2 : </w:t>
      </w:r>
      <w:r>
        <w:rPr>
          <w:rStyle w:val="10"/>
          <w:rFonts w:hint="default" w:ascii="Times New Roman" w:hAnsi="Times New Roman" w:cs="Times New Roman"/>
          <w:b w:val="0"/>
          <w:bCs w:val="0"/>
          <w:sz w:val="24"/>
          <w:szCs w:val="24"/>
        </w:rPr>
        <w:t>Utilisation d’une solution en mode SaaS (Software as a Service).</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La seconde alternative repose sur l’adoption d’une solution en ligne prête à l’emploi, accessible via un abonnement. Des plateformes telles que Google Classroom illustrent cette approche. Elles permettent de gérer des cours, d’attribuer des contenus numériques et de suivre les apprenants sans installation locale.</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Les avantages de cette solution résident dans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L</w:t>
      </w:r>
      <w:r>
        <w:rPr>
          <w:rFonts w:hint="default" w:ascii="Times New Roman" w:hAnsi="Times New Roman" w:cs="Times New Roman"/>
        </w:rPr>
        <w:t>a facilité d’utilisation et la rapidité de mise en œuvre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L</w:t>
      </w:r>
      <w:r>
        <w:rPr>
          <w:rFonts w:hint="default" w:ascii="Times New Roman" w:hAnsi="Times New Roman" w:cs="Times New Roman"/>
        </w:rPr>
        <w:t>’absence de maintenance côté serveur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L</w:t>
      </w:r>
      <w:r>
        <w:rPr>
          <w:rFonts w:hint="default" w:ascii="Times New Roman" w:hAnsi="Times New Roman" w:cs="Times New Roman"/>
        </w:rPr>
        <w:t>’accessibilité depuis n’importe quel appareil connecté.</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Toutefois, ces solutions SaaS présentent des contraintes : limites de personnalisation, dépendance à un fournisseur externe, difficulté d’adaptation aux besoins spécifiques des antennes, et absence de contrôle total sur les données sensibles.</w:t>
      </w:r>
    </w:p>
    <w:p>
      <w:pPr>
        <w:pStyle w:val="4"/>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Solution 3 : </w:t>
      </w:r>
      <w:r>
        <w:rPr>
          <w:rStyle w:val="10"/>
          <w:rFonts w:hint="default" w:ascii="Times New Roman" w:hAnsi="Times New Roman" w:cs="Times New Roman"/>
          <w:b w:val="0"/>
          <w:bCs w:val="0"/>
          <w:sz w:val="24"/>
          <w:szCs w:val="24"/>
        </w:rPr>
        <w:t>Développement d’une application web personnalisée de gestion des formations en ligne.</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La troisième solution consiste à concevoir et à développer une application web entièrement personnalisée, spécifiquement adaptée aux besoins de l’Université ECAT Taratra Fianarantsoa. Cette approche s’inspire de technologies modernes telles que FastAPI pour le </w:t>
      </w:r>
      <w:r>
        <w:rPr>
          <w:rFonts w:hint="default" w:cs="Times New Roman"/>
        </w:rPr>
        <w:t>Backend</w:t>
      </w:r>
      <w:r>
        <w:rPr>
          <w:rFonts w:hint="default" w:ascii="Times New Roman" w:hAnsi="Times New Roman" w:cs="Times New Roman"/>
        </w:rPr>
        <w:t xml:space="preserve"> et Next.js/TailwindCSS pour le </w:t>
      </w:r>
      <w:r>
        <w:rPr>
          <w:rFonts w:hint="default" w:cs="Times New Roman"/>
        </w:rPr>
        <w:t>Frontend</w:t>
      </w:r>
      <w:r>
        <w:rPr>
          <w:rFonts w:hint="default" w:ascii="Times New Roman" w:hAnsi="Times New Roman" w:cs="Times New Roman"/>
        </w:rPr>
        <w:t>, tout en garantissant une évolutivité et une flexibilité maximales.</w:t>
      </w:r>
    </w:p>
    <w:p>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Cette solution présente de nombreux avantages, notamment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U</w:t>
      </w:r>
      <w:r>
        <w:rPr>
          <w:rFonts w:hint="default" w:ascii="Times New Roman" w:hAnsi="Times New Roman" w:cs="Times New Roman"/>
        </w:rPr>
        <w:t>ne adaptation complète au fonctionnement des antennes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U</w:t>
      </w:r>
      <w:r>
        <w:rPr>
          <w:rFonts w:hint="default" w:ascii="Times New Roman" w:hAnsi="Times New Roman" w:cs="Times New Roman"/>
        </w:rPr>
        <w:t>n contrôle total sur la sécurité, la structure des données et les fonctionnalités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L</w:t>
      </w:r>
      <w:r>
        <w:rPr>
          <w:rFonts w:hint="default" w:ascii="Times New Roman" w:hAnsi="Times New Roman" w:cs="Times New Roman"/>
        </w:rPr>
        <w:t>a possibilité d’ajouter ou de modifier des modules selon les besoins futurs (paiements Mobile Money, forum, ressources pédagogiques, statistiques, etc.) ;</w:t>
      </w:r>
    </w:p>
    <w:p>
      <w:pPr>
        <w:pStyle w:val="7"/>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rPr>
      </w:pPr>
      <w:r>
        <w:rPr>
          <w:rFonts w:hint="default" w:cs="Times New Roman"/>
        </w:rPr>
        <w:t>U</w:t>
      </w:r>
      <w:r>
        <w:rPr>
          <w:rFonts w:hint="default" w:ascii="Times New Roman" w:hAnsi="Times New Roman" w:cs="Times New Roman"/>
        </w:rPr>
        <w:t>ne intégration plus fluide avec le système administratif existant.</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Cependant, elle nécessite un investissement initial plus important en termes de temps de développement, de compétences techniques et de maintenance.</w:t>
      </w:r>
    </w:p>
    <w:p>
      <w:pPr>
        <w:pStyle w:val="3"/>
        <w:keepNext w:val="0"/>
        <w:keepLines w:val="0"/>
        <w:widowControl/>
        <w:suppressLineNumbers w:val="0"/>
        <w:ind w:firstLine="420" w:firstLineChars="0"/>
        <w:rPr>
          <w:rFonts w:hint="default" w:ascii="Times New Roman" w:hAnsi="Times New Roman" w:cs="Times New Roman"/>
          <w:b/>
          <w:bCs/>
          <w:color w:val="auto"/>
          <w:sz w:val="24"/>
          <w:szCs w:val="24"/>
        </w:rPr>
      </w:pPr>
    </w:p>
    <w:p>
      <w:pPr>
        <w:pStyle w:val="3"/>
        <w:keepNext w:val="0"/>
        <w:keepLines w:val="0"/>
        <w:widowControl/>
        <w:suppressLineNumbers w:val="0"/>
        <w:ind w:firstLine="42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4.3.1.1. Choix et justification de la solution</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L’évaluation des solutions proposées montre que seule une solution personnalisée permet de répondre pleinement aux exigences fonctionnelles, techniques et organisationnelles de l’université. La comparaison prend en compte plusieurs critères tels que la flexibilité, la sécurité, l’adaptabilité, la faisabilité, la complexité et les perspectives d’évolution du système.</w:t>
      </w:r>
    </w:p>
    <w:p>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Le choix s’oriente ainsi vers la </w:t>
      </w:r>
      <w:r>
        <w:rPr>
          <w:rStyle w:val="10"/>
          <w:rFonts w:hint="default" w:ascii="Times New Roman" w:hAnsi="Times New Roman" w:cs="Times New Roman"/>
        </w:rPr>
        <w:t xml:space="preserve">Solution 3 : </w:t>
      </w:r>
      <w:r>
        <w:rPr>
          <w:rStyle w:val="10"/>
          <w:rFonts w:hint="default" w:ascii="Times New Roman" w:hAnsi="Times New Roman" w:cs="Times New Roman"/>
          <w:b w:val="0"/>
          <w:bCs w:val="0"/>
        </w:rPr>
        <w:t>Développement d’une application web personnalisée</w:t>
      </w:r>
      <w:r>
        <w:rPr>
          <w:rFonts w:hint="default" w:ascii="Times New Roman" w:hAnsi="Times New Roman" w:cs="Times New Roman"/>
        </w:rPr>
        <w:t>, car elle offre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cs="Times New Roman"/>
        </w:rPr>
        <w:t>U</w:t>
      </w:r>
      <w:r>
        <w:rPr>
          <w:rFonts w:hint="default" w:ascii="Times New Roman" w:hAnsi="Times New Roman" w:cs="Times New Roman"/>
        </w:rPr>
        <w:t>ne adéquation totale avec les besoins des antennes et du niveau central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cs="Times New Roman"/>
        </w:rPr>
        <w:t>U</w:t>
      </w:r>
      <w:r>
        <w:rPr>
          <w:rFonts w:hint="default" w:ascii="Times New Roman" w:hAnsi="Times New Roman" w:cs="Times New Roman"/>
        </w:rPr>
        <w:t>ne meilleure maîtrise des données sensibles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cs="Times New Roman"/>
        </w:rPr>
        <w:t>U</w:t>
      </w:r>
      <w:r>
        <w:rPr>
          <w:rFonts w:hint="default" w:ascii="Times New Roman" w:hAnsi="Times New Roman" w:cs="Times New Roman"/>
        </w:rPr>
        <w:t>ne évolutivité adaptée aux ambitions futures de l’université ;</w:t>
      </w:r>
    </w:p>
    <w:p>
      <w:pPr>
        <w:pStyle w:val="7"/>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rPr>
      </w:pPr>
      <w:r>
        <w:rPr>
          <w:rFonts w:hint="default" w:cs="Times New Roman"/>
        </w:rPr>
        <w:t>U</w:t>
      </w:r>
      <w:r>
        <w:rPr>
          <w:rFonts w:hint="default" w:ascii="Times New Roman" w:hAnsi="Times New Roman" w:cs="Times New Roman"/>
        </w:rPr>
        <w:t>n contrôle complet sur l’ajout de nouvelles fonctionnalités.</w:t>
      </w:r>
    </w:p>
    <w:p>
      <w:pPr>
        <w:pStyle w:val="3"/>
        <w:keepNext w:val="0"/>
        <w:keepLines w:val="0"/>
        <w:widowControl/>
        <w:suppressLineNumbers w:val="0"/>
        <w:ind w:firstLine="42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4.3.1.2. Solution retenue</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Au terme de l’analyse comparative, la solution retenue est </w:t>
      </w:r>
      <w:r>
        <w:rPr>
          <w:rFonts w:hint="default" w:cs="Times New Roman"/>
        </w:rPr>
        <w:t>“</w:t>
      </w:r>
      <w:r>
        <w:rPr>
          <w:rStyle w:val="10"/>
          <w:rFonts w:hint="default" w:ascii="Times New Roman" w:hAnsi="Times New Roman" w:cs="Times New Roman"/>
          <w:b w:val="0"/>
          <w:bCs w:val="0"/>
        </w:rPr>
        <w:t>la conception et la réalisation d’une application web de gestion des formations en ligne</w:t>
      </w:r>
      <w:r>
        <w:rPr>
          <w:rStyle w:val="10"/>
          <w:rFonts w:hint="default" w:cs="Times New Roman"/>
          <w:b w:val="0"/>
          <w:bCs w:val="0"/>
        </w:rPr>
        <w:t>”</w:t>
      </w:r>
      <w:r>
        <w:rPr>
          <w:rFonts w:hint="default" w:ascii="Times New Roman" w:hAnsi="Times New Roman" w:cs="Times New Roman"/>
          <w:b w:val="0"/>
          <w:bCs w:val="0"/>
        </w:rPr>
        <w:t>.</w:t>
      </w:r>
      <w:r>
        <w:rPr>
          <w:rFonts w:hint="default" w:ascii="Times New Roman" w:hAnsi="Times New Roman" w:cs="Times New Roman"/>
        </w:rPr>
        <w:t xml:space="preserve"> Cette solution se distingue par sa capacité à répondre précisément aux exigences institutionnelles, à offrir une meilleure expérience utilisateur et à garantir une gestion centralisée, moderne et sécurisée des différents processus pédagogiques et administratifs.</w:t>
      </w:r>
    </w:p>
    <w:p>
      <w:pPr>
        <w:pStyle w:val="3"/>
        <w:keepNext w:val="0"/>
        <w:keepLines w:val="0"/>
        <w:widowControl/>
        <w:suppressLineNumbers w:val="0"/>
        <w:spacing w:line="360" w:lineRule="auto"/>
        <w:ind w:firstLine="42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4.3.2. Méthodes de conception et outils utilisés</w:t>
      </w:r>
    </w:p>
    <w:p>
      <w:pPr>
        <w:pStyle w:val="3"/>
        <w:keepNext w:val="0"/>
        <w:keepLines w:val="0"/>
        <w:widowControl/>
        <w:suppressLineNumbers w:val="0"/>
        <w:spacing w:line="360" w:lineRule="auto"/>
        <w:ind w:firstLine="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Après la sélection de la solution la plus adaptée, il est indispensable de déterminer les méthodes et outils qui guideront la réalisation du projet. Cette étape inclut non seulement les approches de conception, mais également les outils de modélisation et l’environnement logiciel nécessaires pour assurer un développement cohérent, structuré et conforme aux objectifs fonctionnels fixés.</w:t>
      </w:r>
    </w:p>
    <w:p>
      <w:pPr>
        <w:pStyle w:val="3"/>
        <w:keepNext w:val="0"/>
        <w:keepLines w:val="0"/>
        <w:widowControl/>
        <w:suppressLineNumbers w:val="0"/>
        <w:spacing w:line="360" w:lineRule="auto"/>
        <w:ind w:firstLine="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L’utilisation de méthodes et d’outils appropriés permet d’assurer une meilleure maîtrise du cycle de développement, une organisation claire des tâches, ainsi qu’une communication fluide entre les différents intervenants du projet.</w:t>
      </w:r>
    </w:p>
    <w:p>
      <w:pPr>
        <w:pStyle w:val="2"/>
        <w:numPr>
          <w:ilvl w:val="0"/>
          <w:numId w:val="0"/>
        </w:numPr>
        <w:rPr>
          <w:rFonts w:hint="default" w:ascii="Times New Roman" w:hAnsi="Times New Roman" w:cs="Times New Roman"/>
          <w:color w:val="auto"/>
          <w:sz w:val="24"/>
          <w:szCs w:val="24"/>
        </w:rPr>
      </w:pPr>
    </w:p>
    <w:p>
      <w:pPr>
        <w:pStyle w:val="2"/>
        <w:numPr>
          <w:ilvl w:val="0"/>
          <w:numId w:val="0"/>
        </w:numPr>
        <w:rPr>
          <w:rFonts w:hint="default" w:ascii="Times New Roman" w:hAnsi="Times New Roman" w:cs="Times New Roman"/>
          <w:color w:val="auto"/>
          <w:sz w:val="24"/>
          <w:szCs w:val="24"/>
        </w:rPr>
      </w:pPr>
    </w:p>
    <w:p>
      <w:pPr>
        <w:spacing w:line="360" w:lineRule="auto"/>
        <w:rPr>
          <w:rFonts w:hint="default"/>
        </w:rPr>
      </w:pPr>
    </w:p>
    <w:p>
      <w:pPr>
        <w:pStyle w:val="3"/>
        <w:keepNext w:val="0"/>
        <w:keepLines w:val="0"/>
        <w:widowControl/>
        <w:suppressLineNumbers w:val="0"/>
        <w:spacing w:line="360" w:lineRule="auto"/>
        <w:ind w:firstLine="42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4.3.2.1. Méthode de conception</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Une méthode de conception regroupe un ensemble de techniques, de processus et de règles permettant de guider la transformation d’une idée abstraite en un système logiciel opérationnel. Elle fournit un cadre structuré pour organiser les étapes de développement, assurer la cohérence des modèles et faciliter la communication entre les acteurs du projet.</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Dans le cadre de ce projet, une comparaison entre </w:t>
      </w:r>
      <w:r>
        <w:rPr>
          <w:rStyle w:val="10"/>
          <w:rFonts w:hint="default" w:ascii="Times New Roman" w:hAnsi="Times New Roman" w:cs="Times New Roman"/>
        </w:rPr>
        <w:t>MERISE</w:t>
      </w:r>
      <w:r>
        <w:rPr>
          <w:rFonts w:hint="default" w:ascii="Times New Roman" w:hAnsi="Times New Roman" w:cs="Times New Roman"/>
        </w:rPr>
        <w:t xml:space="preserve"> et </w:t>
      </w:r>
      <w:r>
        <w:rPr>
          <w:rStyle w:val="10"/>
          <w:rFonts w:hint="default" w:ascii="Times New Roman" w:hAnsi="Times New Roman" w:cs="Times New Roman"/>
        </w:rPr>
        <w:t>2TUP (Two Tracks Unified Process)</w:t>
      </w:r>
      <w:r>
        <w:rPr>
          <w:rFonts w:hint="default" w:ascii="Times New Roman" w:hAnsi="Times New Roman" w:cs="Times New Roman"/>
        </w:rPr>
        <w:t xml:space="preserve"> a été effectuée afin d’identifier la méthode la plus pertinente.</w:t>
      </w:r>
    </w:p>
    <w:p>
      <w:pPr>
        <w:pStyle w:val="7"/>
        <w:keepNext w:val="0"/>
        <w:keepLines w:val="0"/>
        <w:widowControl/>
        <w:suppressLineNumbers w:val="0"/>
        <w:spacing w:line="360" w:lineRule="auto"/>
        <w:jc w:val="center"/>
        <w:rPr>
          <w:rFonts w:hint="default" w:cs="Times New Roman"/>
        </w:rPr>
      </w:pPr>
      <w:r>
        <w:rPr>
          <w:rFonts w:hint="default" w:cs="Times New Roman"/>
        </w:rPr>
        <w:t>Tableau 9: Comparaison entre MERISE et 2UTP</w:t>
      </w:r>
    </w:p>
    <w:tbl>
      <w:tblPr>
        <w:tblStyle w:val="11"/>
        <w:tblW w:w="8800"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3"/>
        <w:gridCol w:w="2962"/>
        <w:gridCol w:w="3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9" w:hRule="atLeast"/>
        </w:trPr>
        <w:tc>
          <w:tcPr>
            <w:tcW w:w="1963" w:type="dxa"/>
            <w:shd w:val="clear" w:color="auto" w:fill="auto"/>
            <w:vAlign w:val="center"/>
          </w:tcPr>
          <w:p>
            <w:pPr>
              <w:keepNext w:val="0"/>
              <w:keepLines w:val="0"/>
              <w:widowControl/>
              <w:suppressLineNumbers w:val="0"/>
              <w:jc w:val="center"/>
            </w:pPr>
            <w:r>
              <w:rPr>
                <w:rFonts w:hint="default" w:ascii="Times New Roman" w:hAnsi="Times New Roman" w:eastAsia="SimSun" w:cs="Times New Roman"/>
                <w:b/>
                <w:kern w:val="0"/>
                <w:sz w:val="24"/>
                <w:szCs w:val="24"/>
                <w:lang w:val="en-US" w:eastAsia="zh-CN" w:bidi="ar"/>
              </w:rPr>
              <w:t>Caractéristiques</w:t>
            </w:r>
          </w:p>
        </w:tc>
        <w:tc>
          <w:tcPr>
            <w:tcW w:w="2962" w:type="dxa"/>
            <w:shd w:val="clear" w:color="auto" w:fill="auto"/>
            <w:vAlign w:val="center"/>
          </w:tcPr>
          <w:p>
            <w:pPr>
              <w:keepNext w:val="0"/>
              <w:keepLines w:val="0"/>
              <w:widowControl/>
              <w:suppressLineNumbers w:val="0"/>
              <w:jc w:val="center"/>
            </w:pPr>
            <w:r>
              <w:rPr>
                <w:rFonts w:hint="default" w:ascii="Times New Roman" w:hAnsi="Times New Roman" w:eastAsia="SimSun" w:cs="Times New Roman"/>
                <w:b/>
                <w:kern w:val="0"/>
                <w:sz w:val="24"/>
                <w:szCs w:val="24"/>
                <w:lang w:val="en-US" w:eastAsia="zh-CN" w:bidi="ar"/>
              </w:rPr>
              <w:t>MERISE</w:t>
            </w:r>
          </w:p>
        </w:tc>
        <w:tc>
          <w:tcPr>
            <w:tcW w:w="3875" w:type="dxa"/>
            <w:shd w:val="clear" w:color="auto" w:fill="auto"/>
            <w:vAlign w:val="center"/>
          </w:tcPr>
          <w:p>
            <w:pPr>
              <w:keepNext w:val="0"/>
              <w:keepLines w:val="0"/>
              <w:widowControl/>
              <w:suppressLineNumbers w:val="0"/>
              <w:jc w:val="center"/>
            </w:pPr>
            <w:r>
              <w:rPr>
                <w:rFonts w:hint="default" w:ascii="Times New Roman" w:hAnsi="Times New Roman" w:eastAsia="SimSun" w:cs="Times New Roman"/>
                <w:b/>
                <w:kern w:val="0"/>
                <w:sz w:val="24"/>
                <w:szCs w:val="24"/>
                <w:lang w:val="en-US" w:eastAsia="zh-CN" w:bidi="ar"/>
              </w:rPr>
              <w:t>2TUP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63" w:type="dxa"/>
            <w:shd w:val="clear" w:color="auto" w:fill="auto"/>
            <w:vAlign w:val="center"/>
          </w:tcPr>
          <w:p>
            <w:pPr>
              <w:keepNext w:val="0"/>
              <w:keepLines w:val="0"/>
              <w:widowControl/>
              <w:suppressLineNumbers w:val="0"/>
              <w:jc w:val="left"/>
            </w:pPr>
            <w:r>
              <w:rPr>
                <w:rStyle w:val="10"/>
                <w:rFonts w:hint="default" w:ascii="Times New Roman" w:hAnsi="Times New Roman" w:eastAsia="SimSun" w:cs="Times New Roman"/>
                <w:kern w:val="0"/>
                <w:sz w:val="24"/>
                <w:szCs w:val="24"/>
                <w:lang w:val="en-US" w:eastAsia="zh-CN" w:bidi="ar"/>
              </w:rPr>
              <w:t>Approche</w:t>
            </w:r>
          </w:p>
        </w:tc>
        <w:tc>
          <w:tcPr>
            <w:tcW w:w="29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Structurée et séquentielle</w:t>
            </w:r>
          </w:p>
        </w:tc>
        <w:tc>
          <w:tcPr>
            <w:tcW w:w="387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Orientée objet, itérative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63" w:type="dxa"/>
            <w:shd w:val="clear" w:color="auto" w:fill="auto"/>
            <w:vAlign w:val="center"/>
          </w:tcPr>
          <w:p>
            <w:pPr>
              <w:keepNext w:val="0"/>
              <w:keepLines w:val="0"/>
              <w:widowControl/>
              <w:suppressLineNumbers w:val="0"/>
              <w:jc w:val="left"/>
            </w:pPr>
            <w:r>
              <w:rPr>
                <w:rStyle w:val="10"/>
                <w:rFonts w:hint="default" w:ascii="Times New Roman" w:hAnsi="Times New Roman" w:eastAsia="SimSun" w:cs="Times New Roman"/>
                <w:kern w:val="0"/>
                <w:sz w:val="24"/>
                <w:szCs w:val="24"/>
                <w:lang w:val="en-US" w:eastAsia="zh-CN" w:bidi="ar"/>
              </w:rPr>
              <w:t>Modélisation</w:t>
            </w:r>
          </w:p>
        </w:tc>
        <w:tc>
          <w:tcPr>
            <w:tcW w:w="29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MCD, MLD, MPD</w:t>
            </w:r>
          </w:p>
        </w:tc>
        <w:tc>
          <w:tcPr>
            <w:tcW w:w="387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UML (tous les diagrammes)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63" w:type="dxa"/>
            <w:shd w:val="clear" w:color="auto" w:fill="auto"/>
            <w:vAlign w:val="center"/>
          </w:tcPr>
          <w:p>
            <w:pPr>
              <w:keepNext w:val="0"/>
              <w:keepLines w:val="0"/>
              <w:widowControl/>
              <w:suppressLineNumbers w:val="0"/>
              <w:jc w:val="left"/>
            </w:pPr>
            <w:r>
              <w:rPr>
                <w:rStyle w:val="10"/>
                <w:rFonts w:hint="default" w:ascii="Times New Roman" w:hAnsi="Times New Roman" w:eastAsia="SimSun" w:cs="Times New Roman"/>
                <w:kern w:val="0"/>
                <w:sz w:val="24"/>
                <w:szCs w:val="24"/>
                <w:lang w:val="en-US" w:eastAsia="zh-CN" w:bidi="ar"/>
              </w:rPr>
              <w:t>Flexibilité</w:t>
            </w:r>
          </w:p>
        </w:tc>
        <w:tc>
          <w:tcPr>
            <w:tcW w:w="29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Moins flexible</w:t>
            </w:r>
          </w:p>
        </w:tc>
        <w:tc>
          <w:tcPr>
            <w:tcW w:w="387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Très flexible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63" w:type="dxa"/>
            <w:shd w:val="clear" w:color="auto" w:fill="auto"/>
            <w:vAlign w:val="center"/>
          </w:tcPr>
          <w:p>
            <w:pPr>
              <w:keepNext w:val="0"/>
              <w:keepLines w:val="0"/>
              <w:widowControl/>
              <w:suppressLineNumbers w:val="0"/>
              <w:jc w:val="left"/>
            </w:pPr>
            <w:r>
              <w:rPr>
                <w:rStyle w:val="10"/>
                <w:rFonts w:hint="default" w:ascii="Times New Roman" w:hAnsi="Times New Roman" w:eastAsia="SimSun" w:cs="Times New Roman"/>
                <w:kern w:val="0"/>
                <w:sz w:val="24"/>
                <w:szCs w:val="24"/>
                <w:lang w:val="en-US" w:eastAsia="zh-CN" w:bidi="ar"/>
              </w:rPr>
              <w:t>Complexité</w:t>
            </w:r>
          </w:p>
        </w:tc>
        <w:tc>
          <w:tcPr>
            <w:tcW w:w="29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Mise en œuvre complexe</w:t>
            </w:r>
          </w:p>
        </w:tc>
        <w:tc>
          <w:tcPr>
            <w:tcW w:w="387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Plus simple à apprendre et à utiliser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63" w:type="dxa"/>
            <w:shd w:val="clear" w:color="auto" w:fill="auto"/>
            <w:vAlign w:val="center"/>
          </w:tcPr>
          <w:p>
            <w:pPr>
              <w:keepNext w:val="0"/>
              <w:keepLines w:val="0"/>
              <w:widowControl/>
              <w:suppressLineNumbers w:val="0"/>
              <w:jc w:val="left"/>
            </w:pPr>
            <w:r>
              <w:rPr>
                <w:rStyle w:val="10"/>
                <w:rFonts w:hint="default" w:ascii="Times New Roman" w:hAnsi="Times New Roman" w:eastAsia="SimSun" w:cs="Times New Roman"/>
                <w:kern w:val="0"/>
                <w:sz w:val="24"/>
                <w:szCs w:val="24"/>
                <w:lang w:val="en-US" w:eastAsia="zh-CN" w:bidi="ar"/>
              </w:rPr>
              <w:t>Adaptation</w:t>
            </w:r>
          </w:p>
        </w:tc>
        <w:tc>
          <w:tcPr>
            <w:tcW w:w="29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Projets lourds, systèmes complexes</w:t>
            </w:r>
          </w:p>
        </w:tc>
        <w:tc>
          <w:tcPr>
            <w:tcW w:w="387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Projets évolutifs, collaboration étroite</w:t>
            </w:r>
          </w:p>
        </w:tc>
      </w:tr>
    </w:tbl>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 xml:space="preserve">À l’issue de cette comparaison, la méthode </w:t>
      </w:r>
      <w:r>
        <w:rPr>
          <w:rStyle w:val="10"/>
          <w:rFonts w:hint="default" w:ascii="Times New Roman" w:hAnsi="Times New Roman" w:cs="Times New Roman"/>
          <w:b w:val="0"/>
          <w:bCs w:val="0"/>
        </w:rPr>
        <w:t>2TUP</w:t>
      </w:r>
      <w:r>
        <w:rPr>
          <w:rFonts w:hint="default" w:ascii="Times New Roman" w:hAnsi="Times New Roman" w:cs="Times New Roman"/>
        </w:rPr>
        <w:t xml:space="preserve"> est retenue comme la plus adéquate. Elle se distingue par sa flexibilité, sa capacité d’adaptation et son orientation objet. Reposant sur une structure en « Y », elle sépare clairement les préoccupations fonctionnelles et techniques tout en permettant une évolution continue du système.</w:t>
      </w:r>
    </w:p>
    <w:p>
      <w:pPr>
        <w:pStyle w:val="7"/>
        <w:keepNext w:val="0"/>
        <w:keepLines w:val="0"/>
        <w:widowControl/>
        <w:suppressLineNumbers w:val="0"/>
        <w:jc w:val="both"/>
        <w:rPr>
          <w:rFonts w:hint="default" w:ascii="Times New Roman" w:hAnsi="Times New Roman" w:cs="Times New Roman"/>
        </w:rPr>
      </w:pPr>
      <w:r>
        <w:rPr>
          <w:sz w:val="24"/>
        </w:rPr>
        <mc:AlternateContent>
          <mc:Choice Requires="wps">
            <w:drawing>
              <wp:anchor distT="0" distB="0" distL="114300" distR="114300" simplePos="0" relativeHeight="251998208" behindDoc="0" locked="0" layoutInCell="1" allowOverlap="1">
                <wp:simplePos x="0" y="0"/>
                <wp:positionH relativeFrom="column">
                  <wp:posOffset>-19050</wp:posOffset>
                </wp:positionH>
                <wp:positionV relativeFrom="paragraph">
                  <wp:posOffset>400050</wp:posOffset>
                </wp:positionV>
                <wp:extent cx="5627370" cy="2282825"/>
                <wp:effectExtent l="0" t="0" r="11430" b="3175"/>
                <wp:wrapNone/>
                <wp:docPr id="29" name="Zone de texte 29"/>
                <wp:cNvGraphicFramePr/>
                <a:graphic xmlns:a="http://schemas.openxmlformats.org/drawingml/2006/main">
                  <a:graphicData uri="http://schemas.microsoft.com/office/word/2010/wordprocessingShape">
                    <wps:wsp>
                      <wps:cNvSpPr txBox="1"/>
                      <wps:spPr>
                        <a:xfrm>
                          <a:off x="1240790" y="7551420"/>
                          <a:ext cx="5627370" cy="2282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drawing>
                                <wp:inline distT="0" distB="0" distL="114300" distR="114300">
                                  <wp:extent cx="5431155" cy="1824990"/>
                                  <wp:effectExtent l="0" t="0" r="17145" b="3810"/>
                                  <wp:docPr id="30" name="Image 30" descr="Capture d’écran du 2025-11-19 13-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Capture d’écran du 2025-11-19 13-01-27"/>
                                          <pic:cNvPicPr>
                                            <a:picLocks noChangeAspect="1"/>
                                          </pic:cNvPicPr>
                                        </pic:nvPicPr>
                                        <pic:blipFill>
                                          <a:blip r:embed="rId13"/>
                                          <a:stretch>
                                            <a:fillRect/>
                                          </a:stretch>
                                        </pic:blipFill>
                                        <pic:spPr>
                                          <a:xfrm>
                                            <a:off x="0" y="0"/>
                                            <a:ext cx="5431155" cy="18249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pt;margin-top:31.5pt;height:179.75pt;width:443.1pt;z-index:251998208;mso-width-relative:page;mso-height-relative:page;" fillcolor="#FFFFFF [3201]" filled="t" stroked="f" coordsize="21600,21600" o:gfxdata="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WAAAAZHJzL1BLAQIUABQAAAAIAIdO4kCeYZ8f1QAAAAkBAAAPAAAAAAAAAAEA&#10;IAAAADgAAABkcnMvZG93bnJldi54bWxQSwECFAAUAAAACACHTuJAPzuF/jUCAABUBAAADgAAAAAA&#10;AAABACAAAAA6AQAAZHJzL2Uyb0RvYy54bWxQSwUGAAAAAAYABgBZAQAA4QUAAAAA&#10;">
                <v:fill on="t" focussize="0,0"/>
                <v:stroke on="f" weight="0.5pt"/>
                <v:imagedata o:title=""/>
                <o:lock v:ext="edit" aspectratio="f"/>
                <v:textbox>
                  <w:txbxContent>
                    <w:p>
                      <w:r>
                        <w:drawing>
                          <wp:inline distT="0" distB="0" distL="114300" distR="114300">
                            <wp:extent cx="5431155" cy="1824990"/>
                            <wp:effectExtent l="0" t="0" r="17145" b="3810"/>
                            <wp:docPr id="30" name="Image 30" descr="Capture d’écran du 2025-11-19 13-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Capture d’écran du 2025-11-19 13-01-27"/>
                                    <pic:cNvPicPr>
                                      <a:picLocks noChangeAspect="1"/>
                                    </pic:cNvPicPr>
                                  </pic:nvPicPr>
                                  <pic:blipFill>
                                    <a:blip r:embed="rId13"/>
                                    <a:stretch>
                                      <a:fillRect/>
                                    </a:stretch>
                                  </pic:blipFill>
                                  <pic:spPr>
                                    <a:xfrm>
                                      <a:off x="0" y="0"/>
                                      <a:ext cx="5431155" cy="1824990"/>
                                    </a:xfrm>
                                    <a:prstGeom prst="rect">
                                      <a:avLst/>
                                    </a:prstGeom>
                                  </pic:spPr>
                                </pic:pic>
                              </a:graphicData>
                            </a:graphic>
                          </wp:inline>
                        </w:drawing>
                      </w:r>
                    </w:p>
                  </w:txbxContent>
                </v:textbox>
              </v:shape>
            </w:pict>
          </mc:Fallback>
        </mc:AlternateContent>
      </w:r>
      <w:r>
        <w:rPr>
          <w:rFonts w:hint="default" w:ascii="Times New Roman" w:hAnsi="Times New Roman" w:cs="Times New Roman"/>
        </w:rPr>
        <w:t xml:space="preserve">Cette représentation graphique dans la figure </w:t>
      </w:r>
      <w:r>
        <w:rPr>
          <w:rFonts w:hint="default" w:cs="Times New Roman"/>
        </w:rPr>
        <w:t>6</w:t>
      </w:r>
      <w:r>
        <w:rPr>
          <w:rFonts w:hint="default" w:ascii="Times New Roman" w:hAnsi="Times New Roman" w:cs="Times New Roman"/>
        </w:rPr>
        <w:t xml:space="preserve"> illustre</w:t>
      </w:r>
      <w:r>
        <w:rPr>
          <w:rFonts w:hint="default" w:cs="Times New Roman"/>
        </w:rPr>
        <w:t xml:space="preserve"> </w:t>
      </w:r>
      <w:r>
        <w:rPr>
          <w:rFonts w:hint="default" w:ascii="Times New Roman" w:hAnsi="Times New Roman" w:cs="Times New Roman"/>
        </w:rPr>
        <w:t>clairement la séparation des préoccupations.</w:t>
      </w:r>
    </w:p>
    <w:p>
      <w:pPr>
        <w:pStyle w:val="7"/>
        <w:keepNext w:val="0"/>
        <w:keepLines w:val="0"/>
        <w:widowControl/>
        <w:suppressLineNumbers w:val="0"/>
        <w:spacing w:line="360" w:lineRule="auto"/>
        <w:jc w:val="both"/>
        <w:rPr>
          <w:rFonts w:hint="default" w:cs="Times New Roman"/>
        </w:rPr>
      </w:pPr>
    </w:p>
    <w:p>
      <w:pPr>
        <w:pStyle w:val="7"/>
        <w:keepNext w:val="0"/>
        <w:keepLines w:val="0"/>
        <w:widowControl/>
        <w:suppressLineNumbers w:val="0"/>
        <w:spacing w:line="360" w:lineRule="auto"/>
        <w:rPr>
          <w:rFonts w:hint="default" w:ascii="Times New Roman" w:hAnsi="Times New Roman" w:cs="Times New Roman"/>
        </w:rPr>
      </w:pPr>
    </w:p>
    <w:p>
      <w:pPr>
        <w:pStyle w:val="7"/>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p>
    <w:p>
      <w:pPr>
        <w:rPr>
          <w:rFonts w:hint="default"/>
        </w:rPr>
      </w:pPr>
    </w:p>
    <w:p>
      <w:pPr>
        <w:pStyle w:val="7"/>
        <w:keepNext w:val="0"/>
        <w:keepLines w:val="0"/>
        <w:widowControl/>
        <w:suppressLineNumbers w:val="0"/>
        <w:spacing w:line="360" w:lineRule="auto"/>
        <w:jc w:val="both"/>
        <w:rPr>
          <w:rFonts w:hint="default" w:ascii="Times New Roman" w:hAnsi="Times New Roman" w:cs="Times New Roman"/>
        </w:rPr>
      </w:pPr>
      <w:r>
        <w:rPr>
          <w:sz w:val="24"/>
        </w:rPr>
        <mc:AlternateContent>
          <mc:Choice Requires="wps">
            <w:drawing>
              <wp:anchor distT="0" distB="0" distL="114300" distR="114300" simplePos="0" relativeHeight="251999232" behindDoc="0" locked="0" layoutInCell="1" allowOverlap="1">
                <wp:simplePos x="0" y="0"/>
                <wp:positionH relativeFrom="column">
                  <wp:posOffset>1286510</wp:posOffset>
                </wp:positionH>
                <wp:positionV relativeFrom="paragraph">
                  <wp:posOffset>58420</wp:posOffset>
                </wp:positionV>
                <wp:extent cx="3222625" cy="332740"/>
                <wp:effectExtent l="0" t="0" r="15875" b="10160"/>
                <wp:wrapNone/>
                <wp:docPr id="31" name="Zone de texte 31"/>
                <wp:cNvGraphicFramePr/>
                <a:graphic xmlns:a="http://schemas.openxmlformats.org/drawingml/2006/main">
                  <a:graphicData uri="http://schemas.microsoft.com/office/word/2010/wordprocessingShape">
                    <wps:wsp>
                      <wps:cNvSpPr txBox="1"/>
                      <wps:spPr>
                        <a:xfrm>
                          <a:off x="2641600" y="9931400"/>
                          <a:ext cx="3222625" cy="3327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7"/>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cs="Times New Roman"/>
                              </w:rPr>
                              <w:t>6</w:t>
                            </w:r>
                            <w:r>
                              <w:rPr>
                                <w:rFonts w:hint="default" w:ascii="Times New Roman" w:hAnsi="Times New Roman" w:cs="Times New Roman"/>
                              </w:rPr>
                              <w:t xml:space="preserve"> : Résumé de méthode 2TUP [19]</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3pt;margin-top:4.6pt;height:26.2pt;width:253.75pt;z-index:251999232;mso-width-relative:page;mso-height-relative:page;" fillcolor="#FFFFFF [3201]" filled="t" stroked="f" coordsize="21600,21600" o:gfxdata="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WAAAAZHJzL1BLAQIUABQAAAAIAIdO4kAe3pq10wAAAAgBAAAPAAAAAAAAAAEA&#10;IAAAADgAAABkcnMvZG93bnJldi54bWxQSwECFAAUAAAACACHTuJAZY6FzzcCAABTBAAADgAAAAAA&#10;AAABACAAAAA4AQAAZHJzL2Uyb0RvYy54bWxQSwUGAAAAAAYABgBZAQAA4QUAAAAA&#10;">
                <v:fill on="t" focussize="0,0"/>
                <v:stroke on="f" weight="0.5pt"/>
                <v:imagedata o:title=""/>
                <o:lock v:ext="edit" aspectratio="f"/>
                <v:textbox>
                  <w:txbxContent>
                    <w:p>
                      <w:pPr>
                        <w:pStyle w:val="7"/>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cs="Times New Roman"/>
                        </w:rPr>
                        <w:t>6</w:t>
                      </w:r>
                      <w:r>
                        <w:rPr>
                          <w:rFonts w:hint="default" w:ascii="Times New Roman" w:hAnsi="Times New Roman" w:cs="Times New Roman"/>
                        </w:rPr>
                        <w:t xml:space="preserve"> : Résumé de méthode 2TUP [19]</w:t>
                      </w:r>
                    </w:p>
                    <w:p/>
                  </w:txbxContent>
                </v:textbox>
              </v:shape>
            </w:pict>
          </mc:Fallback>
        </mc:AlternateContent>
      </w:r>
    </w:p>
    <w:p>
      <w:pPr>
        <w:pStyle w:val="7"/>
        <w:keepNext w:val="0"/>
        <w:keepLines w:val="0"/>
        <w:widowControl/>
        <w:suppressLineNumbers w:val="0"/>
        <w:spacing w:line="360" w:lineRule="auto"/>
        <w:ind w:firstLine="420" w:firstLineChars="0"/>
        <w:jc w:val="both"/>
        <w:rPr>
          <w:rFonts w:hint="default" w:cs="Times New Roman"/>
          <w:b/>
          <w:bCs/>
        </w:rPr>
      </w:pPr>
      <w:r>
        <w:rPr>
          <w:rFonts w:hint="default" w:cs="Times New Roman"/>
          <w:b/>
          <w:bCs/>
        </w:rPr>
        <w:t>4.3.2.2. Outil de modélisation</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Les outils de modélisation jouent un rôle essentiel dans la représentation visuelle des systèmes, des données et des processus. Ils facilitent la compréhension des interactions entre les éléments du système et permettent de créer des modèles précis avant l’implémentation.</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Pour ce projet, une comparaison entre </w:t>
      </w:r>
      <w:r>
        <w:rPr>
          <w:rStyle w:val="10"/>
          <w:rFonts w:hint="default" w:ascii="Times New Roman" w:hAnsi="Times New Roman" w:cs="Times New Roman"/>
        </w:rPr>
        <w:t>StarUML</w:t>
      </w:r>
      <w:r>
        <w:rPr>
          <w:rFonts w:hint="default" w:ascii="Times New Roman" w:hAnsi="Times New Roman" w:cs="Times New Roman"/>
        </w:rPr>
        <w:t xml:space="preserve"> et </w:t>
      </w:r>
      <w:r>
        <w:rPr>
          <w:rStyle w:val="10"/>
          <w:rFonts w:hint="default" w:ascii="Times New Roman" w:hAnsi="Times New Roman" w:cs="Times New Roman"/>
        </w:rPr>
        <w:t>Visual Paradigm CE</w:t>
      </w:r>
      <w:r>
        <w:rPr>
          <w:rFonts w:hint="default" w:ascii="Times New Roman" w:hAnsi="Times New Roman" w:cs="Times New Roman"/>
        </w:rPr>
        <w:t xml:space="preserve"> a été réalisée afin d’identifier l’outil le plus adapté à la méthode choisie.</w:t>
      </w:r>
    </w:p>
    <w:p>
      <w:pPr>
        <w:pStyle w:val="7"/>
        <w:keepNext w:val="0"/>
        <w:keepLines w:val="0"/>
        <w:widowControl/>
        <w:suppressLineNumbers w:val="0"/>
        <w:spacing w:line="360" w:lineRule="auto"/>
        <w:jc w:val="center"/>
        <w:rPr>
          <w:rFonts w:hint="default" w:ascii="Times New Roman" w:hAnsi="Times New Roman" w:cs="Times New Roman"/>
        </w:rPr>
      </w:pPr>
      <w:r>
        <w:rPr>
          <w:rFonts w:hint="default" w:cs="Times New Roman"/>
        </w:rPr>
        <w:t xml:space="preserve">Tableau 10: </w:t>
      </w:r>
      <w:r>
        <w:rPr>
          <w:rFonts w:hint="default" w:ascii="Times New Roman" w:hAnsi="Times New Roman" w:cs="Times New Roman"/>
        </w:rPr>
        <w:t>Comparaison de StarUML et Visual Paradigm CE</w:t>
      </w:r>
    </w:p>
    <w:tbl>
      <w:tblPr>
        <w:tblStyle w:val="11"/>
        <w:tblW w:w="8775"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7"/>
        <w:gridCol w:w="3100"/>
        <w:gridCol w:w="3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9" w:hRule="atLeast"/>
        </w:trPr>
        <w:tc>
          <w:tcPr>
            <w:tcW w:w="2287"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Caractéristiques</w:t>
            </w:r>
          </w:p>
        </w:tc>
        <w:tc>
          <w:tcPr>
            <w:tcW w:w="3100"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StarUML</w:t>
            </w:r>
          </w:p>
        </w:tc>
        <w:tc>
          <w:tcPr>
            <w:tcW w:w="3388"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Visual Paradigm 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8" w:hRule="atLeast"/>
        </w:trPr>
        <w:tc>
          <w:tcPr>
            <w:tcW w:w="2287"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Interface utilisateur</w:t>
            </w:r>
          </w:p>
        </w:tc>
        <w:tc>
          <w:tcPr>
            <w:tcW w:w="3100" w:type="dxa"/>
            <w:shd w:val="clear" w:color="auto" w:fill="auto"/>
            <w:vAlign w:val="center"/>
          </w:tcPr>
          <w:p>
            <w:pPr>
              <w:keepNext w:val="0"/>
              <w:keepLines w:val="0"/>
              <w:widowControl/>
              <w:suppressLineNumbers w:val="0"/>
              <w:spacing w:line="360" w:lineRule="auto"/>
              <w:jc w:val="left"/>
              <w:rPr>
                <w:sz w:val="24"/>
                <w:szCs w:val="24"/>
              </w:rPr>
            </w:pPr>
            <w:r>
              <w:rPr>
                <w:rFonts w:hint="default" w:eastAsia="SimSun" w:cs="Times New Roman"/>
                <w:kern w:val="0"/>
                <w:sz w:val="24"/>
                <w:szCs w:val="24"/>
                <w:lang w:eastAsia="zh-CN" w:bidi="ar"/>
              </w:rPr>
              <w:t>Interface m</w:t>
            </w:r>
            <w:r>
              <w:rPr>
                <w:rFonts w:hint="default" w:ascii="Times New Roman" w:hAnsi="Times New Roman" w:eastAsia="SimSun" w:cs="Times New Roman"/>
                <w:kern w:val="0"/>
                <w:sz w:val="24"/>
                <w:szCs w:val="24"/>
                <w:lang w:val="en-US" w:eastAsia="zh-CN" w:bidi="ar"/>
              </w:rPr>
              <w:t>inimaliste et légère</w:t>
            </w:r>
          </w:p>
        </w:tc>
        <w:tc>
          <w:tcPr>
            <w:tcW w:w="338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Interface complète avec de nombreux outils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8" w:hRule="atLeast"/>
        </w:trPr>
        <w:tc>
          <w:tcPr>
            <w:tcW w:w="2287"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Support des diagrammes UML</w:t>
            </w:r>
          </w:p>
        </w:tc>
        <w:tc>
          <w:tcPr>
            <w:tcW w:w="3100"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 xml:space="preserve">Support complet </w:t>
            </w:r>
            <w:r>
              <w:rPr>
                <w:rFonts w:hint="default" w:eastAsia="SimSun" w:cs="Times New Roman"/>
                <w:kern w:val="0"/>
                <w:sz w:val="24"/>
                <w:szCs w:val="24"/>
                <w:lang w:eastAsia="zh-CN" w:bidi="ar"/>
              </w:rPr>
              <w:t xml:space="preserve">pour tous les types </w:t>
            </w:r>
            <w:r>
              <w:rPr>
                <w:rFonts w:hint="default" w:ascii="Times New Roman" w:hAnsi="Times New Roman" w:eastAsia="SimSun" w:cs="Times New Roman"/>
                <w:kern w:val="0"/>
                <w:sz w:val="24"/>
                <w:szCs w:val="24"/>
                <w:lang w:val="en-US" w:eastAsia="zh-CN" w:bidi="ar"/>
              </w:rPr>
              <w:t>des diagrammes UML</w:t>
            </w:r>
          </w:p>
        </w:tc>
        <w:tc>
          <w:tcPr>
            <w:tcW w:w="338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 xml:space="preserve">Support </w:t>
            </w:r>
            <w:r>
              <w:rPr>
                <w:rFonts w:hint="default" w:eastAsia="SimSun" w:cs="Times New Roman"/>
                <w:kern w:val="0"/>
                <w:sz w:val="24"/>
                <w:szCs w:val="24"/>
                <w:lang w:eastAsia="zh-CN" w:bidi="ar"/>
              </w:rPr>
              <w:t xml:space="preserve">complet pour tous les diagrammes </w:t>
            </w:r>
            <w:r>
              <w:rPr>
                <w:rFonts w:hint="default" w:ascii="Times New Roman" w:hAnsi="Times New Roman" w:eastAsia="SimSun" w:cs="Times New Roman"/>
                <w:kern w:val="0"/>
                <w:sz w:val="24"/>
                <w:szCs w:val="24"/>
                <w:lang w:val="en-US" w:eastAsia="zh-CN" w:bidi="ar"/>
              </w:rPr>
              <w:t xml:space="preserve">UML </w:t>
            </w:r>
            <w:r>
              <w:rPr>
                <w:rFonts w:hint="default" w:eastAsia="SimSun" w:cs="Times New Roman"/>
                <w:kern w:val="0"/>
                <w:sz w:val="24"/>
                <w:szCs w:val="24"/>
                <w:lang w:eastAsia="zh-CN" w:bidi="ar"/>
              </w:rPr>
              <w:t xml:space="preserve">et </w:t>
            </w:r>
            <w:r>
              <w:rPr>
                <w:rFonts w:hint="default" w:ascii="Times New Roman" w:hAnsi="Times New Roman" w:eastAsia="SimSun" w:cs="Times New Roman"/>
                <w:kern w:val="0"/>
                <w:sz w:val="24"/>
                <w:szCs w:val="24"/>
                <w:lang w:val="en-US" w:eastAsia="zh-CN" w:bidi="ar"/>
              </w:rPr>
              <w:t xml:space="preserve"> BPMN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8" w:hRule="atLeast"/>
        </w:trPr>
        <w:tc>
          <w:tcPr>
            <w:tcW w:w="2287"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Modélisation orientée objet</w:t>
            </w:r>
          </w:p>
        </w:tc>
        <w:tc>
          <w:tcPr>
            <w:tcW w:w="3100"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 xml:space="preserve">Forte orientation </w:t>
            </w:r>
            <w:r>
              <w:rPr>
                <w:rFonts w:hint="default" w:eastAsia="SimSun" w:cs="Times New Roman"/>
                <w:kern w:val="0"/>
                <w:sz w:val="24"/>
                <w:szCs w:val="24"/>
                <w:lang w:eastAsia="zh-CN" w:bidi="ar"/>
              </w:rPr>
              <w:t xml:space="preserve">vers la modélisation orientée </w:t>
            </w:r>
            <w:r>
              <w:rPr>
                <w:rFonts w:hint="default" w:ascii="Times New Roman" w:hAnsi="Times New Roman" w:eastAsia="SimSun" w:cs="Times New Roman"/>
                <w:kern w:val="0"/>
                <w:sz w:val="24"/>
                <w:szCs w:val="24"/>
                <w:lang w:val="en-US" w:eastAsia="zh-CN" w:bidi="ar"/>
              </w:rPr>
              <w:t>objet</w:t>
            </w:r>
          </w:p>
        </w:tc>
        <w:tc>
          <w:tcPr>
            <w:tcW w:w="3388" w:type="dxa"/>
            <w:shd w:val="clear" w:color="auto" w:fill="auto"/>
            <w:vAlign w:val="center"/>
          </w:tcPr>
          <w:p>
            <w:pPr>
              <w:keepNext w:val="0"/>
              <w:keepLines w:val="0"/>
              <w:widowControl/>
              <w:suppressLineNumbers w:val="0"/>
              <w:spacing w:line="360" w:lineRule="auto"/>
              <w:jc w:val="left"/>
              <w:rPr>
                <w:sz w:val="24"/>
                <w:szCs w:val="24"/>
              </w:rPr>
            </w:pPr>
            <w:r>
              <w:rPr>
                <w:rFonts w:hint="default" w:eastAsia="SimSun" w:cs="Times New Roman"/>
                <w:kern w:val="0"/>
                <w:sz w:val="24"/>
                <w:szCs w:val="24"/>
                <w:lang w:eastAsia="zh-CN" w:bidi="ar"/>
              </w:rPr>
              <w:t>Offre une l</w:t>
            </w:r>
            <w:r>
              <w:rPr>
                <w:rFonts w:hint="default" w:ascii="Times New Roman" w:hAnsi="Times New Roman" w:eastAsia="SimSun" w:cs="Times New Roman"/>
                <w:kern w:val="0"/>
                <w:sz w:val="24"/>
                <w:szCs w:val="24"/>
                <w:lang w:val="en-US" w:eastAsia="zh-CN" w:bidi="ar"/>
              </w:rPr>
              <w:t xml:space="preserve">arge gamme de </w:t>
            </w:r>
            <w:r>
              <w:rPr>
                <w:rFonts w:hint="default" w:eastAsia="SimSun" w:cs="Times New Roman"/>
                <w:kern w:val="0"/>
                <w:sz w:val="24"/>
                <w:szCs w:val="24"/>
                <w:lang w:eastAsia="zh-CN" w:bidi="ar"/>
              </w:rPr>
              <w:t>modélisation, incluant l’</w:t>
            </w:r>
            <w:r>
              <w:rPr>
                <w:rFonts w:hint="default" w:ascii="Times New Roman" w:hAnsi="Times New Roman" w:eastAsia="SimSun" w:cs="Times New Roman"/>
                <w:kern w:val="0"/>
                <w:sz w:val="24"/>
                <w:szCs w:val="24"/>
                <w:lang w:val="en-US" w:eastAsia="zh-CN" w:bidi="ar"/>
              </w:rPr>
              <w:t xml:space="preserve"> </w:t>
            </w:r>
            <w:r>
              <w:rPr>
                <w:rFonts w:hint="default" w:eastAsia="SimSun" w:cs="Times New Roman"/>
                <w:kern w:val="0"/>
                <w:sz w:val="24"/>
                <w:szCs w:val="24"/>
                <w:lang w:eastAsia="zh-CN" w:bidi="ar"/>
              </w:rPr>
              <w:t>a</w:t>
            </w:r>
            <w:r>
              <w:rPr>
                <w:rFonts w:hint="default" w:ascii="Times New Roman" w:hAnsi="Times New Roman" w:eastAsia="SimSun" w:cs="Times New Roman"/>
                <w:kern w:val="0"/>
                <w:sz w:val="24"/>
                <w:szCs w:val="24"/>
                <w:lang w:val="en-US" w:eastAsia="zh-CN" w:bidi="ar"/>
              </w:rPr>
              <w:t>rchitecture d’entreprise</w:t>
            </w:r>
            <w:r>
              <w:rPr>
                <w:rFonts w:hint="default" w:eastAsia="SimSun" w:cs="Times New Roman"/>
                <w:kern w:val="0"/>
                <w:sz w:val="24"/>
                <w:szCs w:val="24"/>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8" w:hRule="atLeast"/>
        </w:trPr>
        <w:tc>
          <w:tcPr>
            <w:tcW w:w="2287"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eastAsia="SimSun" w:cs="Times New Roman"/>
                <w:kern w:val="0"/>
                <w:sz w:val="24"/>
                <w:szCs w:val="24"/>
                <w:lang w:eastAsia="zh-CN" w:bidi="ar"/>
              </w:rPr>
              <w:t>Modélisations</w:t>
            </w:r>
            <w:r>
              <w:rPr>
                <w:rStyle w:val="10"/>
                <w:rFonts w:hint="default" w:ascii="Times New Roman" w:hAnsi="Times New Roman" w:eastAsia="SimSun" w:cs="Times New Roman"/>
                <w:kern w:val="0"/>
                <w:sz w:val="24"/>
                <w:szCs w:val="24"/>
                <w:lang w:val="en-US" w:eastAsia="zh-CN" w:bidi="ar"/>
              </w:rPr>
              <w:t xml:space="preserve"> des schémas de bases de données</w:t>
            </w:r>
          </w:p>
        </w:tc>
        <w:tc>
          <w:tcPr>
            <w:tcW w:w="3100" w:type="dxa"/>
            <w:shd w:val="clear" w:color="auto" w:fill="auto"/>
            <w:vAlign w:val="center"/>
          </w:tcPr>
          <w:p>
            <w:pPr>
              <w:keepNext w:val="0"/>
              <w:keepLines w:val="0"/>
              <w:widowControl/>
              <w:suppressLineNumbers w:val="0"/>
              <w:spacing w:line="360" w:lineRule="auto"/>
              <w:jc w:val="left"/>
              <w:rPr>
                <w:sz w:val="24"/>
                <w:szCs w:val="24"/>
              </w:rPr>
            </w:pPr>
            <w:r>
              <w:rPr>
                <w:rFonts w:hint="default" w:eastAsia="SimSun" w:cs="Times New Roman"/>
                <w:kern w:val="0"/>
                <w:sz w:val="24"/>
                <w:szCs w:val="24"/>
                <w:lang w:eastAsia="zh-CN" w:bidi="ar"/>
              </w:rPr>
              <w:t xml:space="preserve">Support des diagrammes </w:t>
            </w:r>
            <w:r>
              <w:rPr>
                <w:rFonts w:hint="default" w:ascii="Times New Roman" w:hAnsi="Times New Roman" w:eastAsia="SimSun" w:cs="Times New Roman"/>
                <w:kern w:val="0"/>
                <w:sz w:val="24"/>
                <w:szCs w:val="24"/>
                <w:lang w:val="en-US" w:eastAsia="zh-CN" w:bidi="ar"/>
              </w:rPr>
              <w:t>ERD de base</w:t>
            </w:r>
          </w:p>
        </w:tc>
        <w:tc>
          <w:tcPr>
            <w:tcW w:w="3388" w:type="dxa"/>
            <w:shd w:val="clear" w:color="auto" w:fill="auto"/>
            <w:vAlign w:val="center"/>
          </w:tcPr>
          <w:p>
            <w:pPr>
              <w:keepNext w:val="0"/>
              <w:keepLines w:val="0"/>
              <w:widowControl/>
              <w:suppressLineNumbers w:val="0"/>
              <w:spacing w:line="360" w:lineRule="auto"/>
              <w:jc w:val="left"/>
              <w:rPr>
                <w:sz w:val="24"/>
                <w:szCs w:val="24"/>
              </w:rPr>
            </w:pPr>
            <w:r>
              <w:rPr>
                <w:rFonts w:hint="default" w:eastAsia="SimSun" w:cs="Times New Roman"/>
                <w:kern w:val="0"/>
                <w:sz w:val="24"/>
                <w:szCs w:val="24"/>
                <w:lang w:eastAsia="zh-CN" w:bidi="ar"/>
              </w:rPr>
              <w:t>Support complet avec g</w:t>
            </w:r>
            <w:r>
              <w:rPr>
                <w:rFonts w:hint="default" w:ascii="Times New Roman" w:hAnsi="Times New Roman" w:eastAsia="SimSun" w:cs="Times New Roman"/>
                <w:kern w:val="0"/>
                <w:sz w:val="24"/>
                <w:szCs w:val="24"/>
                <w:lang w:val="en-US" w:eastAsia="zh-CN" w:bidi="ar"/>
              </w:rPr>
              <w:t xml:space="preserve">énération de schémas </w:t>
            </w:r>
            <w:r>
              <w:rPr>
                <w:rFonts w:hint="default" w:eastAsia="SimSun" w:cs="Times New Roman"/>
                <w:kern w:val="0"/>
                <w:sz w:val="24"/>
                <w:szCs w:val="24"/>
                <w:lang w:eastAsia="zh-CN" w:bidi="ar"/>
              </w:rPr>
              <w:t>et</w:t>
            </w:r>
            <w:r>
              <w:rPr>
                <w:rFonts w:hint="default" w:ascii="Times New Roman" w:hAnsi="Times New Roman" w:eastAsia="SimSun" w:cs="Times New Roman"/>
                <w:kern w:val="0"/>
                <w:sz w:val="24"/>
                <w:szCs w:val="24"/>
                <w:lang w:val="en-US" w:eastAsia="zh-CN" w:bidi="ar"/>
              </w:rPr>
              <w:t xml:space="preserve"> documentation</w:t>
            </w:r>
          </w:p>
        </w:tc>
      </w:tr>
    </w:tbl>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 xml:space="preserve">Au terme de cette comparaison, </w:t>
      </w:r>
      <w:r>
        <w:rPr>
          <w:rStyle w:val="10"/>
          <w:rFonts w:hint="default" w:ascii="Times New Roman" w:hAnsi="Times New Roman" w:cs="Times New Roman"/>
          <w:b w:val="0"/>
          <w:bCs w:val="0"/>
        </w:rPr>
        <w:t>Visual Paradigm CE</w:t>
      </w:r>
      <w:r>
        <w:rPr>
          <w:rFonts w:hint="default" w:ascii="Times New Roman" w:hAnsi="Times New Roman" w:cs="Times New Roman"/>
        </w:rPr>
        <w:t xml:space="preserve"> est retenu grâce à sa richesse fonctionnelle. Il offre une large palette de diagrammes, une interface complète, une gestion avancée de la documentation et une compatibilité optimale avec la méthode 2TUP. L’édition communautaire étant gratuite, elle représente un choix pertinent pour le projet.</w:t>
      </w:r>
    </w:p>
    <w:p>
      <w:pPr>
        <w:pStyle w:val="3"/>
        <w:keepNext w:val="0"/>
        <w:keepLines w:val="0"/>
        <w:widowControl/>
        <w:suppressLineNumbers w:val="0"/>
        <w:ind w:firstLine="42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4.3.2.3. Système d’exploitation</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Le système d’exploitation constitue un élément essentiel pour garantir un environnement stable, performant et compatible avec les outils nécessaires au développement. Une comparaison entre </w:t>
      </w:r>
      <w:r>
        <w:rPr>
          <w:rStyle w:val="10"/>
          <w:rFonts w:hint="default" w:ascii="Times New Roman" w:hAnsi="Times New Roman" w:cs="Times New Roman"/>
          <w:b w:val="0"/>
          <w:bCs w:val="0"/>
        </w:rPr>
        <w:t>Windows</w:t>
      </w:r>
      <w:r>
        <w:rPr>
          <w:rFonts w:hint="default" w:ascii="Times New Roman" w:hAnsi="Times New Roman" w:cs="Times New Roman"/>
          <w:b w:val="0"/>
          <w:bCs w:val="0"/>
        </w:rPr>
        <w:t xml:space="preserve"> et </w:t>
      </w:r>
      <w:r>
        <w:rPr>
          <w:rStyle w:val="10"/>
          <w:rFonts w:hint="default" w:ascii="Times New Roman" w:hAnsi="Times New Roman" w:cs="Times New Roman"/>
          <w:b w:val="0"/>
          <w:bCs w:val="0"/>
        </w:rPr>
        <w:t>Linux</w:t>
      </w:r>
      <w:r>
        <w:rPr>
          <w:rFonts w:hint="default" w:ascii="Times New Roman" w:hAnsi="Times New Roman" w:cs="Times New Roman"/>
        </w:rPr>
        <w:t xml:space="preserve"> a été réalisée.</w:t>
      </w:r>
    </w:p>
    <w:p>
      <w:pPr>
        <w:pStyle w:val="7"/>
        <w:keepNext w:val="0"/>
        <w:keepLines w:val="0"/>
        <w:widowControl/>
        <w:suppressLineNumbers w:val="0"/>
        <w:rPr>
          <w:rFonts w:hint="default" w:cs="Times New Roman"/>
        </w:rPr>
      </w:pPr>
    </w:p>
    <w:p>
      <w:pPr>
        <w:rPr>
          <w:rFonts w:hint="default"/>
        </w:rPr>
      </w:pPr>
    </w:p>
    <w:p>
      <w:pPr>
        <w:jc w:val="center"/>
        <w:rPr>
          <w:rFonts w:hint="default" w:ascii="Times New Roman" w:hAnsi="Times New Roman" w:cs="Times New Roman"/>
          <w:sz w:val="24"/>
          <w:szCs w:val="24"/>
        </w:rPr>
      </w:pPr>
      <w:r>
        <w:rPr>
          <w:rFonts w:hint="default"/>
          <w:sz w:val="24"/>
          <w:szCs w:val="24"/>
        </w:rPr>
        <w:t xml:space="preserve">Tableau 11: </w:t>
      </w:r>
      <w:r>
        <w:rPr>
          <w:rFonts w:hint="default" w:ascii="Times New Roman" w:hAnsi="Times New Roman" w:cs="Times New Roman"/>
          <w:sz w:val="24"/>
          <w:szCs w:val="24"/>
        </w:rPr>
        <w:t>Comparaison entre Windows et Linux</w:t>
      </w:r>
    </w:p>
    <w:p>
      <w:pPr>
        <w:pStyle w:val="2"/>
        <w:numPr>
          <w:ilvl w:val="0"/>
          <w:numId w:val="0"/>
        </w:numPr>
        <w:rPr>
          <w:rFonts w:hint="default"/>
        </w:rPr>
      </w:pPr>
    </w:p>
    <w:tbl>
      <w:tblPr>
        <w:tblStyle w:val="11"/>
        <w:tblW w:w="8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4"/>
        <w:gridCol w:w="2538"/>
        <w:gridCol w:w="35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rPr>
        <w:tc>
          <w:tcPr>
            <w:tcW w:w="2734"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Critères</w:t>
            </w:r>
          </w:p>
        </w:tc>
        <w:tc>
          <w:tcPr>
            <w:tcW w:w="2538"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Windows</w:t>
            </w:r>
          </w:p>
        </w:tc>
        <w:tc>
          <w:tcPr>
            <w:tcW w:w="3587" w:type="dxa"/>
            <w:shd w:val="clear" w:color="auto" w:fill="auto"/>
            <w:vAlign w:val="center"/>
          </w:tcPr>
          <w:p>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kern w:val="0"/>
                <w:sz w:val="24"/>
                <w:szCs w:val="24"/>
                <w:lang w:val="en-US" w:eastAsia="zh-CN" w:bidi="ar"/>
              </w:rPr>
              <w:t>Linux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3" w:hRule="atLeast"/>
        </w:trPr>
        <w:tc>
          <w:tcPr>
            <w:tcW w:w="2734"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Public cible</w:t>
            </w:r>
          </w:p>
        </w:tc>
        <w:tc>
          <w:tcPr>
            <w:tcW w:w="25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Grand public</w:t>
            </w:r>
          </w:p>
        </w:tc>
        <w:tc>
          <w:tcPr>
            <w:tcW w:w="358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Utilisateurs avancés / techniciens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5" w:hRule="atLeast"/>
        </w:trPr>
        <w:tc>
          <w:tcPr>
            <w:tcW w:w="2734"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Interface graphique</w:t>
            </w:r>
          </w:p>
        </w:tc>
        <w:tc>
          <w:tcPr>
            <w:tcW w:w="25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Intuitive et conviviale</w:t>
            </w:r>
          </w:p>
        </w:tc>
        <w:tc>
          <w:tcPr>
            <w:tcW w:w="358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Personnalisable selon distributions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5" w:hRule="atLeast"/>
        </w:trPr>
        <w:tc>
          <w:tcPr>
            <w:tcW w:w="2734"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Installation des logiciels</w:t>
            </w:r>
          </w:p>
        </w:tc>
        <w:tc>
          <w:tcPr>
            <w:tcW w:w="25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Simple, guidée</w:t>
            </w:r>
          </w:p>
        </w:tc>
        <w:tc>
          <w:tcPr>
            <w:tcW w:w="358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Via terminal, parfois complexe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3" w:hRule="atLeast"/>
        </w:trPr>
        <w:tc>
          <w:tcPr>
            <w:tcW w:w="2734"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Support matériel</w:t>
            </w:r>
          </w:p>
        </w:tc>
        <w:tc>
          <w:tcPr>
            <w:tcW w:w="25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Large compatibilité</w:t>
            </w:r>
          </w:p>
        </w:tc>
        <w:tc>
          <w:tcPr>
            <w:tcW w:w="358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Parfois limité selon distribution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3" w:hRule="atLeast"/>
        </w:trPr>
        <w:tc>
          <w:tcPr>
            <w:tcW w:w="2734"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Sécurité</w:t>
            </w:r>
          </w:p>
        </w:tc>
        <w:tc>
          <w:tcPr>
            <w:tcW w:w="25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Vulnérable aux virus</w:t>
            </w:r>
          </w:p>
        </w:tc>
        <w:tc>
          <w:tcPr>
            <w:tcW w:w="358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Hautement sécurisé, open source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8" w:hRule="atLeast"/>
        </w:trPr>
        <w:tc>
          <w:tcPr>
            <w:tcW w:w="2734"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Coût</w:t>
            </w:r>
          </w:p>
        </w:tc>
        <w:tc>
          <w:tcPr>
            <w:tcW w:w="25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Payant (licence)</w:t>
            </w:r>
          </w:p>
        </w:tc>
        <w:tc>
          <w:tcPr>
            <w:tcW w:w="358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Gratuit</w:t>
            </w:r>
          </w:p>
        </w:tc>
      </w:tr>
    </w:tbl>
    <w:p>
      <w:pPr>
        <w:pStyle w:val="2"/>
        <w:numPr>
          <w:ilvl w:val="0"/>
          <w:numId w:val="0"/>
        </w:numPr>
        <w:rPr>
          <w:rFonts w:hint="default"/>
        </w:rPr>
      </w:pPr>
    </w:p>
    <w:p>
      <w:pPr>
        <w:keepNext w:val="0"/>
        <w:keepLines w:val="0"/>
        <w:widowControl/>
        <w:suppressLineNumbers w:val="0"/>
        <w:spacing w:line="360" w:lineRule="auto"/>
        <w:ind w:firstLine="42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Pour ce projet, le système</w:t>
      </w:r>
      <w:r>
        <w:rPr>
          <w:rFonts w:hint="default" w:ascii="Times New Roman" w:hAnsi="Times New Roman" w:eastAsia="SimSun" w:cs="Times New Roman"/>
          <w:b w:val="0"/>
          <w:bCs w:val="0"/>
          <w:kern w:val="0"/>
          <w:sz w:val="24"/>
          <w:szCs w:val="24"/>
          <w:lang w:val="en-US" w:eastAsia="zh-CN" w:bidi="ar"/>
        </w:rPr>
        <w:t xml:space="preserve"> </w:t>
      </w:r>
      <w:r>
        <w:rPr>
          <w:rStyle w:val="10"/>
          <w:rFonts w:hint="default" w:ascii="Times New Roman" w:hAnsi="Times New Roman" w:eastAsia="SimSun" w:cs="Times New Roman"/>
          <w:b w:val="0"/>
          <w:bCs w:val="0"/>
          <w:kern w:val="0"/>
          <w:sz w:val="24"/>
          <w:szCs w:val="24"/>
          <w:lang w:val="en-US" w:eastAsia="zh-CN" w:bidi="ar"/>
        </w:rPr>
        <w:t>Ubuntu 24.04 LTS</w:t>
      </w:r>
      <w:r>
        <w:rPr>
          <w:rFonts w:hint="default" w:ascii="Times New Roman" w:hAnsi="Times New Roman" w:eastAsia="SimSun" w:cs="Times New Roman"/>
          <w:kern w:val="0"/>
          <w:sz w:val="24"/>
          <w:szCs w:val="24"/>
          <w:lang w:val="en-US" w:eastAsia="zh-CN" w:bidi="ar"/>
        </w:rPr>
        <w:t xml:space="preserve"> est retenu. Il offre un environnement de développement performant, stable et hautement sécurisé, particulièrement adapté aux projets web modernes. Sa compatibilité avec les outils utilisés (Visual Paradigm CE, VS Code, PostgreSQL, Python/FastAPI, Next.js, etc.) en fait une plateforme privilégiée pour le développement. En outre, son architecture open source permet une grande liberté de configuration ainsi qu’un contrôle optimal des environnements techniques nécessaires au projet.</w:t>
      </w:r>
    </w:p>
    <w:p>
      <w:pPr>
        <w:pStyle w:val="3"/>
        <w:keepNext w:val="0"/>
        <w:keepLines w:val="0"/>
        <w:widowControl/>
        <w:suppressLineNumbers w:val="0"/>
        <w:ind w:firstLine="42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4.3.2.4. Navigateur Web</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Pour assurer les tests, l’aperçu et la validation de l’interface utilisateur, le navigateur web constitue un outil essentiel. Dans le cadre de ce projet, une comparaison entre </w:t>
      </w:r>
      <w:r>
        <w:rPr>
          <w:rStyle w:val="10"/>
          <w:rFonts w:hint="default" w:ascii="Times New Roman" w:hAnsi="Times New Roman" w:cs="Times New Roman"/>
          <w:b w:val="0"/>
          <w:bCs w:val="0"/>
        </w:rPr>
        <w:t>Mozilla Firefox</w:t>
      </w:r>
      <w:r>
        <w:rPr>
          <w:rFonts w:hint="default" w:ascii="Times New Roman" w:hAnsi="Times New Roman" w:cs="Times New Roman"/>
          <w:b w:val="0"/>
          <w:bCs w:val="0"/>
        </w:rPr>
        <w:t xml:space="preserve"> et </w:t>
      </w:r>
      <w:r>
        <w:rPr>
          <w:rStyle w:val="10"/>
          <w:rFonts w:hint="default" w:ascii="Times New Roman" w:hAnsi="Times New Roman" w:cs="Times New Roman"/>
          <w:b w:val="0"/>
          <w:bCs w:val="0"/>
        </w:rPr>
        <w:t>Google Chrome</w:t>
      </w:r>
      <w:r>
        <w:rPr>
          <w:rFonts w:hint="default" w:ascii="Times New Roman" w:hAnsi="Times New Roman" w:cs="Times New Roman"/>
        </w:rPr>
        <w:t xml:space="preserve"> a été réalisée afin d’identifier le navigateur le plus adapté pour les phases de développement et de tests.</w:t>
      </w:r>
    </w:p>
    <w:p>
      <w:pPr>
        <w:pStyle w:val="7"/>
        <w:keepNext w:val="0"/>
        <w:keepLines w:val="0"/>
        <w:widowControl/>
        <w:suppressLineNumbers w:val="0"/>
        <w:spacing w:line="360" w:lineRule="auto"/>
        <w:jc w:val="center"/>
        <w:rPr>
          <w:rFonts w:hint="default" w:ascii="Times New Roman" w:hAnsi="Times New Roman" w:cs="Times New Roman"/>
        </w:rPr>
      </w:pPr>
      <w:r>
        <w:rPr>
          <w:rFonts w:hint="default" w:cs="Times New Roman"/>
        </w:rPr>
        <w:t xml:space="preserve">Tableau 12: </w:t>
      </w:r>
      <w:r>
        <w:rPr>
          <w:rFonts w:hint="default" w:ascii="Times New Roman" w:hAnsi="Times New Roman" w:cs="Times New Roman"/>
        </w:rPr>
        <w:t>Comparaison entre Mozilla Firefox et Google Chrome</w:t>
      </w:r>
    </w:p>
    <w:tbl>
      <w:tblPr>
        <w:tblStyle w:val="11"/>
        <w:tblW w:w="8825" w:type="dxa"/>
        <w:tblInd w:w="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5"/>
        <w:gridCol w:w="3100"/>
        <w:gridCol w:w="3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075" w:type="dxa"/>
            <w:shd w:val="clear" w:color="auto" w:fill="auto"/>
            <w:vAlign w:val="center"/>
          </w:tcPr>
          <w:p>
            <w:pPr>
              <w:keepNext w:val="0"/>
              <w:keepLines w:val="0"/>
              <w:widowControl/>
              <w:suppressLineNumbers w:val="0"/>
              <w:jc w:val="center"/>
              <w:rPr>
                <w:sz w:val="24"/>
                <w:szCs w:val="24"/>
              </w:rPr>
            </w:pPr>
            <w:r>
              <w:rPr>
                <w:rFonts w:hint="default" w:ascii="Times New Roman" w:hAnsi="Times New Roman" w:eastAsia="SimSun" w:cs="Times New Roman"/>
                <w:b/>
                <w:kern w:val="0"/>
                <w:sz w:val="24"/>
                <w:szCs w:val="24"/>
                <w:lang w:val="en-US" w:eastAsia="zh-CN" w:bidi="ar"/>
              </w:rPr>
              <w:t>Caractéristiques</w:t>
            </w:r>
          </w:p>
        </w:tc>
        <w:tc>
          <w:tcPr>
            <w:tcW w:w="3100" w:type="dxa"/>
            <w:shd w:val="clear" w:color="auto" w:fill="auto"/>
            <w:vAlign w:val="center"/>
          </w:tcPr>
          <w:p>
            <w:pPr>
              <w:keepNext w:val="0"/>
              <w:keepLines w:val="0"/>
              <w:widowControl/>
              <w:suppressLineNumbers w:val="0"/>
              <w:jc w:val="center"/>
              <w:rPr>
                <w:sz w:val="24"/>
                <w:szCs w:val="24"/>
              </w:rPr>
            </w:pPr>
            <w:r>
              <w:rPr>
                <w:rFonts w:hint="default" w:ascii="Times New Roman" w:hAnsi="Times New Roman" w:eastAsia="SimSun" w:cs="Times New Roman"/>
                <w:b/>
                <w:kern w:val="0"/>
                <w:sz w:val="24"/>
                <w:szCs w:val="24"/>
                <w:lang w:val="en-US" w:eastAsia="zh-CN" w:bidi="ar"/>
              </w:rPr>
              <w:t>Mozilla Firefox</w:t>
            </w:r>
          </w:p>
        </w:tc>
        <w:tc>
          <w:tcPr>
            <w:tcW w:w="3650" w:type="dxa"/>
            <w:shd w:val="clear" w:color="auto" w:fill="auto"/>
            <w:vAlign w:val="center"/>
          </w:tcPr>
          <w:p>
            <w:pPr>
              <w:keepNext w:val="0"/>
              <w:keepLines w:val="0"/>
              <w:widowControl/>
              <w:suppressLineNumbers w:val="0"/>
              <w:jc w:val="center"/>
              <w:rPr>
                <w:sz w:val="24"/>
                <w:szCs w:val="24"/>
              </w:rPr>
            </w:pPr>
            <w:r>
              <w:rPr>
                <w:rFonts w:hint="default" w:ascii="Times New Roman" w:hAnsi="Times New Roman" w:eastAsia="SimSun" w:cs="Times New Roman"/>
                <w:b/>
                <w:kern w:val="0"/>
                <w:sz w:val="24"/>
                <w:szCs w:val="24"/>
                <w:lang w:val="en-US" w:eastAsia="zh-CN" w:bidi="ar"/>
              </w:rPr>
              <w:t>Google Chrome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4" w:hRule="atLeast"/>
        </w:trPr>
        <w:tc>
          <w:tcPr>
            <w:tcW w:w="2075" w:type="dxa"/>
            <w:shd w:val="clear" w:color="auto" w:fill="auto"/>
            <w:vAlign w:val="center"/>
          </w:tcPr>
          <w:p>
            <w:pPr>
              <w:keepNext w:val="0"/>
              <w:keepLines w:val="0"/>
              <w:widowControl/>
              <w:suppressLineNumbers w:val="0"/>
              <w:jc w:val="left"/>
              <w:rPr>
                <w:sz w:val="24"/>
                <w:szCs w:val="24"/>
              </w:rPr>
            </w:pPr>
            <w:r>
              <w:rPr>
                <w:rStyle w:val="10"/>
                <w:rFonts w:hint="default" w:ascii="Times New Roman" w:hAnsi="Times New Roman" w:eastAsia="SimSun" w:cs="Times New Roman"/>
                <w:kern w:val="0"/>
                <w:sz w:val="24"/>
                <w:szCs w:val="24"/>
                <w:lang w:val="en-US" w:eastAsia="zh-CN" w:bidi="ar"/>
              </w:rPr>
              <w:t>Extensions</w:t>
            </w:r>
          </w:p>
        </w:tc>
        <w:tc>
          <w:tcPr>
            <w:tcW w:w="310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Large catalogue via Firefox Add-ons</w:t>
            </w:r>
            <w:r>
              <w:rPr>
                <w:rFonts w:hint="default" w:eastAsia="SimSun" w:cs="Times New Roman"/>
                <w:kern w:val="0"/>
                <w:sz w:val="24"/>
                <w:szCs w:val="24"/>
                <w:lang w:eastAsia="zh-CN" w:bidi="ar"/>
              </w:rPr>
              <w:t>.</w:t>
            </w:r>
          </w:p>
        </w:tc>
        <w:tc>
          <w:tcPr>
            <w:tcW w:w="365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Catalogue très vaste via Chrome Web Store</w:t>
            </w:r>
            <w:r>
              <w:rPr>
                <w:rFonts w:hint="default" w:eastAsia="SimSun" w:cs="Times New Roman"/>
                <w:kern w:val="0"/>
                <w:sz w:val="24"/>
                <w:szCs w:val="24"/>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2" w:hRule="atLeast"/>
        </w:trPr>
        <w:tc>
          <w:tcPr>
            <w:tcW w:w="2075" w:type="dxa"/>
            <w:shd w:val="clear" w:color="auto" w:fill="auto"/>
            <w:vAlign w:val="center"/>
          </w:tcPr>
          <w:p>
            <w:pPr>
              <w:keepNext w:val="0"/>
              <w:keepLines w:val="0"/>
              <w:widowControl/>
              <w:suppressLineNumbers w:val="0"/>
              <w:jc w:val="left"/>
              <w:rPr>
                <w:sz w:val="24"/>
                <w:szCs w:val="24"/>
              </w:rPr>
            </w:pPr>
            <w:r>
              <w:rPr>
                <w:rStyle w:val="10"/>
                <w:rFonts w:hint="default" w:ascii="Times New Roman" w:hAnsi="Times New Roman" w:eastAsia="SimSun" w:cs="Times New Roman"/>
                <w:kern w:val="0"/>
                <w:sz w:val="24"/>
                <w:szCs w:val="24"/>
                <w:lang w:val="en-US" w:eastAsia="zh-CN" w:bidi="ar"/>
              </w:rPr>
              <w:t>Performances</w:t>
            </w:r>
          </w:p>
        </w:tc>
        <w:tc>
          <w:tcPr>
            <w:tcW w:w="310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Excellentes performances, faible consommation de mémoire</w:t>
            </w:r>
            <w:r>
              <w:rPr>
                <w:rFonts w:hint="default" w:eastAsia="SimSun" w:cs="Times New Roman"/>
                <w:kern w:val="0"/>
                <w:sz w:val="24"/>
                <w:szCs w:val="24"/>
                <w:lang w:eastAsia="zh-CN" w:bidi="ar"/>
              </w:rPr>
              <w:t>.</w:t>
            </w:r>
          </w:p>
        </w:tc>
        <w:tc>
          <w:tcPr>
            <w:tcW w:w="365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Très performant mais souvent plus gourmand en ressources</w:t>
            </w:r>
            <w:r>
              <w:rPr>
                <w:rFonts w:hint="default" w:eastAsia="SimSun" w:cs="Times New Roman"/>
                <w:kern w:val="0"/>
                <w:sz w:val="24"/>
                <w:szCs w:val="24"/>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5" w:hRule="atLeast"/>
        </w:trPr>
        <w:tc>
          <w:tcPr>
            <w:tcW w:w="2075" w:type="dxa"/>
            <w:shd w:val="clear" w:color="auto" w:fill="auto"/>
            <w:vAlign w:val="center"/>
          </w:tcPr>
          <w:p>
            <w:pPr>
              <w:keepNext w:val="0"/>
              <w:keepLines w:val="0"/>
              <w:widowControl/>
              <w:suppressLineNumbers w:val="0"/>
              <w:jc w:val="left"/>
              <w:rPr>
                <w:sz w:val="24"/>
                <w:szCs w:val="24"/>
              </w:rPr>
            </w:pPr>
            <w:r>
              <w:rPr>
                <w:rStyle w:val="10"/>
                <w:rFonts w:hint="default" w:ascii="Times New Roman" w:hAnsi="Times New Roman" w:eastAsia="SimSun" w:cs="Times New Roman"/>
                <w:kern w:val="0"/>
                <w:sz w:val="24"/>
                <w:szCs w:val="24"/>
                <w:lang w:val="en-US" w:eastAsia="zh-CN" w:bidi="ar"/>
              </w:rPr>
              <w:t>Outils de développement</w:t>
            </w:r>
          </w:p>
        </w:tc>
        <w:tc>
          <w:tcPr>
            <w:tcW w:w="310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DevTools avancés et très complets</w:t>
            </w:r>
            <w:r>
              <w:rPr>
                <w:rFonts w:hint="default" w:eastAsia="SimSun" w:cs="Times New Roman"/>
                <w:kern w:val="0"/>
                <w:sz w:val="24"/>
                <w:szCs w:val="24"/>
                <w:lang w:eastAsia="zh-CN" w:bidi="ar"/>
              </w:rPr>
              <w:t>.</w:t>
            </w:r>
          </w:p>
        </w:tc>
        <w:tc>
          <w:tcPr>
            <w:tcW w:w="365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DevTools très robustes, référence pour le développement web</w:t>
            </w:r>
            <w:r>
              <w:rPr>
                <w:rFonts w:hint="default" w:eastAsia="SimSun" w:cs="Times New Roman"/>
                <w:kern w:val="0"/>
                <w:sz w:val="24"/>
                <w:szCs w:val="24"/>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01" w:hRule="atLeast"/>
        </w:trPr>
        <w:tc>
          <w:tcPr>
            <w:tcW w:w="2075" w:type="dxa"/>
            <w:shd w:val="clear" w:color="auto" w:fill="auto"/>
            <w:vAlign w:val="center"/>
          </w:tcPr>
          <w:p>
            <w:pPr>
              <w:keepNext w:val="0"/>
              <w:keepLines w:val="0"/>
              <w:widowControl/>
              <w:suppressLineNumbers w:val="0"/>
              <w:jc w:val="left"/>
              <w:rPr>
                <w:sz w:val="24"/>
                <w:szCs w:val="24"/>
              </w:rPr>
            </w:pPr>
            <w:r>
              <w:rPr>
                <w:rStyle w:val="10"/>
                <w:rFonts w:hint="default" w:ascii="Times New Roman" w:hAnsi="Times New Roman" w:eastAsia="SimSun" w:cs="Times New Roman"/>
                <w:kern w:val="0"/>
                <w:sz w:val="24"/>
                <w:szCs w:val="24"/>
                <w:lang w:val="en-US" w:eastAsia="zh-CN" w:bidi="ar"/>
              </w:rPr>
              <w:t>Part de marché</w:t>
            </w:r>
          </w:p>
        </w:tc>
        <w:tc>
          <w:tcPr>
            <w:tcW w:w="310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Moins répandu mais apprécié par les développeurs</w:t>
            </w:r>
            <w:r>
              <w:rPr>
                <w:rFonts w:hint="default" w:eastAsia="SimSun" w:cs="Times New Roman"/>
                <w:kern w:val="0"/>
                <w:sz w:val="24"/>
                <w:szCs w:val="24"/>
                <w:lang w:eastAsia="zh-CN" w:bidi="ar"/>
              </w:rPr>
              <w:t>.</w:t>
            </w:r>
          </w:p>
        </w:tc>
        <w:tc>
          <w:tcPr>
            <w:tcW w:w="365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Dominant sur le marché mondial</w:t>
            </w:r>
            <w:r>
              <w:rPr>
                <w:rFonts w:hint="default" w:eastAsia="SimSun" w:cs="Times New Roman"/>
                <w:kern w:val="0"/>
                <w:sz w:val="24"/>
                <w:szCs w:val="24"/>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9" w:hRule="atLeast"/>
        </w:trPr>
        <w:tc>
          <w:tcPr>
            <w:tcW w:w="2075" w:type="dxa"/>
            <w:shd w:val="clear" w:color="auto" w:fill="auto"/>
            <w:vAlign w:val="center"/>
          </w:tcPr>
          <w:p>
            <w:pPr>
              <w:keepNext w:val="0"/>
              <w:keepLines w:val="0"/>
              <w:widowControl/>
              <w:suppressLineNumbers w:val="0"/>
              <w:jc w:val="left"/>
              <w:rPr>
                <w:sz w:val="24"/>
                <w:szCs w:val="24"/>
              </w:rPr>
            </w:pPr>
            <w:r>
              <w:rPr>
                <w:rStyle w:val="10"/>
                <w:rFonts w:hint="default" w:ascii="Times New Roman" w:hAnsi="Times New Roman" w:eastAsia="SimSun" w:cs="Times New Roman"/>
                <w:kern w:val="0"/>
                <w:sz w:val="24"/>
                <w:szCs w:val="24"/>
                <w:lang w:val="en-US" w:eastAsia="zh-CN" w:bidi="ar"/>
              </w:rPr>
              <w:t>Sécurité et vie privée</w:t>
            </w:r>
          </w:p>
        </w:tc>
        <w:tc>
          <w:tcPr>
            <w:tcW w:w="310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Forte orientation confidentialité</w:t>
            </w:r>
            <w:r>
              <w:rPr>
                <w:rFonts w:hint="default" w:eastAsia="SimSun" w:cs="Times New Roman"/>
                <w:kern w:val="0"/>
                <w:sz w:val="24"/>
                <w:szCs w:val="24"/>
                <w:lang w:eastAsia="zh-CN" w:bidi="ar"/>
              </w:rPr>
              <w:t>.</w:t>
            </w:r>
          </w:p>
        </w:tc>
        <w:tc>
          <w:tcPr>
            <w:tcW w:w="3650" w:type="dxa"/>
            <w:shd w:val="clear" w:color="auto" w:fill="auto"/>
            <w:vAlign w:val="center"/>
          </w:tcPr>
          <w:p>
            <w:pPr>
              <w:keepNext w:val="0"/>
              <w:keepLines w:val="0"/>
              <w:widowControl/>
              <w:suppressLineNumbers w:val="0"/>
              <w:jc w:val="left"/>
              <w:rPr>
                <w:sz w:val="24"/>
                <w:szCs w:val="24"/>
              </w:rPr>
            </w:pPr>
            <w:r>
              <w:rPr>
                <w:rFonts w:hint="default" w:ascii="Times New Roman" w:hAnsi="Times New Roman" w:eastAsia="SimSun" w:cs="Times New Roman"/>
                <w:kern w:val="0"/>
                <w:sz w:val="24"/>
                <w:szCs w:val="24"/>
                <w:lang w:val="en-US" w:eastAsia="zh-CN" w:bidi="ar"/>
              </w:rPr>
              <w:t>Suivi et télémétrie plus présents</w:t>
            </w:r>
            <w:r>
              <w:rPr>
                <w:rFonts w:hint="default" w:eastAsia="SimSun" w:cs="Times New Roman"/>
                <w:kern w:val="0"/>
                <w:sz w:val="24"/>
                <w:szCs w:val="24"/>
                <w:lang w:eastAsia="zh-CN" w:bidi="ar"/>
              </w:rPr>
              <w:t>.</w:t>
            </w:r>
          </w:p>
        </w:tc>
      </w:tr>
    </w:tbl>
    <w:p>
      <w:pPr>
        <w:pStyle w:val="7"/>
        <w:keepNext w:val="0"/>
        <w:keepLines w:val="0"/>
        <w:widowControl/>
        <w:suppressLineNumbers w:val="0"/>
        <w:spacing w:line="360" w:lineRule="auto"/>
        <w:ind w:firstLine="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Pour ce projet, </w:t>
      </w:r>
      <w:r>
        <w:rPr>
          <w:rStyle w:val="10"/>
          <w:rFonts w:hint="default" w:ascii="Times New Roman" w:hAnsi="Times New Roman" w:cs="Times New Roman"/>
          <w:b w:val="0"/>
          <w:bCs w:val="0"/>
        </w:rPr>
        <w:t>Google Chrome et Mozilla Firefox sont conjointement retenus</w:t>
      </w:r>
      <w:r>
        <w:rPr>
          <w:rFonts w:hint="default" w:ascii="Times New Roman" w:hAnsi="Times New Roman" w:cs="Times New Roman"/>
          <w:b w:val="0"/>
          <w:bCs w:val="0"/>
        </w:rPr>
        <w:t>. Chrome est privilégié pour ses performances et la robustesse de ses outils de développement, tandis que Firefox est utilisé pour les tests complémentaires, notamment pour la vérification de compatibilité et l’optimisation des performances.</w:t>
      </w:r>
    </w:p>
    <w:p>
      <w:pPr>
        <w:pStyle w:val="3"/>
        <w:keepNext w:val="0"/>
        <w:keepLines w:val="0"/>
        <w:widowControl/>
        <w:suppressLineNumbers w:val="0"/>
        <w:ind w:firstLine="42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4.3.2.5. SGBD</w:t>
      </w:r>
    </w:p>
    <w:p>
      <w:pPr>
        <w:pStyle w:val="7"/>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Un SGBD</w:t>
      </w:r>
      <w:r>
        <w:rPr>
          <w:rFonts w:hint="default" w:cs="Times New Roman"/>
          <w:b w:val="0"/>
          <w:bCs w:val="0"/>
        </w:rPr>
        <w:t xml:space="preserve"> </w:t>
      </w:r>
      <w:r>
        <w:rPr>
          <w:rFonts w:hint="default" w:ascii="Times New Roman" w:hAnsi="Times New Roman" w:cs="Times New Roman"/>
          <w:b w:val="0"/>
          <w:bCs w:val="0"/>
          <w:color w:val="auto"/>
          <w:sz w:val="24"/>
          <w:szCs w:val="24"/>
        </w:rPr>
        <w:t>(Système de Gestion de Base de Données)</w:t>
      </w:r>
      <w:r>
        <w:rPr>
          <w:rFonts w:hint="default" w:ascii="Times New Roman" w:hAnsi="Times New Roman" w:cs="Times New Roman"/>
          <w:b w:val="0"/>
          <w:bCs w:val="0"/>
        </w:rPr>
        <w:t xml:space="preserve"> permet de créer, organiser et manipuler des données de manière cohérente, sécurisée et performante. Étant donné que ce projet nécessite la gestion structurée des informations (utilisateurs, cours, sessions, historiques, etc.), le choix du SGBD est déterminant.</w:t>
      </w:r>
      <w:r>
        <w:rPr>
          <w:rFonts w:hint="default" w:cs="Times New Roman"/>
          <w:b w:val="0"/>
          <w:bCs w:val="0"/>
        </w:rPr>
        <w:tab/>
      </w:r>
    </w:p>
    <w:p>
      <w:pPr>
        <w:pStyle w:val="7"/>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Une comparaison entre </w:t>
      </w:r>
      <w:r>
        <w:rPr>
          <w:rStyle w:val="10"/>
          <w:rFonts w:hint="default" w:ascii="Times New Roman" w:hAnsi="Times New Roman" w:cs="Times New Roman"/>
          <w:b w:val="0"/>
          <w:bCs w:val="0"/>
        </w:rPr>
        <w:t>PostgreSQL</w:t>
      </w:r>
      <w:r>
        <w:rPr>
          <w:rFonts w:hint="default" w:ascii="Times New Roman" w:hAnsi="Times New Roman" w:cs="Times New Roman"/>
          <w:b w:val="0"/>
          <w:bCs w:val="0"/>
        </w:rPr>
        <w:t xml:space="preserve"> et </w:t>
      </w:r>
      <w:r>
        <w:rPr>
          <w:rStyle w:val="10"/>
          <w:rFonts w:hint="default" w:ascii="Times New Roman" w:hAnsi="Times New Roman" w:cs="Times New Roman"/>
          <w:b w:val="0"/>
          <w:bCs w:val="0"/>
        </w:rPr>
        <w:t>SQLite</w:t>
      </w:r>
      <w:r>
        <w:rPr>
          <w:rFonts w:hint="default" w:ascii="Times New Roman" w:hAnsi="Times New Roman" w:cs="Times New Roman"/>
          <w:b w:val="0"/>
          <w:bCs w:val="0"/>
        </w:rPr>
        <w:t>, deux solutions populaires mais aux philosophies différentes, a été effectuée.</w:t>
      </w:r>
    </w:p>
    <w:p>
      <w:pPr>
        <w:pStyle w:val="7"/>
        <w:keepNext w:val="0"/>
        <w:keepLines w:val="0"/>
        <w:widowControl/>
        <w:suppressLineNumbers w:val="0"/>
        <w:spacing w:line="360" w:lineRule="auto"/>
        <w:jc w:val="center"/>
        <w:rPr>
          <w:rFonts w:hint="default" w:ascii="Times New Roman" w:hAnsi="Times New Roman" w:cs="Times New Roman"/>
          <w:b w:val="0"/>
          <w:bCs w:val="0"/>
        </w:rPr>
      </w:pPr>
      <w:r>
        <w:rPr>
          <w:rFonts w:hint="default" w:cs="Times New Roman"/>
          <w:b w:val="0"/>
          <w:bCs w:val="0"/>
        </w:rPr>
        <w:t xml:space="preserve">Tableau 13: </w:t>
      </w:r>
      <w:r>
        <w:rPr>
          <w:rFonts w:hint="default" w:ascii="Times New Roman" w:hAnsi="Times New Roman" w:cs="Times New Roman"/>
        </w:rPr>
        <w:t>Comparaison de PostgreSQL et SQLite</w:t>
      </w:r>
    </w:p>
    <w:tbl>
      <w:tblPr>
        <w:tblStyle w:val="11"/>
        <w:tblW w:w="8763" w:type="dxa"/>
        <w:tblInd w:w="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3"/>
        <w:gridCol w:w="2912"/>
        <w:gridCol w:w="39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0" w:hRule="atLeast"/>
        </w:trPr>
        <w:tc>
          <w:tcPr>
            <w:tcW w:w="1913" w:type="dxa"/>
            <w:shd w:val="clear" w:color="auto" w:fill="auto"/>
            <w:vAlign w:val="center"/>
          </w:tcPr>
          <w:p>
            <w:pPr>
              <w:keepNext w:val="0"/>
              <w:keepLines w:val="0"/>
              <w:widowControl/>
              <w:suppressLineNumbers w:val="0"/>
              <w:spacing w:line="240" w:lineRule="auto"/>
              <w:jc w:val="left"/>
              <w:rPr>
                <w:b/>
                <w:bCs/>
                <w:sz w:val="24"/>
                <w:szCs w:val="24"/>
              </w:rPr>
            </w:pPr>
            <w:r>
              <w:rPr>
                <w:rFonts w:hint="default" w:ascii="Times New Roman" w:hAnsi="Times New Roman" w:eastAsia="SimSun" w:cs="Times New Roman"/>
                <w:b/>
                <w:bCs/>
                <w:kern w:val="0"/>
                <w:sz w:val="24"/>
                <w:szCs w:val="24"/>
                <w:lang w:val="en-US" w:eastAsia="zh-CN" w:bidi="ar"/>
              </w:rPr>
              <w:t>Caractéristiques</w:t>
            </w:r>
          </w:p>
        </w:tc>
        <w:tc>
          <w:tcPr>
            <w:tcW w:w="2912" w:type="dxa"/>
            <w:shd w:val="clear" w:color="auto" w:fill="auto"/>
            <w:vAlign w:val="center"/>
          </w:tcPr>
          <w:p>
            <w:pPr>
              <w:keepNext w:val="0"/>
              <w:keepLines w:val="0"/>
              <w:widowControl/>
              <w:suppressLineNumbers w:val="0"/>
              <w:spacing w:line="240" w:lineRule="auto"/>
              <w:jc w:val="left"/>
              <w:rPr>
                <w:b/>
                <w:bCs/>
                <w:sz w:val="24"/>
                <w:szCs w:val="24"/>
              </w:rPr>
            </w:pPr>
            <w:r>
              <w:rPr>
                <w:rFonts w:hint="default" w:ascii="Times New Roman" w:hAnsi="Times New Roman" w:eastAsia="SimSun" w:cs="Times New Roman"/>
                <w:b/>
                <w:bCs/>
                <w:kern w:val="0"/>
                <w:sz w:val="24"/>
                <w:szCs w:val="24"/>
                <w:lang w:val="en-US" w:eastAsia="zh-CN" w:bidi="ar"/>
              </w:rPr>
              <w:t>PostgreSQL</w:t>
            </w:r>
          </w:p>
        </w:tc>
        <w:tc>
          <w:tcPr>
            <w:tcW w:w="3938" w:type="dxa"/>
            <w:shd w:val="clear" w:color="auto" w:fill="auto"/>
            <w:vAlign w:val="center"/>
          </w:tcPr>
          <w:p>
            <w:pPr>
              <w:keepNext w:val="0"/>
              <w:keepLines w:val="0"/>
              <w:widowControl/>
              <w:suppressLineNumbers w:val="0"/>
              <w:spacing w:line="240" w:lineRule="auto"/>
              <w:jc w:val="left"/>
              <w:rPr>
                <w:b/>
                <w:bCs/>
                <w:sz w:val="24"/>
                <w:szCs w:val="24"/>
              </w:rPr>
            </w:pPr>
            <w:r>
              <w:rPr>
                <w:rFonts w:hint="default" w:ascii="Times New Roman" w:hAnsi="Times New Roman" w:eastAsia="SimSun" w:cs="Times New Roman"/>
                <w:b/>
                <w:bCs/>
                <w:kern w:val="0"/>
                <w:sz w:val="24"/>
                <w:szCs w:val="24"/>
                <w:lang w:val="en-US" w:eastAsia="zh-CN" w:bidi="ar"/>
              </w:rPr>
              <w:t>SQLite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Type de base de données</w:t>
            </w:r>
          </w:p>
        </w:tc>
        <w:tc>
          <w:tcPr>
            <w:tcW w:w="2912" w:type="dxa"/>
            <w:shd w:val="clear" w:color="auto" w:fill="auto"/>
            <w:vAlign w:val="center"/>
          </w:tcPr>
          <w:p>
            <w:pPr>
              <w:keepNext w:val="0"/>
              <w:keepLines w:val="0"/>
              <w:widowControl/>
              <w:suppressLineNumbers w:val="0"/>
              <w:spacing w:line="240" w:lineRule="auto"/>
              <w:jc w:val="left"/>
              <w:rPr>
                <w:sz w:val="24"/>
                <w:szCs w:val="24"/>
              </w:rPr>
            </w:pPr>
            <w:r>
              <w:rPr>
                <w:rFonts w:hint="default" w:eastAsia="SimSun" w:cs="Times New Roman"/>
                <w:kern w:val="0"/>
                <w:sz w:val="24"/>
                <w:szCs w:val="24"/>
                <w:lang w:eastAsia="zh-CN" w:bidi="ar"/>
              </w:rPr>
              <w:t xml:space="preserve">Système de </w:t>
            </w:r>
            <w:r>
              <w:rPr>
                <w:rFonts w:hint="default" w:ascii="Times New Roman" w:hAnsi="Times New Roman" w:eastAsia="SimSun" w:cs="Times New Roman"/>
                <w:kern w:val="0"/>
                <w:sz w:val="24"/>
                <w:szCs w:val="24"/>
                <w:lang w:val="en-US" w:eastAsia="zh-CN" w:bidi="ar"/>
              </w:rPr>
              <w:t>G</w:t>
            </w:r>
            <w:r>
              <w:rPr>
                <w:rFonts w:hint="default" w:eastAsia="SimSun" w:cs="Times New Roman"/>
                <w:kern w:val="0"/>
                <w:sz w:val="24"/>
                <w:szCs w:val="24"/>
                <w:lang w:eastAsia="zh-CN" w:bidi="ar"/>
              </w:rPr>
              <w:t xml:space="preserve">estion de </w:t>
            </w:r>
            <w:r>
              <w:rPr>
                <w:rFonts w:hint="default" w:ascii="Times New Roman" w:hAnsi="Times New Roman" w:eastAsia="SimSun" w:cs="Times New Roman"/>
                <w:kern w:val="0"/>
                <w:sz w:val="24"/>
                <w:szCs w:val="24"/>
                <w:lang w:val="en-US" w:eastAsia="zh-CN" w:bidi="ar"/>
              </w:rPr>
              <w:t>B</w:t>
            </w:r>
            <w:r>
              <w:rPr>
                <w:rFonts w:hint="default" w:eastAsia="SimSun" w:cs="Times New Roman"/>
                <w:kern w:val="0"/>
                <w:sz w:val="24"/>
                <w:szCs w:val="24"/>
                <w:lang w:eastAsia="zh-CN" w:bidi="ar"/>
              </w:rPr>
              <w:t xml:space="preserve">ase de Données </w:t>
            </w:r>
            <w:r>
              <w:rPr>
                <w:rFonts w:hint="default" w:ascii="Times New Roman" w:hAnsi="Times New Roman" w:eastAsia="SimSun" w:cs="Times New Roman"/>
                <w:kern w:val="0"/>
                <w:sz w:val="24"/>
                <w:szCs w:val="24"/>
                <w:lang w:val="en-US" w:eastAsia="zh-CN" w:bidi="ar"/>
              </w:rPr>
              <w:t>R</w:t>
            </w:r>
            <w:r>
              <w:rPr>
                <w:rFonts w:hint="default" w:eastAsia="SimSun" w:cs="Times New Roman"/>
                <w:kern w:val="0"/>
                <w:sz w:val="24"/>
                <w:szCs w:val="24"/>
                <w:lang w:eastAsia="zh-CN" w:bidi="ar"/>
              </w:rPr>
              <w:t>elationnel</w:t>
            </w:r>
            <w:r>
              <w:rPr>
                <w:rFonts w:hint="default" w:ascii="Times New Roman" w:hAnsi="Times New Roman" w:eastAsia="SimSun" w:cs="Times New Roman"/>
                <w:kern w:val="0"/>
                <w:sz w:val="24"/>
                <w:szCs w:val="24"/>
                <w:lang w:val="en-US" w:eastAsia="zh-CN" w:bidi="ar"/>
              </w:rPr>
              <w:t xml:space="preserve"> complet</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Base de données légère, serverless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Architecture</w:t>
            </w:r>
          </w:p>
        </w:tc>
        <w:tc>
          <w:tcPr>
            <w:tcW w:w="2912"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Client-serveur</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Fichier unique intégré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Concurrence</w:t>
            </w:r>
          </w:p>
        </w:tc>
        <w:tc>
          <w:tcPr>
            <w:tcW w:w="2912"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Gestion avancée via MVCC</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Verrouillage basique au niveau fichier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Types de données</w:t>
            </w:r>
          </w:p>
        </w:tc>
        <w:tc>
          <w:tcPr>
            <w:tcW w:w="2912"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Très riche (JSON, XML, Arrays, géométriques…)</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Types simples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Performances</w:t>
            </w:r>
          </w:p>
        </w:tc>
        <w:tc>
          <w:tcPr>
            <w:tcW w:w="2912"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Excellente pour grandes bases et requêtes complexes</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Rapide pour petites bases locales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Administration</w:t>
            </w:r>
          </w:p>
        </w:tc>
        <w:tc>
          <w:tcPr>
            <w:tcW w:w="2912" w:type="dxa"/>
            <w:shd w:val="clear" w:color="auto" w:fill="auto"/>
            <w:vAlign w:val="center"/>
          </w:tcPr>
          <w:p>
            <w:pPr>
              <w:keepNext w:val="0"/>
              <w:keepLines w:val="0"/>
              <w:widowControl/>
              <w:suppressLineNumbers w:val="0"/>
              <w:spacing w:line="360" w:lineRule="auto"/>
              <w:jc w:val="left"/>
              <w:rPr>
                <w:sz w:val="24"/>
                <w:szCs w:val="24"/>
              </w:rPr>
            </w:pPr>
            <w:r>
              <w:rPr>
                <w:rFonts w:hint="default" w:eastAsia="SimSun" w:cs="Times New Roman"/>
                <w:kern w:val="0"/>
                <w:sz w:val="24"/>
                <w:szCs w:val="24"/>
                <w:lang w:eastAsia="zh-CN" w:bidi="ar"/>
              </w:rPr>
              <w:t xml:space="preserve">Nécessite une </w:t>
            </w:r>
            <w:r>
              <w:rPr>
                <w:rFonts w:hint="default" w:ascii="Times New Roman" w:hAnsi="Times New Roman" w:eastAsia="SimSun" w:cs="Times New Roman"/>
                <w:kern w:val="0"/>
                <w:sz w:val="24"/>
                <w:szCs w:val="24"/>
                <w:lang w:val="en-US" w:eastAsia="zh-CN" w:bidi="ar"/>
              </w:rPr>
              <w:t>configuration et maintenance</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Aucune administration nécessaire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Sécurité</w:t>
            </w:r>
          </w:p>
        </w:tc>
        <w:tc>
          <w:tcPr>
            <w:tcW w:w="2912"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Gestion avancée des rôles, permissions, politiques</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Sécurité limitée (permissions du fichier)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Sauvegarde</w:t>
            </w:r>
          </w:p>
        </w:tc>
        <w:tc>
          <w:tcPr>
            <w:tcW w:w="2912"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Outils de backup complets</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Simple copie du fichier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Scalabilité</w:t>
            </w:r>
          </w:p>
        </w:tc>
        <w:tc>
          <w:tcPr>
            <w:tcW w:w="2912"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Très haute (réplication, partitionnement)</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Limitée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13"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Consommation de ressources</w:t>
            </w:r>
          </w:p>
        </w:tc>
        <w:tc>
          <w:tcPr>
            <w:tcW w:w="2912"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Élevée</w:t>
            </w:r>
          </w:p>
        </w:tc>
        <w:tc>
          <w:tcPr>
            <w:tcW w:w="39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Très faible</w:t>
            </w:r>
          </w:p>
        </w:tc>
      </w:tr>
    </w:tbl>
    <w:p>
      <w:pPr>
        <w:pStyle w:val="7"/>
        <w:keepNext w:val="0"/>
        <w:keepLines w:val="0"/>
        <w:widowControl/>
        <w:suppressLineNumbers w:val="0"/>
        <w:spacing w:line="360" w:lineRule="auto"/>
        <w:ind w:firstLine="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Dans le cadre de ce projet, </w:t>
      </w:r>
      <w:r>
        <w:rPr>
          <w:rStyle w:val="10"/>
          <w:rFonts w:hint="default" w:ascii="Times New Roman" w:hAnsi="Times New Roman" w:cs="Times New Roman"/>
          <w:b w:val="0"/>
          <w:bCs w:val="0"/>
        </w:rPr>
        <w:t>PostgreSQL est retenu comme SGBD principal</w:t>
      </w:r>
      <w:r>
        <w:rPr>
          <w:rFonts w:hint="default" w:ascii="Times New Roman" w:hAnsi="Times New Roman" w:cs="Times New Roman"/>
          <w:b w:val="0"/>
          <w:bCs w:val="0"/>
        </w:rPr>
        <w:t>. Il s’agit d’un système robuste, puissant et parfaitement adapté aux applications web nécessitant :</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cs="Times New Roman"/>
          <w:b w:val="0"/>
          <w:bCs w:val="0"/>
        </w:rPr>
        <w:t>U</w:t>
      </w:r>
      <w:r>
        <w:rPr>
          <w:rFonts w:hint="default" w:ascii="Times New Roman" w:hAnsi="Times New Roman" w:cs="Times New Roman"/>
          <w:b w:val="0"/>
          <w:bCs w:val="0"/>
        </w:rPr>
        <w:t>ne gestion fiable des utilisateurs, des relations et des transactions,</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cs="Times New Roman"/>
          <w:b w:val="0"/>
          <w:bCs w:val="0"/>
        </w:rPr>
        <w:t>U</w:t>
      </w:r>
      <w:r>
        <w:rPr>
          <w:rFonts w:hint="default" w:ascii="Times New Roman" w:hAnsi="Times New Roman" w:cs="Times New Roman"/>
          <w:b w:val="0"/>
          <w:bCs w:val="0"/>
        </w:rPr>
        <w:t>ne structure de données étendue,</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cs="Times New Roman"/>
          <w:b w:val="0"/>
          <w:bCs w:val="0"/>
        </w:rPr>
        <w:t>U</w:t>
      </w:r>
      <w:r>
        <w:rPr>
          <w:rFonts w:hint="default" w:ascii="Times New Roman" w:hAnsi="Times New Roman" w:cs="Times New Roman"/>
          <w:b w:val="0"/>
          <w:bCs w:val="0"/>
        </w:rPr>
        <w:t>ne sécurité avancée,</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cs="Times New Roman"/>
          <w:b w:val="0"/>
          <w:bCs w:val="0"/>
        </w:rPr>
        <w:t>U</w:t>
      </w:r>
      <w:r>
        <w:rPr>
          <w:rFonts w:hint="default" w:ascii="Times New Roman" w:hAnsi="Times New Roman" w:cs="Times New Roman"/>
          <w:b w:val="0"/>
          <w:bCs w:val="0"/>
        </w:rPr>
        <w:t>ne évolutivité à long terme.</w:t>
      </w:r>
    </w:p>
    <w:p>
      <w:pPr>
        <w:pStyle w:val="7"/>
        <w:keepNext w:val="0"/>
        <w:keepLines w:val="0"/>
        <w:widowControl/>
        <w:numPr>
          <w:ilvl w:val="0"/>
          <w:numId w:val="0"/>
        </w:numPr>
        <w:suppressLineNumbers w:val="0"/>
        <w:spacing w:line="360" w:lineRule="auto"/>
        <w:ind w:leftChars="0" w:right="0" w:rightChars="0" w:firstLine="420" w:firstLineChars="0"/>
        <w:jc w:val="both"/>
        <w:rPr>
          <w:rFonts w:hint="default" w:ascii="Times New Roman" w:hAnsi="Times New Roman" w:cs="Times New Roman"/>
          <w:b w:val="0"/>
          <w:bCs w:val="0"/>
        </w:rPr>
      </w:pPr>
      <w:r>
        <w:rPr>
          <w:rFonts w:hint="default" w:ascii="Times New Roman" w:hAnsi="Times New Roman" w:cs="Times New Roman"/>
          <w:b w:val="0"/>
          <w:bCs w:val="0"/>
        </w:rPr>
        <w:t>PostgreSQL garantit ainsi une intégrité forte des données et répond idéalement aux besoins fonctionnels du projet.</w:t>
      </w:r>
    </w:p>
    <w:p>
      <w:pPr>
        <w:pStyle w:val="3"/>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Présentation de PostgreSQL</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PostgreSQL est un système de gestion de bases de données relationnel avancé (SGBDR) reconnu pour sa puissance, sa stabilité et sa fiabilité. Développé depuis plus de 30 ans, il fait partie des solutions open source les plus respectées dans le domaine des systèmes de gestion de données. Son architecture repose sur le modèle client</w:t>
      </w:r>
      <w:r>
        <w:rPr>
          <w:rFonts w:hint="default" w:cs="Times New Roman"/>
        </w:rPr>
        <w:t>-</w:t>
      </w:r>
      <w:r>
        <w:rPr>
          <w:rFonts w:hint="default" w:ascii="Times New Roman" w:hAnsi="Times New Roman" w:cs="Times New Roman"/>
        </w:rPr>
        <w:t>serveur, permettant une séparation claire entre la logique applicative et la gestion des données.</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Considéré comme l’un des SGBD les plus complets, PostgreSQL prend en charge des fonctionnalités sophistiquées dépassant largement le cadre d’un système relationnel classique. Il offre notamment un moteur transactionnel robuste, un ensemble étendu de types de données, une gestion évoluée des index et une forte extensibilité permettant d’ajouter des fonctionnalités personnalisées. Grâce à sa conformité aux normes SQL, il garantit une portabilité et une interopérabilité élevées au sein des environnements professionnels.</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PostgreSQL constitue ainsi une solution particulièrement adaptée aux projets nécessitant une manipulation intensive de données, une forte cohérence transactionnelle et un niveau élevé de sécurité. Son intégration harmonieuse avec les technologies web modernes et sa capacité à gérer des charges considérables font de lui un choix pertinent pour une application de gestion de formations en ligne.</w:t>
      </w:r>
    </w:p>
    <w:p>
      <w:pPr>
        <w:pStyle w:val="7"/>
        <w:keepNext w:val="0"/>
        <w:keepLines w:val="0"/>
        <w:widowControl/>
        <w:suppressLineNumbers w:val="0"/>
        <w:spacing w:line="360" w:lineRule="auto"/>
        <w:ind w:firstLine="420" w:firstLineChars="0"/>
        <w:jc w:val="center"/>
        <w:rPr>
          <w:rFonts w:hint="default" w:cs="Times New Roman"/>
          <w:b/>
          <w:bCs/>
        </w:rPr>
      </w:pPr>
      <w:r>
        <w:rPr>
          <w:rFonts w:hint="default" w:ascii="Times New Roman" w:hAnsi="Times New Roman" w:cs="Times New Roman"/>
          <w:b/>
          <w:bCs/>
        </w:rPr>
        <w:t>Caractéristiques principales</w:t>
      </w:r>
      <w:r>
        <w:rPr>
          <w:rFonts w:hint="default" w:cs="Times New Roman"/>
          <w:b/>
          <w:bCs/>
        </w:rPr>
        <w:t>:</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Moteur transactionnel fiable</w:t>
      </w:r>
      <w:r>
        <w:rPr>
          <w:rFonts w:hint="default" w:ascii="Times New Roman" w:hAnsi="Times New Roman" w:cs="Times New Roman"/>
        </w:rPr>
        <w:t xml:space="preserve"> : PostgreSQL respecte les propriétés ACID, garantissant l’intégrité et la fiabilité des données même en cas d’interruption du système ou de traitements simultanés.</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Large gamme de types de données</w:t>
      </w:r>
      <w:r>
        <w:rPr>
          <w:rFonts w:hint="default" w:ascii="Times New Roman" w:hAnsi="Times New Roman" w:cs="Times New Roman"/>
        </w:rPr>
        <w:t xml:space="preserve"> : prise en charge de types avancés tels que JSON, JSONB, XML, tableaux, données géométriques ainsi que des types personnalisés. Cette richesse offre une grande flexibilité de modélisation.</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Sécurité renforcée</w:t>
      </w:r>
      <w:r>
        <w:rPr>
          <w:rFonts w:hint="default" w:ascii="Times New Roman" w:hAnsi="Times New Roman" w:cs="Times New Roman"/>
        </w:rPr>
        <w:t xml:space="preserve"> : gestion fine des rôles, authentifications multiples, contrôle d’accès détaillé et journalisation complète des activités. Ces capacités assurent une protection efficace des données sensibles.</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Performance élevée</w:t>
      </w:r>
      <w:r>
        <w:rPr>
          <w:rFonts w:hint="default" w:ascii="Times New Roman" w:hAnsi="Times New Roman" w:cs="Times New Roman"/>
        </w:rPr>
        <w:t xml:space="preserve"> : gestion optimisée des requêtes complexes, indexation avancée, parallélisation des traitements, mécanisme de MVCC permettant une concurrence efficace sans blocage.</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Extensibilité remarquable</w:t>
      </w:r>
      <w:r>
        <w:rPr>
          <w:rFonts w:hint="default" w:ascii="Times New Roman" w:hAnsi="Times New Roman" w:cs="Times New Roman"/>
        </w:rPr>
        <w:t xml:space="preserve"> : possibilité d’ajouter des fonctions, types, index ou extensions personnalisées. Cette extensibilité fait de PostgreSQL un SGBD capable d’évoluer en fonction des besoins du projet.</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Haute disponibilité et tolérance aux pannes</w:t>
      </w:r>
      <w:r>
        <w:rPr>
          <w:rFonts w:hint="default" w:ascii="Times New Roman" w:hAnsi="Times New Roman" w:cs="Times New Roman"/>
        </w:rPr>
        <w:t xml:space="preserve"> : prise en charge de la réplication, du partitionnement et de différentes stratégies assurant continuité et montée en charge.</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Solution open source</w:t>
      </w:r>
      <w:r>
        <w:rPr>
          <w:rFonts w:hint="default" w:ascii="Times New Roman" w:hAnsi="Times New Roman" w:cs="Times New Roman"/>
        </w:rPr>
        <w:t xml:space="preserve"> : absence de coûts de licence, communauté active, documentation complète et mises à jour régulières assurant une pérennité technique.</w:t>
      </w:r>
    </w:p>
    <w:p>
      <w:pPr>
        <w:pStyle w:val="3"/>
        <w:keepNext w:val="0"/>
        <w:keepLines w:val="0"/>
        <w:widowControl/>
        <w:suppressLineNumbers w:val="0"/>
        <w:ind w:firstLine="42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4.3.2.6. Choix des langages de programmation</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L’élaboration d’une plateforme de gestion de formations en ligne nécessite une sélection rigoureuse des langages et frameworks de développement. Le choix doit assurer la performance, la maintenabilité, la sécurité et l’évolutivité du système. La présente section expose les solutions technologiques analysées, les comparaisons réalisées et la justification du choix final pour chaque composant de l’architecture.</w:t>
      </w:r>
    </w:p>
    <w:p>
      <w:pPr>
        <w:pStyle w:val="3"/>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Choix du langage et framework backend</w:t>
      </w:r>
    </w:p>
    <w:p>
      <w:pPr>
        <w:pStyle w:val="7"/>
        <w:keepNext w:val="0"/>
        <w:keepLines w:val="0"/>
        <w:widowControl/>
        <w:suppressLineNumbers w:val="0"/>
        <w:spacing w:line="360" w:lineRule="auto"/>
        <w:ind w:firstLine="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L’architecture backend repose sur un système d’API permettant de gérer la logique métier, la sécurité, l’accès aux données et les interactions avec le </w:t>
      </w:r>
      <w:r>
        <w:rPr>
          <w:rFonts w:hint="default" w:cs="Times New Roman"/>
          <w:b w:val="0"/>
          <w:bCs w:val="0"/>
        </w:rPr>
        <w:t>Frontend</w:t>
      </w:r>
      <w:r>
        <w:rPr>
          <w:rFonts w:hint="default" w:ascii="Times New Roman" w:hAnsi="Times New Roman" w:cs="Times New Roman"/>
          <w:b w:val="0"/>
          <w:bCs w:val="0"/>
        </w:rPr>
        <w:t xml:space="preserve">. Plusieurs frameworks et langages ont été étudiés, dont </w:t>
      </w:r>
      <w:r>
        <w:rPr>
          <w:rStyle w:val="10"/>
          <w:rFonts w:hint="default" w:ascii="Times New Roman" w:hAnsi="Times New Roman" w:cs="Times New Roman"/>
          <w:b w:val="0"/>
          <w:bCs w:val="0"/>
        </w:rPr>
        <w:t>FastAPI</w:t>
      </w:r>
      <w:r>
        <w:rPr>
          <w:rFonts w:hint="default" w:ascii="Times New Roman" w:hAnsi="Times New Roman" w:cs="Times New Roman"/>
          <w:b w:val="0"/>
          <w:bCs w:val="0"/>
        </w:rPr>
        <w:t xml:space="preserve"> et d’autres solutions reposant sur des environnements différents.</w:t>
      </w:r>
    </w:p>
    <w:p>
      <w:pPr>
        <w:pStyle w:val="4"/>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Tableau 14 : Comparaison entre FastAPI (Python) et une solution alternative (Django – Python)</w:t>
      </w:r>
    </w:p>
    <w:tbl>
      <w:tblPr>
        <w:tblStyle w:val="11"/>
        <w:tblW w:w="88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5"/>
        <w:gridCol w:w="3338"/>
        <w:gridCol w:w="3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5" w:type="dxa"/>
            <w:shd w:val="clear" w:color="auto" w:fill="auto"/>
            <w:vAlign w:val="center"/>
          </w:tcPr>
          <w:p>
            <w:pPr>
              <w:keepNext w:val="0"/>
              <w:keepLines w:val="0"/>
              <w:widowControl/>
              <w:suppressLineNumbers w:val="0"/>
              <w:spacing w:line="360" w:lineRule="auto"/>
              <w:jc w:val="center"/>
              <w:rPr>
                <w:sz w:val="24"/>
                <w:szCs w:val="24"/>
              </w:rPr>
            </w:pPr>
            <w:r>
              <w:rPr>
                <w:rFonts w:hint="default" w:ascii="Times New Roman" w:hAnsi="Times New Roman" w:eastAsia="SimSun" w:cs="Times New Roman"/>
                <w:b/>
                <w:kern w:val="0"/>
                <w:sz w:val="24"/>
                <w:szCs w:val="24"/>
                <w:lang w:val="en-US" w:eastAsia="zh-CN" w:bidi="ar"/>
              </w:rPr>
              <w:t>Critères</w:t>
            </w:r>
          </w:p>
        </w:tc>
        <w:tc>
          <w:tcPr>
            <w:tcW w:w="3338" w:type="dxa"/>
            <w:shd w:val="clear" w:color="auto" w:fill="auto"/>
            <w:vAlign w:val="center"/>
          </w:tcPr>
          <w:p>
            <w:pPr>
              <w:keepNext w:val="0"/>
              <w:keepLines w:val="0"/>
              <w:widowControl/>
              <w:suppressLineNumbers w:val="0"/>
              <w:spacing w:line="360" w:lineRule="auto"/>
              <w:jc w:val="center"/>
              <w:rPr>
                <w:sz w:val="24"/>
                <w:szCs w:val="24"/>
              </w:rPr>
            </w:pPr>
            <w:r>
              <w:rPr>
                <w:rFonts w:hint="default" w:ascii="Times New Roman" w:hAnsi="Times New Roman" w:eastAsia="SimSun" w:cs="Times New Roman"/>
                <w:b/>
                <w:kern w:val="0"/>
                <w:sz w:val="24"/>
                <w:szCs w:val="24"/>
                <w:lang w:val="en-US" w:eastAsia="zh-CN" w:bidi="ar"/>
              </w:rPr>
              <w:t>FastAPI</w:t>
            </w:r>
          </w:p>
        </w:tc>
        <w:tc>
          <w:tcPr>
            <w:tcW w:w="3437" w:type="dxa"/>
            <w:shd w:val="clear" w:color="auto" w:fill="auto"/>
            <w:vAlign w:val="center"/>
          </w:tcPr>
          <w:p>
            <w:pPr>
              <w:keepNext w:val="0"/>
              <w:keepLines w:val="0"/>
              <w:widowControl/>
              <w:suppressLineNumbers w:val="0"/>
              <w:spacing w:line="360" w:lineRule="auto"/>
              <w:jc w:val="center"/>
              <w:rPr>
                <w:sz w:val="24"/>
                <w:szCs w:val="24"/>
              </w:rPr>
            </w:pPr>
            <w:r>
              <w:rPr>
                <w:rFonts w:hint="default" w:ascii="Times New Roman" w:hAnsi="Times New Roman" w:eastAsia="SimSun" w:cs="Times New Roman"/>
                <w:b/>
                <w:kern w:val="0"/>
                <w:sz w:val="24"/>
                <w:szCs w:val="24"/>
                <w:lang w:val="en-US" w:eastAsia="zh-CN" w:bidi="ar"/>
              </w:rPr>
              <w:t>Django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5"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Performance</w:t>
            </w:r>
          </w:p>
        </w:tc>
        <w:tc>
          <w:tcPr>
            <w:tcW w:w="33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Très élevée grâce à l’asynchronisme et au moteur ASGI</w:t>
            </w:r>
          </w:p>
        </w:tc>
        <w:tc>
          <w:tcPr>
            <w:tcW w:w="343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Excellente mais moins optimisée pour les API asynchrones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5"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Documentation</w:t>
            </w:r>
          </w:p>
        </w:tc>
        <w:tc>
          <w:tcPr>
            <w:tcW w:w="33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Génération automatique via OpenAPI</w:t>
            </w:r>
          </w:p>
        </w:tc>
        <w:tc>
          <w:tcPr>
            <w:tcW w:w="343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Documentation complète mais non générée automatiquement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5"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Flexibilité</w:t>
            </w:r>
          </w:p>
        </w:tc>
        <w:tc>
          <w:tcPr>
            <w:tcW w:w="33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 xml:space="preserve">Très flexible, orienté </w:t>
            </w:r>
            <w:r>
              <w:rPr>
                <w:rFonts w:hint="default" w:eastAsia="SimSun" w:cs="Times New Roman"/>
                <w:kern w:val="0"/>
                <w:sz w:val="24"/>
                <w:szCs w:val="24"/>
                <w:lang w:eastAsia="zh-CN" w:bidi="ar"/>
              </w:rPr>
              <w:t>micro services</w:t>
            </w:r>
          </w:p>
        </w:tc>
        <w:tc>
          <w:tcPr>
            <w:tcW w:w="343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Structure plus rigide (MVT)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5"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Courbe d’apprentissage</w:t>
            </w:r>
          </w:p>
        </w:tc>
        <w:tc>
          <w:tcPr>
            <w:tcW w:w="33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Rapide, syntaxe simple</w:t>
            </w:r>
          </w:p>
        </w:tc>
        <w:tc>
          <w:tcPr>
            <w:tcW w:w="343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Légèrement plus élevée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5"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Adaptation API</w:t>
            </w:r>
          </w:p>
        </w:tc>
        <w:tc>
          <w:tcPr>
            <w:tcW w:w="33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Optimisé pour les API REST modernes</w:t>
            </w:r>
          </w:p>
        </w:tc>
        <w:tc>
          <w:tcPr>
            <w:tcW w:w="343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API possible mais nécessite DRF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5" w:type="dxa"/>
            <w:shd w:val="clear" w:color="auto" w:fill="auto"/>
            <w:vAlign w:val="center"/>
          </w:tcPr>
          <w:p>
            <w:pPr>
              <w:keepNext w:val="0"/>
              <w:keepLines w:val="0"/>
              <w:widowControl/>
              <w:suppressLineNumbers w:val="0"/>
              <w:spacing w:line="360" w:lineRule="auto"/>
              <w:jc w:val="left"/>
              <w:rPr>
                <w:sz w:val="24"/>
                <w:szCs w:val="24"/>
              </w:rPr>
            </w:pPr>
            <w:r>
              <w:rPr>
                <w:rStyle w:val="10"/>
                <w:rFonts w:hint="default" w:ascii="Times New Roman" w:hAnsi="Times New Roman" w:eastAsia="SimSun" w:cs="Times New Roman"/>
                <w:kern w:val="0"/>
                <w:sz w:val="24"/>
                <w:szCs w:val="24"/>
                <w:lang w:val="en-US" w:eastAsia="zh-CN" w:bidi="ar"/>
              </w:rPr>
              <w:t>Scalabilité</w:t>
            </w:r>
          </w:p>
        </w:tc>
        <w:tc>
          <w:tcPr>
            <w:tcW w:w="3338"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Excellente, support natif de l’asynchronisme</w:t>
            </w:r>
          </w:p>
        </w:tc>
        <w:tc>
          <w:tcPr>
            <w:tcW w:w="3437" w:type="dxa"/>
            <w:shd w:val="clear" w:color="auto" w:fill="auto"/>
            <w:vAlign w:val="center"/>
          </w:tcPr>
          <w:p>
            <w:pPr>
              <w:keepNext w:val="0"/>
              <w:keepLines w:val="0"/>
              <w:widowControl/>
              <w:suppressLineNumbers w:val="0"/>
              <w:spacing w:line="360" w:lineRule="auto"/>
              <w:jc w:val="left"/>
              <w:rPr>
                <w:sz w:val="24"/>
                <w:szCs w:val="24"/>
              </w:rPr>
            </w:pPr>
            <w:r>
              <w:rPr>
                <w:rFonts w:hint="default" w:ascii="Times New Roman" w:hAnsi="Times New Roman" w:eastAsia="SimSun" w:cs="Times New Roman"/>
                <w:kern w:val="0"/>
                <w:sz w:val="24"/>
                <w:szCs w:val="24"/>
                <w:lang w:val="en-US" w:eastAsia="zh-CN" w:bidi="ar"/>
              </w:rPr>
              <w:t xml:space="preserve">Haute </w:t>
            </w:r>
            <w:r>
              <w:rPr>
                <w:rFonts w:hint="default" w:eastAsia="SimSun" w:cs="Times New Roman"/>
                <w:kern w:val="0"/>
                <w:sz w:val="24"/>
                <w:szCs w:val="24"/>
                <w:lang w:eastAsia="zh-CN" w:bidi="ar"/>
              </w:rPr>
              <w:t>Scalabilité</w:t>
            </w:r>
            <w:r>
              <w:rPr>
                <w:rFonts w:hint="default" w:ascii="Times New Roman" w:hAnsi="Times New Roman" w:eastAsia="SimSun" w:cs="Times New Roman"/>
                <w:kern w:val="0"/>
                <w:sz w:val="24"/>
                <w:szCs w:val="24"/>
                <w:lang w:val="en-US" w:eastAsia="zh-CN" w:bidi="ar"/>
              </w:rPr>
              <w:t xml:space="preserve"> mais nécessite configurations additionnelles</w:t>
            </w:r>
          </w:p>
        </w:tc>
      </w:tr>
    </w:tbl>
    <w:p>
      <w:pPr>
        <w:rPr>
          <w:rFonts w:hint="default"/>
        </w:rPr>
      </w:pPr>
    </w:p>
    <w:p>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Justification du choix de FastAPI</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FastAPI constitue le choix retenu pour le backend en raison de ses performances élevées, de son architecture asynchrone et de sa forte adaptation aux API modernes. Sa compatibilité avec la validation stricte des données via Pydantic assure une fiabilité renforcée du traitement des informations sensibles, essentielle dans une application gérant des inscriptions, des formations, des évaluations et des données personnelles. Son intégration fluide avec PostgreSQL renforce également sa pertinence.</w:t>
      </w:r>
    </w:p>
    <w:p>
      <w:pPr>
        <w:pStyle w:val="3"/>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Choix du langage et framework Frontend</w:t>
      </w:r>
    </w:p>
    <w:p>
      <w:pPr>
        <w:pStyle w:val="7"/>
        <w:keepNext w:val="0"/>
        <w:keepLines w:val="0"/>
        <w:widowControl/>
        <w:suppressLineNumbers w:val="0"/>
        <w:spacing w:line="360" w:lineRule="auto"/>
        <w:ind w:firstLine="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Le </w:t>
      </w:r>
      <w:r>
        <w:rPr>
          <w:rFonts w:hint="default" w:cs="Times New Roman"/>
          <w:b w:val="0"/>
          <w:bCs w:val="0"/>
        </w:rPr>
        <w:t>Frontend</w:t>
      </w:r>
      <w:r>
        <w:rPr>
          <w:rFonts w:hint="default" w:ascii="Times New Roman" w:hAnsi="Times New Roman" w:cs="Times New Roman"/>
          <w:b w:val="0"/>
          <w:bCs w:val="0"/>
        </w:rPr>
        <w:t xml:space="preserve"> assure l’interaction directe avec l’utilisateur et doit garantir une interface accessible, rapide et intuitive. Une comparaison entre deux technologies frontales modernes, </w:t>
      </w:r>
      <w:r>
        <w:rPr>
          <w:rStyle w:val="10"/>
          <w:rFonts w:hint="default" w:ascii="Times New Roman" w:hAnsi="Times New Roman" w:cs="Times New Roman"/>
          <w:b w:val="0"/>
          <w:bCs w:val="0"/>
        </w:rPr>
        <w:t>Next.js</w:t>
      </w:r>
      <w:r>
        <w:rPr>
          <w:rFonts w:hint="default" w:ascii="Times New Roman" w:hAnsi="Times New Roman" w:cs="Times New Roman"/>
          <w:b w:val="0"/>
          <w:bCs w:val="0"/>
        </w:rPr>
        <w:t xml:space="preserve"> et </w:t>
      </w:r>
      <w:r>
        <w:rPr>
          <w:rStyle w:val="10"/>
          <w:rFonts w:hint="default" w:ascii="Times New Roman" w:hAnsi="Times New Roman" w:cs="Times New Roman"/>
          <w:b w:val="0"/>
          <w:bCs w:val="0"/>
        </w:rPr>
        <w:t>React classique</w:t>
      </w:r>
      <w:r>
        <w:rPr>
          <w:rFonts w:hint="default" w:ascii="Times New Roman" w:hAnsi="Times New Roman" w:cs="Times New Roman"/>
          <w:b w:val="0"/>
          <w:bCs w:val="0"/>
        </w:rPr>
        <w:t>, a été effectuée.</w:t>
      </w:r>
    </w:p>
    <w:p>
      <w:pPr>
        <w:pStyle w:val="4"/>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Tableau 15 : Comparaison entre Next.js et React.js</w:t>
      </w:r>
    </w:p>
    <w:tbl>
      <w:tblPr>
        <w:tblStyle w:val="11"/>
        <w:tblW w:w="88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6"/>
        <w:gridCol w:w="3050"/>
        <w:gridCol w:w="3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2396" w:type="dxa"/>
            <w:shd w:val="clear" w:color="auto" w:fill="auto"/>
            <w:vAlign w:val="center"/>
          </w:tcPr>
          <w:p>
            <w:pPr>
              <w:keepNext w:val="0"/>
              <w:keepLines w:val="0"/>
              <w:widowControl/>
              <w:suppressLineNumbers w:val="0"/>
              <w:spacing w:line="360" w:lineRule="auto"/>
              <w:jc w:val="left"/>
              <w:rPr>
                <w:b/>
                <w:bCs/>
              </w:rPr>
            </w:pPr>
            <w:r>
              <w:rPr>
                <w:rFonts w:hint="default" w:ascii="Times New Roman" w:hAnsi="Times New Roman" w:eastAsia="SimSun" w:cs="Times New Roman"/>
                <w:b/>
                <w:bCs/>
                <w:kern w:val="0"/>
                <w:sz w:val="24"/>
                <w:szCs w:val="24"/>
                <w:lang w:val="en-US" w:eastAsia="zh-CN" w:bidi="ar"/>
              </w:rPr>
              <w:t>Critères</w:t>
            </w:r>
          </w:p>
        </w:tc>
        <w:tc>
          <w:tcPr>
            <w:tcW w:w="3050" w:type="dxa"/>
            <w:shd w:val="clear" w:color="auto" w:fill="auto"/>
            <w:vAlign w:val="center"/>
          </w:tcPr>
          <w:p>
            <w:pPr>
              <w:keepNext w:val="0"/>
              <w:keepLines w:val="0"/>
              <w:widowControl/>
              <w:suppressLineNumbers w:val="0"/>
              <w:spacing w:line="360" w:lineRule="auto"/>
              <w:jc w:val="left"/>
              <w:rPr>
                <w:b/>
                <w:bCs/>
              </w:rPr>
            </w:pPr>
            <w:r>
              <w:rPr>
                <w:rFonts w:hint="default" w:ascii="Times New Roman" w:hAnsi="Times New Roman" w:eastAsia="SimSun" w:cs="Times New Roman"/>
                <w:b/>
                <w:bCs/>
                <w:kern w:val="0"/>
                <w:sz w:val="24"/>
                <w:szCs w:val="24"/>
                <w:lang w:val="en-US" w:eastAsia="zh-CN" w:bidi="ar"/>
              </w:rPr>
              <w:t>Next.js</w:t>
            </w:r>
          </w:p>
        </w:tc>
        <w:tc>
          <w:tcPr>
            <w:tcW w:w="3450" w:type="dxa"/>
            <w:shd w:val="clear" w:color="auto" w:fill="auto"/>
            <w:vAlign w:val="center"/>
          </w:tcPr>
          <w:p>
            <w:pPr>
              <w:keepNext w:val="0"/>
              <w:keepLines w:val="0"/>
              <w:widowControl/>
              <w:suppressLineNumbers w:val="0"/>
              <w:spacing w:line="360" w:lineRule="auto"/>
              <w:jc w:val="left"/>
              <w:rPr>
                <w:b/>
                <w:bCs/>
              </w:rPr>
            </w:pPr>
            <w:r>
              <w:rPr>
                <w:rFonts w:hint="default" w:ascii="Times New Roman" w:hAnsi="Times New Roman" w:eastAsia="SimSun" w:cs="Times New Roman"/>
                <w:b/>
                <w:bCs/>
                <w:kern w:val="0"/>
                <w:sz w:val="24"/>
                <w:szCs w:val="24"/>
                <w:lang w:val="en-US" w:eastAsia="zh-CN" w:bidi="ar"/>
              </w:rPr>
              <w:t>React.js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2396"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Rendu des pages</w:t>
            </w:r>
          </w:p>
        </w:tc>
        <w:tc>
          <w:tcPr>
            <w:tcW w:w="30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SSR et SSG intégrés pour de meilleures performances</w:t>
            </w:r>
          </w:p>
        </w:tc>
        <w:tc>
          <w:tcPr>
            <w:tcW w:w="34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CSR par défaut uniquement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2396"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SEO</w:t>
            </w:r>
          </w:p>
        </w:tc>
        <w:tc>
          <w:tcPr>
            <w:tcW w:w="30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Optimisé grâce au rendu serveur</w:t>
            </w:r>
          </w:p>
        </w:tc>
        <w:tc>
          <w:tcPr>
            <w:tcW w:w="34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Moins performant pour le SEO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2396"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Performance</w:t>
            </w:r>
          </w:p>
        </w:tc>
        <w:tc>
          <w:tcPr>
            <w:tcW w:w="30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Très élevée (optimisation intégrée)</w:t>
            </w:r>
          </w:p>
        </w:tc>
        <w:tc>
          <w:tcPr>
            <w:tcW w:w="34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Dépend fortement des configurations supplémentaires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2396"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Gestion des routes</w:t>
            </w:r>
          </w:p>
        </w:tc>
        <w:tc>
          <w:tcPr>
            <w:tcW w:w="30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Routage basé sur les fichiers, simple</w:t>
            </w:r>
          </w:p>
        </w:tc>
        <w:tc>
          <w:tcPr>
            <w:tcW w:w="34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Routage externe via React Router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3" w:hRule="atLeast"/>
        </w:trPr>
        <w:tc>
          <w:tcPr>
            <w:tcW w:w="2396"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Productivité</w:t>
            </w:r>
          </w:p>
        </w:tc>
        <w:tc>
          <w:tcPr>
            <w:tcW w:w="30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Très élevée grâce à l’outillage complet</w:t>
            </w:r>
          </w:p>
        </w:tc>
        <w:tc>
          <w:tcPr>
            <w:tcW w:w="34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Bonne mais nécessite de nombreux ajouts</w:t>
            </w:r>
          </w:p>
        </w:tc>
      </w:tr>
    </w:tbl>
    <w:p>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Justification du choix de Next.js</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 xml:space="preserve">Next.js constitue la solution retenue pour le </w:t>
      </w:r>
      <w:r>
        <w:rPr>
          <w:rFonts w:hint="default" w:cs="Times New Roman"/>
        </w:rPr>
        <w:t>Frontend</w:t>
      </w:r>
      <w:r>
        <w:rPr>
          <w:rFonts w:hint="default" w:ascii="Times New Roman" w:hAnsi="Times New Roman" w:cs="Times New Roman"/>
        </w:rPr>
        <w:t xml:space="preserve"> grâce à son architecture hybride combinant rendu serveur et génération statique. Cette approche garantit une rapidité d'affichage, un référencement optimisé et une navigation fluide, indispensables pour une plateforme de formation en ligne. L’organisation modulaire des composants facilite la maintenance et l’ajout de nouvelles fonctionnalités.</w:t>
      </w:r>
    </w:p>
    <w:p>
      <w:pPr>
        <w:pStyle w:val="3"/>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Choix du framework de stylisation</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Le design de l’interface utilisateur repose sur un système de styles moderne facilitant la cohérence visuelle et l’efficacité de développement. Deux solutions, TailwindCSS et Bootstrap, ont été comparées.</w:t>
      </w:r>
    </w:p>
    <w:p>
      <w:pPr>
        <w:pStyle w:val="7"/>
        <w:keepNext w:val="0"/>
        <w:keepLines w:val="0"/>
        <w:widowControl/>
        <w:suppressLineNumbers w:val="0"/>
        <w:spacing w:line="360" w:lineRule="auto"/>
        <w:ind w:firstLine="420" w:firstLineChars="0"/>
        <w:jc w:val="center"/>
        <w:rPr>
          <w:rFonts w:hint="default" w:ascii="Times New Roman" w:hAnsi="Times New Roman" w:cs="Times New Roman"/>
        </w:rPr>
      </w:pPr>
      <w:r>
        <w:rPr>
          <w:rFonts w:hint="default" w:cs="Times New Roman"/>
        </w:rPr>
        <w:t xml:space="preserve">Tableau 16: </w:t>
      </w:r>
      <w:r>
        <w:rPr>
          <w:rFonts w:hint="default" w:ascii="Times New Roman" w:hAnsi="Times New Roman" w:cs="Times New Roman"/>
        </w:rPr>
        <w:t>Comparaison entre Tailwind CSS et Bootstrap</w:t>
      </w:r>
    </w:p>
    <w:tbl>
      <w:tblPr>
        <w:tblStyle w:val="11"/>
        <w:tblW w:w="8775" w:type="dxa"/>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3262"/>
        <w:gridCol w:w="30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2500"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Critères</w:t>
            </w:r>
          </w:p>
        </w:tc>
        <w:tc>
          <w:tcPr>
            <w:tcW w:w="3262"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Tailwind CSS</w:t>
            </w:r>
          </w:p>
        </w:tc>
        <w:tc>
          <w:tcPr>
            <w:tcW w:w="3013"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Bootstrap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0" w:hRule="atLeast"/>
        </w:trPr>
        <w:tc>
          <w:tcPr>
            <w:tcW w:w="2500"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Méthode de stylisation</w:t>
            </w:r>
          </w:p>
        </w:tc>
        <w:tc>
          <w:tcPr>
            <w:tcW w:w="32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Classes utilitaires personnalisables</w:t>
            </w:r>
          </w:p>
        </w:tc>
        <w:tc>
          <w:tcPr>
            <w:tcW w:w="3013"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Composants préconçus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2500"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Flexibilité</w:t>
            </w:r>
          </w:p>
        </w:tc>
        <w:tc>
          <w:tcPr>
            <w:tcW w:w="32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Très flexible</w:t>
            </w:r>
          </w:p>
        </w:tc>
        <w:tc>
          <w:tcPr>
            <w:tcW w:w="3013"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Moins flexible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0" w:hRule="atLeast"/>
        </w:trPr>
        <w:tc>
          <w:tcPr>
            <w:tcW w:w="2500"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Performance CSS</w:t>
            </w:r>
          </w:p>
        </w:tc>
        <w:tc>
          <w:tcPr>
            <w:tcW w:w="32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Fichier final très optimisé grâce au purge</w:t>
            </w:r>
          </w:p>
        </w:tc>
        <w:tc>
          <w:tcPr>
            <w:tcW w:w="3013"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Taille parfois plus importante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2500"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Personnalisation</w:t>
            </w:r>
          </w:p>
        </w:tc>
        <w:tc>
          <w:tcPr>
            <w:tcW w:w="32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Très élevée</w:t>
            </w:r>
          </w:p>
        </w:tc>
        <w:tc>
          <w:tcPr>
            <w:tcW w:w="3013"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Moyenne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0" w:hRule="atLeast"/>
        </w:trPr>
        <w:tc>
          <w:tcPr>
            <w:tcW w:w="2500" w:type="dxa"/>
            <w:shd w:val="clear" w:color="auto" w:fill="auto"/>
            <w:vAlign w:val="center"/>
          </w:tcPr>
          <w:p>
            <w:pPr>
              <w:keepNext w:val="0"/>
              <w:keepLines w:val="0"/>
              <w:widowControl/>
              <w:suppressLineNumbers w:val="0"/>
              <w:spacing w:line="360" w:lineRule="auto"/>
              <w:jc w:val="left"/>
            </w:pPr>
            <w:r>
              <w:rPr>
                <w:rStyle w:val="10"/>
                <w:rFonts w:hint="default" w:ascii="Times New Roman" w:hAnsi="Times New Roman" w:eastAsia="SimSun" w:cs="Times New Roman"/>
                <w:kern w:val="0"/>
                <w:sz w:val="24"/>
                <w:szCs w:val="24"/>
                <w:lang w:val="en-US" w:eastAsia="zh-CN" w:bidi="ar"/>
              </w:rPr>
              <w:t>Cohérence du design</w:t>
            </w:r>
          </w:p>
        </w:tc>
        <w:tc>
          <w:tcPr>
            <w:tcW w:w="3262"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Excellente via les classes utilitaires</w:t>
            </w:r>
          </w:p>
        </w:tc>
        <w:tc>
          <w:tcPr>
            <w:tcW w:w="3013"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Bonne mais plus standardisée</w:t>
            </w:r>
          </w:p>
        </w:tc>
      </w:tr>
    </w:tbl>
    <w:p>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Justification du choix de Tailwind CSS</w:t>
      </w:r>
    </w:p>
    <w:p>
      <w:pPr>
        <w:pStyle w:val="7"/>
        <w:keepNext w:val="0"/>
        <w:keepLines w:val="0"/>
        <w:widowControl/>
        <w:suppressLineNumbers w:val="0"/>
        <w:spacing w:line="360" w:lineRule="auto"/>
        <w:ind w:firstLine="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Tailwind CSS constitue le choix final pour le </w:t>
      </w:r>
      <w:r>
        <w:rPr>
          <w:rFonts w:hint="default" w:cs="Times New Roman"/>
          <w:sz w:val="24"/>
          <w:szCs w:val="24"/>
        </w:rPr>
        <w:t>Frontend</w:t>
      </w:r>
      <w:r>
        <w:rPr>
          <w:rFonts w:hint="default" w:ascii="Times New Roman" w:hAnsi="Times New Roman" w:cs="Times New Roman"/>
          <w:sz w:val="24"/>
          <w:szCs w:val="24"/>
        </w:rPr>
        <w:t xml:space="preserve"> grâce à sa grande flexibilité et à son approche utility-first permettant une conception rapide et précise. Sa capacité à générer un CSS minimal optimise les performances, tandis que son système de classes assure une interface visuelle homogène et adaptée aux besoins d’une plateforme pédagogique moderne.</w:t>
      </w:r>
    </w:p>
    <w:p>
      <w:pPr>
        <w:pStyle w:val="5"/>
        <w:spacing w:line="240" w:lineRule="auto"/>
        <w:ind w:firstLine="420" w:firstLineChars="0"/>
        <w:jc w:val="both"/>
        <w:rPr>
          <w:rFonts w:hint="default" w:ascii="Times New Roman" w:hAnsi="Times New Roman" w:cs="Times New Roman"/>
        </w:rPr>
      </w:pPr>
      <w:r>
        <w:rPr>
          <w:rFonts w:hint="default" w:ascii="Times New Roman" w:hAnsi="Times New Roman" w:cs="Times New Roman"/>
        </w:rPr>
        <w:t>4.3.2.7. Outils d’authentification et sécurité</w:t>
      </w:r>
    </w:p>
    <w:p>
      <w:pPr>
        <w:pStyle w:val="5"/>
        <w:spacing w:line="240" w:lineRule="auto"/>
        <w:jc w:val="both"/>
        <w:rPr>
          <w:rFonts w:hint="default" w:ascii="Times New Roman" w:hAnsi="Times New Roman" w:cs="Times New Roman"/>
          <w:b w:val="0"/>
          <w:bCs w:val="0"/>
        </w:rPr>
      </w:pPr>
      <w:r>
        <w:rPr>
          <w:rFonts w:hint="default" w:ascii="Times New Roman" w:hAnsi="Times New Roman" w:cs="Times New Roman"/>
          <w:b w:val="0"/>
          <w:bCs w:val="0"/>
          <w:lang w:val="fr-CA" w:eastAsia="fr-CA"/>
        </w:rPr>
        <w:t>Le projet adopte une architecture d’authentification basée sur :</w:t>
      </w:r>
    </w:p>
    <w:p>
      <w:pPr>
        <w:pStyle w:val="7"/>
        <w:numPr>
          <w:ilvl w:val="0"/>
          <w:numId w:val="15"/>
        </w:numPr>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b/>
          <w:bCs/>
        </w:rPr>
        <w:t>Argon2 (Argon2id)</w:t>
      </w:r>
      <w:r>
        <w:rPr>
          <w:rFonts w:hint="default" w:ascii="Times New Roman" w:hAnsi="Times New Roman" w:cs="Times New Roman"/>
        </w:rPr>
        <w:t xml:space="preserve"> pour le hachage des mots de passe.</w:t>
      </w:r>
    </w:p>
    <w:p>
      <w:pPr>
        <w:pStyle w:val="7"/>
        <w:numPr>
          <w:ilvl w:val="0"/>
          <w:numId w:val="15"/>
        </w:numPr>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b/>
          <w:bCs/>
        </w:rPr>
        <w:t>JWT (JSON Web Tokens)</w:t>
      </w:r>
      <w:r>
        <w:rPr>
          <w:rFonts w:hint="default" w:ascii="Times New Roman" w:hAnsi="Times New Roman" w:cs="Times New Roman"/>
        </w:rPr>
        <w:t xml:space="preserve"> pour la gestion des sessions et l’accès aux ressources sécurisées.</w:t>
      </w:r>
    </w:p>
    <w:p>
      <w:pPr>
        <w:pStyle w:val="7"/>
        <w:numPr>
          <w:ilvl w:val="0"/>
          <w:numId w:val="15"/>
        </w:numPr>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b/>
          <w:bCs/>
        </w:rPr>
        <w:t>Middleware de validation</w:t>
      </w:r>
      <w:r>
        <w:rPr>
          <w:rFonts w:hint="default" w:ascii="Times New Roman" w:hAnsi="Times New Roman" w:cs="Times New Roman"/>
        </w:rPr>
        <w:t xml:space="preserve"> pour protéger les routes sensibles.</w:t>
      </w:r>
    </w:p>
    <w:p>
      <w:pPr>
        <w:pStyle w:val="7"/>
        <w:numPr>
          <w:ilvl w:val="0"/>
          <w:numId w:val="15"/>
        </w:numPr>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b/>
          <w:bCs/>
        </w:rPr>
        <w:t>HTTPS + environnement sécurisé (.env)</w:t>
      </w:r>
      <w:r>
        <w:rPr>
          <w:rFonts w:hint="default" w:ascii="Times New Roman" w:hAnsi="Times New Roman" w:cs="Times New Roman"/>
        </w:rPr>
        <w:t xml:space="preserve"> pour la protection des clés et des communications.</w:t>
      </w:r>
    </w:p>
    <w:p>
      <w:pPr>
        <w:pStyle w:val="6"/>
        <w:spacing w:line="240" w:lineRule="auto"/>
        <w:ind w:left="420" w:leftChars="0" w:firstLine="420" w:firstLineChars="0"/>
        <w:rPr>
          <w:rFonts w:hint="default" w:ascii="Times New Roman" w:hAnsi="Times New Roman" w:cs="Times New Roman"/>
          <w:lang w:val="fr-CA" w:eastAsia="fr-CA"/>
        </w:rPr>
      </w:pPr>
      <w:r>
        <w:rPr>
          <w:rFonts w:hint="default" w:ascii="Times New Roman" w:hAnsi="Times New Roman" w:cs="Times New Roman"/>
        </w:rPr>
        <w:t>4.3.2.</w:t>
      </w:r>
      <w:r>
        <w:rPr>
          <w:rFonts w:hint="default" w:cs="Times New Roman"/>
        </w:rPr>
        <w:t>7.</w:t>
      </w:r>
      <w:r>
        <w:rPr>
          <w:rFonts w:hint="default" w:ascii="Times New Roman" w:hAnsi="Times New Roman" w:cs="Times New Roman"/>
        </w:rPr>
        <w:t>1.</w:t>
      </w:r>
      <w:r>
        <w:rPr>
          <w:rFonts w:hint="default" w:cs="Times New Roman"/>
        </w:rPr>
        <w:t xml:space="preserve"> </w:t>
      </w:r>
      <w:r>
        <w:rPr>
          <w:rFonts w:hint="default" w:ascii="Times New Roman" w:hAnsi="Times New Roman" w:cs="Times New Roman"/>
          <w:lang w:val="fr-CA" w:eastAsia="fr-CA"/>
        </w:rPr>
        <w:t xml:space="preserve">Argon2 </w:t>
      </w:r>
    </w:p>
    <w:p>
      <w:pPr>
        <w:pStyle w:val="7"/>
        <w:spacing w:line="240" w:lineRule="auto"/>
        <w:jc w:val="both"/>
        <w:rPr>
          <w:rFonts w:hint="default" w:ascii="Times New Roman" w:hAnsi="Times New Roman" w:cs="Times New Roman"/>
        </w:rPr>
      </w:pPr>
      <w:r>
        <w:rPr>
          <w:rFonts w:hint="default" w:ascii="Times New Roman" w:hAnsi="Times New Roman" w:cs="Times New Roman"/>
        </w:rPr>
        <w:t>Argon2id est considéré comme l’un des meilleurs algorithmes modernes de hachage.</w:t>
      </w:r>
      <w:r>
        <w:rPr>
          <w:rFonts w:hint="default" w:ascii="Times New Roman" w:hAnsi="Times New Roman" w:cs="Times New Roman"/>
        </w:rPr>
        <w:br w:type="textWrapping"/>
      </w:r>
      <w:r>
        <w:rPr>
          <w:rFonts w:hint="default" w:ascii="Times New Roman" w:hAnsi="Times New Roman" w:cs="Times New Roman"/>
        </w:rPr>
        <w:t>Il offre :</w:t>
      </w:r>
    </w:p>
    <w:p>
      <w:pPr>
        <w:pStyle w:val="7"/>
        <w:numPr>
          <w:ilvl w:val="0"/>
          <w:numId w:val="15"/>
        </w:numPr>
        <w:spacing w:line="240" w:lineRule="auto"/>
        <w:ind w:left="420" w:leftChars="0" w:right="0" w:rightChars="0" w:hanging="420" w:firstLineChars="0"/>
        <w:jc w:val="both"/>
      </w:pPr>
      <w:r>
        <w:t xml:space="preserve">Une </w:t>
      </w:r>
      <w:r>
        <w:rPr>
          <w:b/>
          <w:bCs/>
        </w:rPr>
        <w:t>résistance élevée aux attaques GPU et ASIC</w:t>
      </w:r>
      <w:r>
        <w:t>, contrairement à bcrypt.</w:t>
      </w:r>
    </w:p>
    <w:p>
      <w:pPr>
        <w:pStyle w:val="7"/>
        <w:numPr>
          <w:ilvl w:val="0"/>
          <w:numId w:val="15"/>
        </w:numPr>
        <w:spacing w:line="360" w:lineRule="auto"/>
        <w:ind w:left="420" w:leftChars="0" w:right="0" w:rightChars="0" w:hanging="420" w:firstLineChars="0"/>
        <w:jc w:val="both"/>
      </w:pPr>
      <w:r>
        <w:t xml:space="preserve">Un </w:t>
      </w:r>
      <w:r>
        <w:rPr>
          <w:b/>
          <w:bCs/>
        </w:rPr>
        <w:t>contrôle précis</w:t>
      </w:r>
      <w:r>
        <w:t xml:space="preserve"> de la mémoire, du temps de calcul et du degré de parallélisme.</w:t>
      </w:r>
    </w:p>
    <w:p>
      <w:pPr>
        <w:pStyle w:val="7"/>
        <w:numPr>
          <w:ilvl w:val="0"/>
          <w:numId w:val="15"/>
        </w:numPr>
        <w:spacing w:line="360" w:lineRule="auto"/>
        <w:ind w:left="420" w:leftChars="0" w:right="0" w:rightChars="0" w:hanging="420" w:firstLineChars="0"/>
        <w:jc w:val="both"/>
      </w:pPr>
      <w:r>
        <w:t>Une sécurité conforme aux normes modernes (Password Hashing Compétition).</w:t>
      </w:r>
    </w:p>
    <w:p>
      <w:pPr>
        <w:pStyle w:val="7"/>
        <w:numPr>
          <w:ilvl w:val="0"/>
          <w:numId w:val="0"/>
        </w:numPr>
        <w:spacing w:line="360" w:lineRule="auto"/>
        <w:ind w:leftChars="0" w:right="0" w:rightChars="0"/>
        <w:jc w:val="both"/>
      </w:pPr>
      <w:r>
        <w:t>Cela garantit que même si la base de données fuit, les mots de passe restent extrêmement difficiles à cracker.</w:t>
      </w:r>
    </w:p>
    <w:p>
      <w:pPr>
        <w:pStyle w:val="6"/>
        <w:spacing w:line="360" w:lineRule="auto"/>
        <w:ind w:left="420" w:leftChars="0" w:firstLine="420" w:firstLineChars="0"/>
      </w:pPr>
      <w:r>
        <w:t xml:space="preserve">4.3.2.7.2. JWT </w:t>
      </w:r>
    </w:p>
    <w:p>
      <w:pPr>
        <w:pStyle w:val="6"/>
        <w:spacing w:line="360" w:lineRule="auto"/>
        <w:rPr>
          <w:b w:val="0"/>
          <w:bCs w:val="0"/>
        </w:rPr>
      </w:pPr>
      <w:r>
        <w:rPr>
          <w:b w:val="0"/>
          <w:bCs w:val="0"/>
        </w:rPr>
        <w:t>JWT est parfaitement adapté aux applications modernes SPA (React + API REST) :</w:t>
      </w:r>
    </w:p>
    <w:p>
      <w:pPr>
        <w:pStyle w:val="7"/>
        <w:numPr>
          <w:ilvl w:val="0"/>
          <w:numId w:val="15"/>
        </w:numPr>
        <w:spacing w:line="240" w:lineRule="auto"/>
        <w:ind w:left="420" w:leftChars="0" w:hanging="420" w:firstLineChars="0"/>
      </w:pPr>
      <w:r>
        <w:rPr>
          <w:b/>
          <w:bCs/>
        </w:rPr>
        <w:t>Stateless</w:t>
      </w:r>
      <w:r>
        <w:t xml:space="preserve"> : aucune session enregistrée côté serveur.</w:t>
      </w:r>
    </w:p>
    <w:p>
      <w:pPr>
        <w:pStyle w:val="7"/>
        <w:numPr>
          <w:ilvl w:val="0"/>
          <w:numId w:val="15"/>
        </w:numPr>
        <w:spacing w:line="360" w:lineRule="auto"/>
        <w:ind w:left="420" w:leftChars="0" w:right="0" w:rightChars="0" w:hanging="420" w:firstLineChars="0"/>
      </w:pPr>
      <w:r>
        <w:rPr>
          <w:b/>
          <w:bCs/>
        </w:rPr>
        <w:t>Rapide</w:t>
      </w:r>
      <w:r>
        <w:t xml:space="preserve"> et simple à vérifier via un Middleware.</w:t>
      </w:r>
    </w:p>
    <w:p>
      <w:pPr>
        <w:pStyle w:val="7"/>
        <w:numPr>
          <w:ilvl w:val="0"/>
          <w:numId w:val="15"/>
        </w:numPr>
        <w:spacing w:line="360" w:lineRule="auto"/>
        <w:ind w:left="420" w:leftChars="0" w:right="0" w:rightChars="0" w:hanging="420" w:firstLineChars="0"/>
      </w:pPr>
      <w:r>
        <w:rPr>
          <w:b/>
          <w:bCs/>
        </w:rPr>
        <w:t>Facilement extensible</w:t>
      </w:r>
      <w:r>
        <w:t xml:space="preserve"> (rôles, permissions, dates d’expiration).</w:t>
      </w:r>
    </w:p>
    <w:p>
      <w:pPr>
        <w:pStyle w:val="7"/>
        <w:numPr>
          <w:ilvl w:val="0"/>
          <w:numId w:val="15"/>
        </w:numPr>
        <w:spacing w:line="360" w:lineRule="auto"/>
        <w:ind w:left="420" w:leftChars="0" w:right="0" w:rightChars="0" w:hanging="420" w:firstLineChars="0"/>
      </w:pPr>
      <w:r>
        <w:t>Compatible avec un déploiement distribué (micro services / Scalabilité).</w:t>
      </w:r>
    </w:p>
    <w:p>
      <w:pPr>
        <w:pStyle w:val="7"/>
        <w:spacing w:line="360" w:lineRule="auto"/>
      </w:pPr>
      <w:r>
        <w:t>JWT est donc idéal pour un backend Node.js/TypeScript avec un Frontend React.</w:t>
      </w:r>
    </w:p>
    <w:p>
      <w:pPr>
        <w:pStyle w:val="6"/>
        <w:spacing w:line="360" w:lineRule="auto"/>
        <w:ind w:left="420" w:leftChars="0" w:firstLine="420" w:firstLineChars="0"/>
        <w:jc w:val="both"/>
      </w:pPr>
      <w:r>
        <w:t>4.3.2.7.3.  Présentation du mécanisme</w:t>
      </w:r>
    </w:p>
    <w:p>
      <w:pPr>
        <w:pStyle w:val="6"/>
        <w:spacing w:line="360" w:lineRule="auto"/>
        <w:jc w:val="both"/>
        <w:rPr>
          <w:b w:val="0"/>
          <w:bCs w:val="0"/>
        </w:rPr>
      </w:pPr>
      <w:r>
        <w:rPr>
          <w:b w:val="0"/>
          <w:bCs w:val="0"/>
        </w:rPr>
        <w:t>L’authentification repose sur trois étapes :</w:t>
      </w:r>
    </w:p>
    <w:p>
      <w:pPr>
        <w:pStyle w:val="7"/>
        <w:spacing w:line="240" w:lineRule="auto"/>
        <w:ind w:firstLine="360"/>
        <w:jc w:val="both"/>
        <w:rPr>
          <w:b/>
          <w:bCs/>
        </w:rPr>
      </w:pPr>
      <w:r>
        <w:rPr>
          <w:b/>
          <w:bCs/>
        </w:rPr>
        <w:t>a) Inscription</w:t>
      </w:r>
    </w:p>
    <w:p>
      <w:pPr>
        <w:pStyle w:val="7"/>
        <w:numPr>
          <w:ilvl w:val="0"/>
          <w:numId w:val="15"/>
        </w:numPr>
        <w:spacing w:line="240" w:lineRule="auto"/>
        <w:ind w:left="420" w:leftChars="0" w:right="0" w:rightChars="0" w:hanging="420" w:firstLineChars="0"/>
        <w:jc w:val="both"/>
      </w:pPr>
      <w:r>
        <w:t>L’utilisateur fournit un mot de passe.</w:t>
      </w:r>
    </w:p>
    <w:p>
      <w:pPr>
        <w:pStyle w:val="7"/>
        <w:numPr>
          <w:ilvl w:val="0"/>
          <w:numId w:val="15"/>
        </w:numPr>
        <w:spacing w:line="360" w:lineRule="auto"/>
        <w:ind w:left="420" w:leftChars="0" w:right="0" w:rightChars="0" w:hanging="420" w:firstLineChars="0"/>
        <w:jc w:val="both"/>
      </w:pPr>
      <w:r>
        <w:t xml:space="preserve">Le backend applique </w:t>
      </w:r>
      <w:r>
        <w:rPr>
          <w:b/>
          <w:bCs/>
        </w:rPr>
        <w:t>Argon2id</w:t>
      </w:r>
      <w:r>
        <w:t xml:space="preserve"> pour produire un hash sécurisé.</w:t>
      </w:r>
    </w:p>
    <w:p>
      <w:pPr>
        <w:pStyle w:val="7"/>
        <w:numPr>
          <w:ilvl w:val="0"/>
          <w:numId w:val="15"/>
        </w:numPr>
        <w:spacing w:line="360" w:lineRule="auto"/>
        <w:ind w:left="420" w:leftChars="0" w:right="0" w:rightChars="0" w:hanging="420" w:firstLineChars="0"/>
        <w:jc w:val="both"/>
      </w:pPr>
      <w:r>
        <w:t>Le hash est enregistré dans PostgreSQL (jamais le mot de passe en clair).</w:t>
      </w:r>
    </w:p>
    <w:p>
      <w:pPr>
        <w:pStyle w:val="7"/>
        <w:spacing w:line="240" w:lineRule="auto"/>
        <w:ind w:firstLine="360"/>
        <w:jc w:val="both"/>
        <w:rPr>
          <w:b/>
          <w:bCs/>
        </w:rPr>
      </w:pPr>
      <w:r>
        <w:rPr>
          <w:b/>
          <w:bCs/>
        </w:rPr>
        <w:t>b) Connexion</w:t>
      </w:r>
    </w:p>
    <w:p>
      <w:pPr>
        <w:pStyle w:val="7"/>
        <w:numPr>
          <w:ilvl w:val="0"/>
          <w:numId w:val="15"/>
        </w:numPr>
        <w:spacing w:line="240" w:lineRule="auto"/>
        <w:ind w:left="420" w:leftChars="0" w:right="0" w:rightChars="0" w:hanging="420" w:firstLineChars="0"/>
        <w:jc w:val="both"/>
      </w:pPr>
      <w:r>
        <w:t>Vérification de l’email et du mot de passe.</w:t>
      </w:r>
    </w:p>
    <w:p>
      <w:pPr>
        <w:pStyle w:val="7"/>
        <w:numPr>
          <w:ilvl w:val="0"/>
          <w:numId w:val="15"/>
        </w:numPr>
        <w:spacing w:line="360" w:lineRule="auto"/>
        <w:ind w:left="420" w:leftChars="0" w:right="0" w:rightChars="0" w:hanging="420" w:firstLineChars="0"/>
        <w:jc w:val="both"/>
      </w:pPr>
      <w:r>
        <w:t>Comparaison du mot de passe avec le hash Argon2id stocké.</w:t>
      </w:r>
    </w:p>
    <w:p>
      <w:pPr>
        <w:pStyle w:val="7"/>
        <w:numPr>
          <w:ilvl w:val="0"/>
          <w:numId w:val="15"/>
        </w:numPr>
        <w:spacing w:line="360" w:lineRule="auto"/>
        <w:ind w:left="420" w:leftChars="0" w:right="0" w:rightChars="0" w:hanging="420" w:firstLineChars="0"/>
        <w:jc w:val="both"/>
      </w:pPr>
      <w:r>
        <w:t xml:space="preserve">Si valide → génération d’un </w:t>
      </w:r>
      <w:r>
        <w:rPr>
          <w:b/>
          <w:bCs/>
        </w:rPr>
        <w:t>JWT signé</w:t>
      </w:r>
      <w:r>
        <w:t xml:space="preserve"> contenant :</w:t>
      </w:r>
    </w:p>
    <w:p>
      <w:pPr>
        <w:pStyle w:val="7"/>
        <w:numPr>
          <w:ilvl w:val="0"/>
          <w:numId w:val="16"/>
        </w:numPr>
        <w:spacing w:line="240" w:lineRule="auto"/>
        <w:ind w:left="838" w:leftChars="0" w:right="0" w:rightChars="0" w:hanging="418" w:firstLineChars="0"/>
        <w:jc w:val="both"/>
      </w:pPr>
      <w:r>
        <w:t>id de l’utilisateur</w:t>
      </w:r>
    </w:p>
    <w:p>
      <w:pPr>
        <w:pStyle w:val="7"/>
        <w:numPr>
          <w:ilvl w:val="0"/>
          <w:numId w:val="16"/>
        </w:numPr>
        <w:spacing w:line="240" w:lineRule="auto"/>
        <w:ind w:left="838" w:leftChars="0" w:right="0" w:rightChars="0" w:hanging="418" w:firstLineChars="0"/>
        <w:jc w:val="both"/>
      </w:pPr>
      <w:r>
        <w:t>E-mail</w:t>
      </w:r>
    </w:p>
    <w:p>
      <w:pPr>
        <w:pStyle w:val="7"/>
        <w:numPr>
          <w:ilvl w:val="0"/>
          <w:numId w:val="16"/>
        </w:numPr>
        <w:spacing w:line="240" w:lineRule="auto"/>
        <w:ind w:left="838" w:leftChars="0" w:right="0" w:rightChars="0" w:hanging="418" w:firstLineChars="0"/>
        <w:jc w:val="both"/>
      </w:pPr>
      <w:r>
        <w:t>rôle (si RBAC)</w:t>
      </w:r>
    </w:p>
    <w:p>
      <w:pPr>
        <w:pStyle w:val="7"/>
        <w:numPr>
          <w:ilvl w:val="0"/>
          <w:numId w:val="16"/>
        </w:numPr>
        <w:spacing w:line="240" w:lineRule="auto"/>
        <w:ind w:left="838" w:leftChars="0" w:right="0" w:rightChars="0" w:hanging="418" w:firstLineChars="0"/>
        <w:jc w:val="both"/>
      </w:pPr>
      <w:r>
        <w:t>date d’expiration</w:t>
      </w:r>
    </w:p>
    <w:p>
      <w:pPr>
        <w:pStyle w:val="7"/>
        <w:spacing w:line="360" w:lineRule="auto"/>
        <w:ind w:firstLine="420" w:firstLineChars="0"/>
        <w:jc w:val="both"/>
      </w:pPr>
      <w:r>
        <w:t>Le token est renvoyé au Frontend et stocké dans un stockage sécurisé (localStorage ou cookie httpOnly selon le niveau de sécurité).</w:t>
      </w:r>
    </w:p>
    <w:p>
      <w:pPr>
        <w:pStyle w:val="7"/>
        <w:spacing w:line="360" w:lineRule="auto"/>
        <w:ind w:firstLine="360"/>
        <w:jc w:val="both"/>
        <w:rPr>
          <w:b/>
          <w:bCs/>
        </w:rPr>
      </w:pPr>
      <w:r>
        <w:rPr>
          <w:b/>
          <w:bCs/>
        </w:rPr>
        <w:t>b) Accès aux ressources</w:t>
      </w:r>
    </w:p>
    <w:p>
      <w:pPr>
        <w:pStyle w:val="7"/>
        <w:numPr>
          <w:ilvl w:val="0"/>
          <w:numId w:val="17"/>
        </w:numPr>
        <w:spacing w:line="360" w:lineRule="auto"/>
        <w:ind w:left="420" w:leftChars="0" w:right="0" w:rightChars="0" w:hanging="420" w:firstLineChars="0"/>
        <w:jc w:val="both"/>
      </w:pPr>
      <w:r>
        <w:t>Le Frontend envoie le token dans l’entête Autorisation: Bearer &lt;token&gt;.</w:t>
      </w:r>
    </w:p>
    <w:p>
      <w:pPr>
        <w:pStyle w:val="7"/>
        <w:numPr>
          <w:ilvl w:val="0"/>
          <w:numId w:val="17"/>
        </w:numPr>
        <w:spacing w:line="360" w:lineRule="auto"/>
        <w:ind w:left="420" w:leftChars="0" w:right="0" w:rightChars="0" w:hanging="420" w:firstLineChars="0"/>
        <w:jc w:val="both"/>
      </w:pPr>
      <w:r>
        <w:t>Un Middleware vérifie :</w:t>
      </w:r>
    </w:p>
    <w:p>
      <w:pPr>
        <w:pStyle w:val="7"/>
        <w:numPr>
          <w:ilvl w:val="0"/>
          <w:numId w:val="18"/>
        </w:numPr>
        <w:spacing w:line="360" w:lineRule="auto"/>
        <w:ind w:left="838" w:leftChars="0" w:right="0" w:rightChars="0" w:hanging="418" w:firstLineChars="0"/>
        <w:jc w:val="both"/>
      </w:pPr>
      <w:r>
        <w:t>La signature du token</w:t>
      </w:r>
    </w:p>
    <w:p>
      <w:pPr>
        <w:pStyle w:val="7"/>
        <w:numPr>
          <w:ilvl w:val="0"/>
          <w:numId w:val="18"/>
        </w:numPr>
        <w:spacing w:line="360" w:lineRule="auto"/>
        <w:ind w:left="838" w:leftChars="0" w:right="0" w:rightChars="0" w:hanging="418" w:firstLineChars="0"/>
        <w:jc w:val="both"/>
      </w:pPr>
      <w:r>
        <w:t>L’expiration</w:t>
      </w:r>
    </w:p>
    <w:p>
      <w:pPr>
        <w:pStyle w:val="7"/>
        <w:numPr>
          <w:ilvl w:val="0"/>
          <w:numId w:val="18"/>
        </w:numPr>
        <w:spacing w:line="360" w:lineRule="auto"/>
        <w:ind w:left="838" w:leftChars="0" w:right="0" w:rightChars="0" w:hanging="418" w:firstLineChars="0"/>
        <w:jc w:val="both"/>
      </w:pPr>
      <w:r>
        <w:t>Les permissions (si rôle)</w:t>
      </w:r>
    </w:p>
    <w:p>
      <w:pPr>
        <w:pStyle w:val="7"/>
        <w:numPr>
          <w:ilvl w:val="0"/>
          <w:numId w:val="0"/>
        </w:numPr>
        <w:spacing w:line="360" w:lineRule="auto"/>
        <w:ind w:right="0" w:rightChars="0"/>
        <w:jc w:val="both"/>
      </w:pPr>
      <w:r>
        <w:t>Ainsi si tout est valide accès accordé.</w:t>
      </w:r>
    </w:p>
    <w:p>
      <w:pPr>
        <w:spacing w:line="278" w:lineRule="auto"/>
        <w:ind w:firstLine="420" w:firstLineChars="0"/>
        <w:rPr>
          <w:rFonts w:hint="default" w:ascii="Times New Roman" w:hAnsi="Times New Roman" w:cs="Times New Roman"/>
          <w:b/>
          <w:bCs/>
          <w:sz w:val="24"/>
          <w:szCs w:val="24"/>
        </w:rPr>
      </w:pPr>
      <w:r>
        <w:rPr>
          <w:rFonts w:hint="default" w:cs="Times New Roman"/>
          <w:b/>
          <w:bCs/>
          <w:sz w:val="24"/>
          <w:szCs w:val="24"/>
        </w:rPr>
        <w:t xml:space="preserve">4.3.2.8. </w:t>
      </w:r>
      <w:r>
        <w:rPr>
          <w:rFonts w:hint="default" w:ascii="Times New Roman" w:hAnsi="Times New Roman" w:cs="Times New Roman"/>
          <w:b/>
          <w:bCs/>
          <w:sz w:val="24"/>
          <w:szCs w:val="24"/>
        </w:rPr>
        <w:t>Choix de l’environnement de développement</w:t>
      </w:r>
    </w:p>
    <w:p>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Visual Studio Code (VS Code) et PyCharm représentent deux environnements de développement intégrés (IDE) largement utilisés pour le développement en Python. Une analyse comparative permet de mettre en évidence les points forts et les limites de chaque outil, selon des critères essentiels pour un projet basé sur FastAPI et </w:t>
      </w:r>
      <w:r>
        <w:rPr>
          <w:rFonts w:hint="default" w:cs="Times New Roman"/>
        </w:rPr>
        <w:t>Nextjs</w:t>
      </w:r>
      <w:r>
        <w:rPr>
          <w:rFonts w:hint="default" w:ascii="Times New Roman" w:hAnsi="Times New Roman" w:cs="Times New Roman"/>
        </w:rPr>
        <w:t>.</w:t>
      </w:r>
    </w:p>
    <w:p>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Tableau 1</w:t>
      </w:r>
      <w:r>
        <w:rPr>
          <w:rFonts w:hint="default" w:cs="Times New Roman"/>
        </w:rPr>
        <w:t>7</w:t>
      </w:r>
      <w:r>
        <w:rPr>
          <w:rFonts w:hint="default" w:ascii="Times New Roman" w:hAnsi="Times New Roman" w:cs="Times New Roman"/>
        </w:rPr>
        <w:t xml:space="preserve"> : Comparatif des IDE </w:t>
      </w:r>
      <w:r>
        <w:rPr>
          <w:rFonts w:hint="default" w:cs="Times New Roman"/>
        </w:rPr>
        <w:t xml:space="preserve">: </w:t>
      </w:r>
      <w:r>
        <w:rPr>
          <w:rFonts w:hint="default" w:ascii="Times New Roman" w:hAnsi="Times New Roman" w:cs="Times New Roman"/>
        </w:rPr>
        <w:t xml:space="preserve">Visual Studio Code </w:t>
      </w:r>
      <w:r>
        <w:rPr>
          <w:rFonts w:hint="default" w:cs="Times New Roman"/>
        </w:rPr>
        <w:t>et</w:t>
      </w:r>
      <w:r>
        <w:rPr>
          <w:rFonts w:hint="default" w:ascii="Times New Roman" w:hAnsi="Times New Roman" w:cs="Times New Roman"/>
        </w:rPr>
        <w:t xml:space="preserve"> PyCharm</w:t>
      </w:r>
    </w:p>
    <w:tbl>
      <w:tblPr>
        <w:tblStyle w:val="11"/>
        <w:tblW w:w="88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5"/>
        <w:gridCol w:w="3375"/>
        <w:gridCol w:w="3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2" w:hRule="atLeast"/>
        </w:trPr>
        <w:tc>
          <w:tcPr>
            <w:tcW w:w="1775" w:type="dxa"/>
            <w:shd w:val="clear" w:color="auto" w:fill="auto"/>
            <w:vAlign w:val="center"/>
          </w:tcPr>
          <w:p>
            <w:pPr>
              <w:keepNext w:val="0"/>
              <w:keepLines w:val="0"/>
              <w:widowControl/>
              <w:suppressLineNumbers w:val="0"/>
              <w:jc w:val="center"/>
            </w:pPr>
            <w:r>
              <w:rPr>
                <w:rFonts w:hint="default" w:ascii="Times New Roman" w:hAnsi="Times New Roman" w:eastAsia="SimSun" w:cs="Times New Roman"/>
                <w:b/>
                <w:kern w:val="0"/>
                <w:sz w:val="24"/>
                <w:szCs w:val="24"/>
                <w:lang w:val="en-US" w:eastAsia="zh-CN" w:bidi="ar"/>
              </w:rPr>
              <w:t>Critères</w:t>
            </w:r>
          </w:p>
        </w:tc>
        <w:tc>
          <w:tcPr>
            <w:tcW w:w="3375" w:type="dxa"/>
            <w:shd w:val="clear" w:color="auto" w:fill="auto"/>
            <w:vAlign w:val="center"/>
          </w:tcPr>
          <w:p>
            <w:pPr>
              <w:keepNext w:val="0"/>
              <w:keepLines w:val="0"/>
              <w:widowControl/>
              <w:suppressLineNumbers w:val="0"/>
              <w:jc w:val="center"/>
            </w:pPr>
            <w:r>
              <w:rPr>
                <w:rFonts w:hint="default" w:ascii="Times New Roman" w:hAnsi="Times New Roman" w:eastAsia="SimSun" w:cs="Times New Roman"/>
                <w:b/>
                <w:kern w:val="0"/>
                <w:sz w:val="24"/>
                <w:szCs w:val="24"/>
                <w:lang w:val="en-US" w:eastAsia="zh-CN" w:bidi="ar"/>
              </w:rPr>
              <w:t>Visual Studio Code</w:t>
            </w:r>
          </w:p>
        </w:tc>
        <w:tc>
          <w:tcPr>
            <w:tcW w:w="3650" w:type="dxa"/>
            <w:shd w:val="clear" w:color="auto" w:fill="auto"/>
            <w:vAlign w:val="center"/>
          </w:tcPr>
          <w:p>
            <w:pPr>
              <w:keepNext w:val="0"/>
              <w:keepLines w:val="0"/>
              <w:widowControl/>
              <w:suppressLineNumbers w:val="0"/>
              <w:jc w:val="center"/>
            </w:pPr>
            <w:r>
              <w:rPr>
                <w:rFonts w:hint="default" w:ascii="Times New Roman" w:hAnsi="Times New Roman" w:eastAsia="SimSun" w:cs="Times New Roman"/>
                <w:b/>
                <w:kern w:val="0"/>
                <w:sz w:val="24"/>
                <w:szCs w:val="24"/>
                <w:lang w:val="en-US" w:eastAsia="zh-CN" w:bidi="ar"/>
              </w:rPr>
              <w:t>PyCharm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3" w:hRule="atLeast"/>
        </w:trPr>
        <w:tc>
          <w:tcPr>
            <w:tcW w:w="1775"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Performance</w:t>
            </w:r>
          </w:p>
        </w:tc>
        <w:tc>
          <w:tcPr>
            <w:tcW w:w="337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Démarrage rapide, faible consommation de ressources, grande réactivité</w:t>
            </w:r>
          </w:p>
        </w:tc>
        <w:tc>
          <w:tcPr>
            <w:tcW w:w="36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Démarrage plus long, performances optimisées pour les grands projets Python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3" w:hRule="atLeast"/>
        </w:trPr>
        <w:tc>
          <w:tcPr>
            <w:tcW w:w="1775"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Sécurité</w:t>
            </w:r>
          </w:p>
        </w:tc>
        <w:tc>
          <w:tcPr>
            <w:tcW w:w="337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Mises à jour rapides et correctifs fréquents</w:t>
            </w:r>
          </w:p>
        </w:tc>
        <w:tc>
          <w:tcPr>
            <w:tcW w:w="36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Sécurité intégrée et robuste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14" w:hRule="atLeast"/>
        </w:trPr>
        <w:tc>
          <w:tcPr>
            <w:tcW w:w="1775"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Maintenabilité</w:t>
            </w:r>
          </w:p>
        </w:tc>
        <w:tc>
          <w:tcPr>
            <w:tcW w:w="337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Configuration flexible, support multi-langages, extensions modulables</w:t>
            </w:r>
          </w:p>
        </w:tc>
        <w:tc>
          <w:tcPr>
            <w:tcW w:w="36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Système de projets structuré, fonctionnalités Python natives et riches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2" w:hRule="atLeast"/>
        </w:trPr>
        <w:tc>
          <w:tcPr>
            <w:tcW w:w="1775" w:type="dxa"/>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kern w:val="0"/>
                <w:sz w:val="24"/>
                <w:szCs w:val="24"/>
                <w:lang w:val="en-US" w:eastAsia="zh-CN" w:bidi="ar"/>
              </w:rPr>
              <w:t>Écosystème</w:t>
            </w:r>
          </w:p>
        </w:tc>
        <w:tc>
          <w:tcPr>
            <w:tcW w:w="3375"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Large collection d'extensions, support communautaire actif</w:t>
            </w:r>
          </w:p>
        </w:tc>
        <w:tc>
          <w:tcPr>
            <w:tcW w:w="3650" w:type="dxa"/>
            <w:shd w:val="clear" w:color="auto" w:fill="auto"/>
            <w:vAlign w:val="center"/>
          </w:tcPr>
          <w:p>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Documentation complète, communauté active</w:t>
            </w:r>
          </w:p>
        </w:tc>
      </w:tr>
    </w:tbl>
    <w:p>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Justification du choix de Visual Studio Code</w:t>
      </w:r>
    </w:p>
    <w:p>
      <w:pPr>
        <w:pStyle w:val="7"/>
        <w:keepNext w:val="0"/>
        <w:keepLines w:val="0"/>
        <w:widowControl/>
        <w:suppressLineNumbers w:val="0"/>
        <w:ind w:firstLine="420" w:firstLineChars="0"/>
        <w:jc w:val="both"/>
        <w:rPr>
          <w:rFonts w:hint="default" w:ascii="Times New Roman" w:hAnsi="Times New Roman" w:cs="Times New Roman"/>
        </w:rPr>
      </w:pPr>
      <w:r>
        <w:rPr>
          <w:rFonts w:hint="default" w:ascii="Times New Roman" w:hAnsi="Times New Roman" w:cs="Times New Roman"/>
        </w:rPr>
        <w:t>Le choix de Visual Studio Code comme IDE principal s’appuie sur plusieurs facteurs clés :</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Flexibilité et légèreté</w:t>
      </w:r>
      <w:r>
        <w:rPr>
          <w:rFonts w:hint="default" w:ascii="Times New Roman" w:hAnsi="Times New Roman" w:cs="Times New Roman"/>
        </w:rPr>
        <w:t xml:space="preserve"> : VS Code offre un équilibre optimal entre fonctionnalités et performance, permettant un développement fluide sans surcharger le système.</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Écosystème extensible</w:t>
      </w:r>
      <w:r>
        <w:rPr>
          <w:rFonts w:hint="default" w:ascii="Times New Roman" w:hAnsi="Times New Roman" w:cs="Times New Roman"/>
        </w:rPr>
        <w:t xml:space="preserve"> : La grande variété d’extensions disponibles permet de personnaliser l’environnement selon les besoins spécifiques du projet, tout en maintenant des performances stables.</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Coût et accessibilité</w:t>
      </w:r>
      <w:r>
        <w:rPr>
          <w:rFonts w:hint="default" w:ascii="Times New Roman" w:hAnsi="Times New Roman" w:cs="Times New Roman"/>
        </w:rPr>
        <w:t xml:space="preserve"> : Étant gratuit et open-source, VS Code élimine toute contrainte financière tout en fournissant des fonctionnalités comparables aux solutions payantes.</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Multi-langages</w:t>
      </w:r>
      <w:r>
        <w:rPr>
          <w:rFonts w:hint="default" w:ascii="Times New Roman" w:hAnsi="Times New Roman" w:cs="Times New Roman"/>
        </w:rPr>
        <w:t xml:space="preserve"> : La gestion de projets impliquant plusieurs langages est facilitée par VS Code, permettant l’intégration simultanée de Python pour le </w:t>
      </w:r>
      <w:r>
        <w:rPr>
          <w:rFonts w:hint="default" w:cs="Times New Roman"/>
        </w:rPr>
        <w:t>B</w:t>
      </w:r>
      <w:r>
        <w:rPr>
          <w:rFonts w:hint="default" w:ascii="Times New Roman" w:hAnsi="Times New Roman" w:cs="Times New Roman"/>
        </w:rPr>
        <w:t>ac</w:t>
      </w:r>
      <w:r>
        <w:rPr>
          <w:rFonts w:hint="default" w:cs="Times New Roman"/>
        </w:rPr>
        <w:t>k</w:t>
      </w:r>
      <w:r>
        <w:rPr>
          <w:rFonts w:hint="default" w:ascii="Times New Roman" w:hAnsi="Times New Roman" w:cs="Times New Roman"/>
        </w:rPr>
        <w:t xml:space="preserve">end et TypeScript pour le </w:t>
      </w:r>
      <w:r>
        <w:rPr>
          <w:rFonts w:hint="default" w:cs="Times New Roman"/>
        </w:rPr>
        <w:t>F</w:t>
      </w:r>
      <w:r>
        <w:rPr>
          <w:rFonts w:hint="default" w:ascii="Times New Roman" w:hAnsi="Times New Roman" w:cs="Times New Roman"/>
        </w:rPr>
        <w:t>rontend.</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Communauté active</w:t>
      </w:r>
      <w:r>
        <w:rPr>
          <w:rFonts w:hint="default" w:ascii="Times New Roman" w:hAnsi="Times New Roman" w:cs="Times New Roman"/>
        </w:rPr>
        <w:t xml:space="preserve"> : La communauté large et dynamique assure un support continu, des mises à jour régulières et une résolution rapide des problèmes rencontrés.</w:t>
      </w:r>
    </w:p>
    <w:p>
      <w:pPr>
        <w:pStyle w:val="7"/>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cs="Times New Roman"/>
          <w:b/>
          <w:bCs/>
        </w:rPr>
        <w:t>Présentation de Visual Studio Code</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t>Visual Studio Code (VS Code) représente une avancée significative dans le domaine des</w:t>
      </w:r>
      <w:r>
        <w:rPr>
          <w:rFonts w:hint="default" w:cs="Times New Roman"/>
        </w:rPr>
        <w:t xml:space="preserve"> </w:t>
      </w:r>
      <w:r>
        <w:rPr>
          <w:rFonts w:hint="default" w:ascii="Times New Roman" w:hAnsi="Times New Roman" w:cs="Times New Roman"/>
        </w:rPr>
        <w:t>éditeurs de code modernes. Créé par Microsoft, cet outil s'est rapidement imposé comme une</w:t>
      </w:r>
      <w:r>
        <w:rPr>
          <w:rFonts w:hint="default" w:cs="Times New Roman"/>
        </w:rPr>
        <w:t xml:space="preserve"> </w:t>
      </w:r>
      <w:r>
        <w:rPr>
          <w:rFonts w:hint="default" w:ascii="Times New Roman" w:hAnsi="Times New Roman" w:cs="Times New Roman"/>
        </w:rPr>
        <w:t>référence incontournable pour les développeurs du monde entier, grâce à sa combinaison</w:t>
      </w:r>
      <w:r>
        <w:rPr>
          <w:rFonts w:hint="default" w:cs="Times New Roman"/>
        </w:rPr>
        <w:t xml:space="preserve"> </w:t>
      </w:r>
      <w:r>
        <w:rPr>
          <w:rFonts w:hint="default" w:ascii="Times New Roman" w:hAnsi="Times New Roman" w:cs="Times New Roman"/>
        </w:rPr>
        <w:t>unique de simplicité et de puissance.</w:t>
      </w:r>
    </w:p>
    <w:p>
      <w:pPr>
        <w:pStyle w:val="7"/>
        <w:keepNext w:val="0"/>
        <w:keepLines w:val="0"/>
        <w:widowControl/>
        <w:suppressLineNumbers w:val="0"/>
        <w:spacing w:line="360" w:lineRule="auto"/>
        <w:ind w:firstLine="420" w:firstLineChars="0"/>
        <w:jc w:val="center"/>
        <w:rPr>
          <w:rFonts w:hint="default" w:cs="Times New Roman"/>
          <w:b/>
          <w:bCs/>
        </w:rPr>
      </w:pPr>
      <w:r>
        <w:rPr>
          <w:rFonts w:hint="default" w:ascii="Times New Roman" w:hAnsi="Times New Roman" w:cs="Times New Roman"/>
          <w:b/>
          <w:bCs/>
        </w:rPr>
        <w:t>Caractéristiques principales</w:t>
      </w:r>
      <w:r>
        <w:rPr>
          <w:rFonts w:hint="default" w:cs="Times New Roman"/>
          <w:b/>
          <w:bCs/>
        </w:rPr>
        <w:t>:</w:t>
      </w:r>
    </w:p>
    <w:p>
      <w:pPr>
        <w:pStyle w:val="7"/>
        <w:keepNext w:val="0"/>
        <w:keepLines w:val="0"/>
        <w:widowControl/>
        <w:numPr>
          <w:ilvl w:val="0"/>
          <w:numId w:val="14"/>
        </w:numPr>
        <w:suppressLineNumbers w:val="0"/>
        <w:spacing w:line="360" w:lineRule="auto"/>
        <w:ind w:left="420" w:leftChars="0" w:hanging="420" w:firstLineChars="0"/>
        <w:jc w:val="both"/>
        <w:rPr>
          <w:rFonts w:hint="default" w:cs="Times New Roman"/>
          <w:b w:val="0"/>
          <w:bCs w:val="0"/>
        </w:rPr>
      </w:pPr>
      <w:r>
        <w:rPr>
          <w:rFonts w:hint="default" w:cs="Times New Roman"/>
          <w:b/>
          <w:bCs/>
        </w:rPr>
        <w:t>L'interface utilisateur :</w:t>
      </w:r>
      <w:r>
        <w:rPr>
          <w:rFonts w:hint="default" w:cs="Times New Roman"/>
          <w:b w:val="0"/>
          <w:bCs w:val="0"/>
        </w:rPr>
        <w:t xml:space="preserve"> constitue l'un de ses atouts majeurs. Elle se caractérise par une conception épurée et intuitive, permettant aux développeurs de naviguer efficacement entre leurs différents fichiers de code. L'intégration d'un terminal directement dans l'interface principale optimise le flux de travail, tandis que la mini-carte facilite la navigation dans les fichiers. La palette de commandes, accessible via le raccourci Ctrl+Shift+P, centralise l'accès à toutes les fonctionnalités de l'éditeur, simplifiant ainsi son utilisation quotidienne.</w:t>
      </w:r>
    </w:p>
    <w:p>
      <w:pPr>
        <w:pStyle w:val="7"/>
        <w:keepNext w:val="0"/>
        <w:keepLines w:val="0"/>
        <w:widowControl/>
        <w:numPr>
          <w:ilvl w:val="0"/>
          <w:numId w:val="14"/>
        </w:numPr>
        <w:suppressLineNumbers w:val="0"/>
        <w:spacing w:line="360" w:lineRule="auto"/>
        <w:ind w:left="420" w:leftChars="0" w:hanging="420" w:firstLineChars="0"/>
        <w:jc w:val="both"/>
        <w:rPr>
          <w:rFonts w:hint="default" w:cs="Times New Roman"/>
          <w:b w:val="0"/>
          <w:bCs w:val="0"/>
        </w:rPr>
      </w:pPr>
      <w:r>
        <w:rPr>
          <w:rFonts w:hint="default" w:cs="Times New Roman"/>
          <w:b/>
          <w:bCs/>
        </w:rPr>
        <w:t>Le système d'extensions</w:t>
      </w:r>
      <w:r>
        <w:rPr>
          <w:rFonts w:hint="default" w:cs="Times New Roman"/>
          <w:b w:val="0"/>
          <w:bCs w:val="0"/>
        </w:rPr>
        <w:t xml:space="preserve"> : représente un autre pilier fondamental de VS Code. La Marketplace propose une collection impressionnante d'extensions, couvrant pratiquement tous les aspects du développement moderne. Cette extensibilité permet aux développeurs de personnaliser leur environnement de travail selon leurs besoins spécifiques, que ce soit pour le support de nouveaux langages de programmation, l'ajout de thèmes visuels, ou l'intégration d'outils de développement supplémentaires.</w:t>
      </w:r>
    </w:p>
    <w:p>
      <w:pPr>
        <w:pStyle w:val="7"/>
        <w:keepNext w:val="0"/>
        <w:keepLines w:val="0"/>
        <w:widowControl/>
        <w:numPr>
          <w:ilvl w:val="0"/>
          <w:numId w:val="14"/>
        </w:numPr>
        <w:suppressLineNumbers w:val="0"/>
        <w:spacing w:line="360" w:lineRule="auto"/>
        <w:ind w:left="420" w:leftChars="0" w:hanging="420" w:firstLineChars="0"/>
        <w:jc w:val="both"/>
        <w:rPr>
          <w:rFonts w:hint="default" w:cs="Times New Roman"/>
          <w:b w:val="0"/>
          <w:bCs w:val="0"/>
        </w:rPr>
      </w:pPr>
      <w:r>
        <w:rPr>
          <w:rFonts w:hint="default" w:cs="Times New Roman"/>
          <w:b/>
          <w:bCs/>
        </w:rPr>
        <w:t>Fonctionnalités de développement :</w:t>
      </w:r>
      <w:r>
        <w:rPr>
          <w:rFonts w:hint="default" w:cs="Times New Roman"/>
          <w:b w:val="0"/>
          <w:bCs w:val="0"/>
        </w:rPr>
        <w:t xml:space="preserve"> VS Code excelle grâce à son système IntelliSense, qui fournit une auto complétion intelligente du code. Les capacités de débogage intégrées multi-langages facilitent la détection et la correction des erreurs, tandis que les outils de refactoring permettent d'améliorer la qualité du code de manière efficace. La navigation intelligente dans le code source améliore significativement la productivité des développeurs.</w:t>
      </w:r>
    </w:p>
    <w:p>
      <w:pPr>
        <w:pStyle w:val="7"/>
        <w:keepNext w:val="0"/>
        <w:keepLines w:val="0"/>
        <w:widowControl/>
        <w:numPr>
          <w:ilvl w:val="0"/>
          <w:numId w:val="14"/>
        </w:numPr>
        <w:suppressLineNumbers w:val="0"/>
        <w:spacing w:line="360" w:lineRule="auto"/>
        <w:ind w:left="420" w:leftChars="0" w:hanging="420" w:firstLineChars="0"/>
        <w:jc w:val="both"/>
        <w:rPr>
          <w:rFonts w:hint="default" w:cs="Times New Roman"/>
          <w:b w:val="0"/>
          <w:bCs w:val="0"/>
        </w:rPr>
      </w:pPr>
      <w:r>
        <w:rPr>
          <w:rFonts w:hint="default" w:cs="Times New Roman"/>
          <w:b/>
          <w:bCs/>
        </w:rPr>
        <w:t>Les performances :</w:t>
      </w:r>
      <w:r>
        <w:rPr>
          <w:rFonts w:hint="default" w:cs="Times New Roman"/>
          <w:b w:val="0"/>
          <w:bCs w:val="0"/>
        </w:rPr>
        <w:t xml:space="preserve"> méritent une attention particulière. Malgré sa richesse fonctionnelle, l'éditeur maintient une empreinte système légère, avec des temps de démarrage rapides et une gestion efficace des projets considérables. Le système de sauvegarde automatique et les mises à jour régulières assurent une expérience utilisateur fluide et sécurisée.</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b/>
          <w:bCs/>
        </w:rPr>
        <w:t xml:space="preserve">L'aspect </w:t>
      </w:r>
      <w:r>
        <w:rPr>
          <w:rFonts w:hint="default" w:cs="Times New Roman"/>
          <w:b/>
          <w:bCs/>
        </w:rPr>
        <w:t>multiplateforme</w:t>
      </w:r>
      <w:r>
        <w:rPr>
          <w:rFonts w:hint="default" w:ascii="Times New Roman" w:hAnsi="Times New Roman" w:cs="Times New Roman"/>
          <w:b/>
          <w:bCs/>
        </w:rPr>
        <w:t xml:space="preserve"> :</w:t>
      </w:r>
      <w:r>
        <w:rPr>
          <w:rFonts w:hint="default" w:ascii="Times New Roman" w:hAnsi="Times New Roman" w:cs="Times New Roman"/>
        </w:rPr>
        <w:t xml:space="preserve"> représente un avantage considérable. Disponible sur</w:t>
      </w:r>
      <w:r>
        <w:rPr>
          <w:rFonts w:hint="default" w:cs="Times New Roman"/>
        </w:rPr>
        <w:t xml:space="preserve"> </w:t>
      </w:r>
      <w:r>
        <w:rPr>
          <w:rFonts w:hint="default" w:ascii="Times New Roman" w:hAnsi="Times New Roman" w:cs="Times New Roman"/>
        </w:rPr>
        <w:t>Windows, macOS et Linux, l'éditeur offre une expérience sélectionnée en fonction du</w:t>
      </w:r>
      <w:r>
        <w:rPr>
          <w:rFonts w:hint="default" w:cs="Times New Roman"/>
        </w:rPr>
        <w:t xml:space="preserve"> </w:t>
      </w:r>
      <w:r>
        <w:rPr>
          <w:rFonts w:hint="default" w:ascii="Times New Roman" w:hAnsi="Times New Roman" w:cs="Times New Roman"/>
        </w:rPr>
        <w:t>système</w:t>
      </w:r>
      <w:r>
        <w:rPr>
          <w:rFonts w:hint="default" w:cs="Times New Roman"/>
        </w:rPr>
        <w:t xml:space="preserve"> </w:t>
      </w:r>
      <w:r>
        <w:rPr>
          <w:rFonts w:hint="default" w:ascii="Times New Roman" w:hAnsi="Times New Roman" w:cs="Times New Roman"/>
        </w:rPr>
        <w:t>d'exploitation utilisé. La synchronisation des paramètres entre différentes</w:t>
      </w:r>
      <w:r>
        <w:rPr>
          <w:rFonts w:hint="default" w:cs="Times New Roman"/>
        </w:rPr>
        <w:t xml:space="preserve"> </w:t>
      </w:r>
      <w:r>
        <w:rPr>
          <w:rFonts w:hint="default" w:ascii="Times New Roman" w:hAnsi="Times New Roman" w:cs="Times New Roman"/>
        </w:rPr>
        <w:t>machines facilite la transition entre différents environnements de travail.</w:t>
      </w:r>
    </w:p>
    <w:p>
      <w:pPr>
        <w:pStyle w:val="7"/>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rPr>
      </w:pPr>
      <w:r>
        <w:rPr>
          <w:rStyle w:val="10"/>
          <w:rFonts w:hint="default" w:ascii="Times New Roman" w:hAnsi="Times New Roman" w:cs="Times New Roman"/>
        </w:rPr>
        <w:t>Personnalisation</w:t>
      </w:r>
      <w:r>
        <w:rPr>
          <w:rFonts w:hint="default" w:ascii="Times New Roman" w:hAnsi="Times New Roman" w:cs="Times New Roman"/>
        </w:rPr>
        <w:t xml:space="preserve"> : Thèmes personnalisables, raccourcis clavier configurables, synchronisation des paramètres entre installations.</w:t>
      </w: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p>
    <w:p>
      <w:pPr>
        <w:pStyle w:val="7"/>
        <w:keepNext w:val="0"/>
        <w:keepLines w:val="0"/>
        <w:widowControl/>
        <w:suppressLineNumbers w:val="0"/>
        <w:spacing w:line="360" w:lineRule="auto"/>
        <w:jc w:val="both"/>
        <w:rPr>
          <w:rFonts w:hint="default" w:ascii="Times New Roman" w:hAnsi="Times New Roman" w:cs="Times New Roman"/>
        </w:rPr>
      </w:pPr>
    </w:p>
    <w:p>
      <w:pPr>
        <w:rPr>
          <w:rFonts w:hint="default"/>
        </w:rPr>
      </w:pPr>
    </w:p>
    <w:p>
      <w:pPr>
        <w:pStyle w:val="7"/>
        <w:keepNext w:val="0"/>
        <w:keepLines w:val="0"/>
        <w:widowControl/>
        <w:suppressLineNumbers w:val="0"/>
        <w:spacing w:line="360" w:lineRule="auto"/>
        <w:jc w:val="both"/>
        <w:rPr>
          <w:rFonts w:hint="default" w:ascii="Times New Roman" w:hAnsi="Times New Roman" w:cs="Times New Roman"/>
        </w:rPr>
      </w:pPr>
    </w:p>
    <w:p>
      <w:pPr>
        <w:pStyle w:val="7"/>
        <w:keepNext w:val="0"/>
        <w:keepLines w:val="0"/>
        <w:widowControl/>
        <w:suppressLineNumbers w:val="0"/>
        <w:spacing w:line="360" w:lineRule="auto"/>
        <w:jc w:val="both"/>
        <w:rPr>
          <w:rFonts w:hint="default" w:ascii="Times New Roman" w:hAnsi="Times New Roman" w:cs="Times New Roman"/>
          <w:b w:val="0"/>
          <w:bCs w:val="0"/>
        </w:rPr>
      </w:pPr>
    </w:p>
    <w:p>
      <w:pPr>
        <w:rPr>
          <w:rFonts w:hint="default"/>
        </w:rPr>
      </w:pPr>
    </w:p>
    <w:p>
      <w:pPr>
        <w:pStyle w:val="7"/>
        <w:keepNext w:val="0"/>
        <w:keepLines w:val="0"/>
        <w:widowControl/>
        <w:suppressLineNumbers w:val="0"/>
        <w:spacing w:line="360" w:lineRule="auto"/>
        <w:ind w:firstLine="420" w:firstLineChars="0"/>
        <w:jc w:val="both"/>
        <w:rPr>
          <w:rFonts w:hint="default" w:ascii="Times New Roman" w:hAnsi="Times New Roman" w:cs="Times New Roman"/>
        </w:rPr>
      </w:pPr>
    </w:p>
    <w:p>
      <w:pPr>
        <w:pStyle w:val="7"/>
        <w:keepNext w:val="0"/>
        <w:keepLines w:val="0"/>
        <w:widowControl/>
        <w:suppressLineNumbers w:val="0"/>
        <w:spacing w:line="360" w:lineRule="auto"/>
        <w:jc w:val="both"/>
        <w:rPr>
          <w:rFonts w:hint="default" w:ascii="Times New Roman" w:hAnsi="Times New Roman" w:cs="Times New Roman"/>
          <w:b w:val="0"/>
          <w:bCs w:val="0"/>
        </w:rPr>
      </w:pPr>
    </w:p>
    <w:p>
      <w:pPr>
        <w:pStyle w:val="3"/>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Chapitre 5. Analyse conceptuelle</w:t>
      </w:r>
    </w:p>
    <w:p>
      <w:pPr>
        <w:rPr>
          <w:rFonts w:hint="default"/>
        </w:rPr>
      </w:pPr>
    </w:p>
    <w:p>
      <w:pPr>
        <w:spacing w:line="360" w:lineRule="auto"/>
        <w:ind w:firstLine="420" w:firstLineChars="0"/>
        <w:rPr>
          <w:rFonts w:ascii="Times New Roman" w:hAnsi="Times New Roman" w:cs="Times New Roman"/>
          <w:sz w:val="24"/>
          <w:szCs w:val="24"/>
          <w:lang w:val="fr-CA"/>
        </w:rPr>
      </w:pPr>
      <w:r>
        <w:rPr>
          <w:rFonts w:ascii="Times New Roman" w:hAnsi="Times New Roman" w:cs="Times New Roman"/>
          <w:sz w:val="24"/>
          <w:szCs w:val="24"/>
          <w:lang w:val="fr-CA"/>
        </w:rPr>
        <w:t xml:space="preserve">Afin d’assurer une conception cohérente, progressive et structurée du </w:t>
      </w:r>
      <w:r>
        <w:rPr>
          <w:rFonts w:cs="Times New Roman"/>
          <w:sz w:val="24"/>
          <w:szCs w:val="24"/>
        </w:rPr>
        <w:t>gestion formation en ligne d</w:t>
      </w:r>
      <w:r>
        <w:rPr>
          <w:rFonts w:hint="default" w:cs="Times New Roman"/>
          <w:sz w:val="24"/>
          <w:szCs w:val="24"/>
        </w:rPr>
        <w:t xml:space="preserve">’ établissement </w:t>
      </w:r>
      <w:r>
        <w:rPr>
          <w:rFonts w:cs="Times New Roman"/>
          <w:sz w:val="24"/>
          <w:szCs w:val="24"/>
        </w:rPr>
        <w:t>ECAT TARATRA</w:t>
      </w:r>
      <w:r>
        <w:rPr>
          <w:rFonts w:ascii="Times New Roman" w:hAnsi="Times New Roman" w:cs="Times New Roman"/>
          <w:sz w:val="24"/>
          <w:szCs w:val="24"/>
          <w:lang w:val="fr-CA"/>
        </w:rPr>
        <w:t xml:space="preserve">, il est indispensable d’adopter une méthode de développement adaptée. Le projet nécessitant à la fois une bonne compréhension des besoins fonctionnels et une modélisation technique claire, le choix s’est porté sur la méthode </w:t>
      </w:r>
      <w:r>
        <w:rPr>
          <w:rFonts w:ascii="Times New Roman" w:hAnsi="Times New Roman" w:cs="Times New Roman"/>
          <w:b/>
          <w:bCs/>
          <w:sz w:val="24"/>
          <w:szCs w:val="24"/>
          <w:lang w:val="fr-CA"/>
        </w:rPr>
        <w:t>2TUP (Two Tracks Unified Process)</w:t>
      </w:r>
      <w:r>
        <w:rPr>
          <w:rFonts w:ascii="Times New Roman" w:hAnsi="Times New Roman" w:cs="Times New Roman"/>
          <w:sz w:val="24"/>
          <w:szCs w:val="24"/>
          <w:lang w:val="fr-CA"/>
        </w:rPr>
        <w:t>.</w:t>
      </w:r>
      <w:r>
        <w:rPr>
          <w:rFonts w:ascii="Times New Roman" w:hAnsi="Times New Roman" w:cs="Times New Roman"/>
          <w:sz w:val="24"/>
          <w:szCs w:val="24"/>
          <w:lang w:val="fr-CA"/>
        </w:rPr>
        <w:br w:type="textWrapping"/>
      </w:r>
      <w:r>
        <w:rPr>
          <w:rFonts w:ascii="Times New Roman" w:hAnsi="Times New Roman" w:cs="Times New Roman"/>
          <w:sz w:val="24"/>
          <w:szCs w:val="24"/>
          <w:lang w:val="fr-CA"/>
        </w:rPr>
        <w:t>Cette approche est reconnue pour son équilibre entre rigueur méthodologique et flexibilité, ce qui la rend particulièrement adaptée aux projets web modernes et évolutifs comme celui de l’</w:t>
      </w:r>
      <w:r>
        <w:rPr>
          <w:rFonts w:cs="Times New Roman"/>
          <w:sz w:val="24"/>
          <w:szCs w:val="24"/>
        </w:rPr>
        <w:t xml:space="preserve"> </w:t>
      </w:r>
      <w:r>
        <w:rPr>
          <w:rFonts w:ascii="Times New Roman" w:hAnsi="Times New Roman" w:cs="Times New Roman"/>
          <w:sz w:val="24"/>
          <w:szCs w:val="24"/>
          <w:lang w:val="fr-CA"/>
        </w:rPr>
        <w:t>ECAT.</w:t>
      </w:r>
    </w:p>
    <w:p>
      <w:pPr>
        <w:pStyle w:val="4"/>
        <w:spacing w:line="24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5.1. Présentation de la méthode utilisée</w:t>
      </w:r>
    </w:p>
    <w:p>
      <w:pPr>
        <w:spacing w:line="360" w:lineRule="auto"/>
        <w:ind w:firstLine="420" w:firstLineChars="0"/>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La méthode 2TUP est un processus de développement dérivé de</w:t>
      </w:r>
      <w:r>
        <w:rPr>
          <w:rFonts w:hint="default" w:cs="Times New Roman"/>
          <w:sz w:val="24"/>
          <w:szCs w:val="24"/>
        </w:rPr>
        <w:t xml:space="preserve"> l’</w:t>
      </w:r>
      <w:r>
        <w:rPr>
          <w:rFonts w:hint="default" w:ascii="Times New Roman" w:hAnsi="Times New Roman" w:cs="Times New Roman"/>
          <w:sz w:val="24"/>
          <w:szCs w:val="24"/>
          <w:lang w:val="fr-CA"/>
        </w:rPr>
        <w:t xml:space="preserve"> </w:t>
      </w:r>
      <w:r>
        <w:rPr>
          <w:rFonts w:hint="default" w:cs="Times New Roman"/>
          <w:sz w:val="24"/>
          <w:szCs w:val="24"/>
        </w:rPr>
        <w:t>Unified</w:t>
      </w:r>
      <w:r>
        <w:rPr>
          <w:rFonts w:hint="default" w:ascii="Times New Roman" w:hAnsi="Times New Roman" w:cs="Times New Roman"/>
          <w:sz w:val="24"/>
          <w:szCs w:val="24"/>
          <w:lang w:val="fr-CA"/>
        </w:rPr>
        <w:t xml:space="preserve"> Process, </w:t>
      </w:r>
      <w:r>
        <w:rPr>
          <w:rFonts w:hint="default" w:ascii="Times New Roman" w:hAnsi="Times New Roman" w:cs="Times New Roman"/>
          <w:b w:val="0"/>
          <w:bCs w:val="0"/>
          <w:sz w:val="24"/>
          <w:szCs w:val="24"/>
          <w:lang w:val="fr-CA"/>
        </w:rPr>
        <w:t>mais simplifié pour répondre aux besoins des projets nécessitant une séparation entre l’analyse fonctionnelle et la conception technique.</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Son organisation en deux volets</w:t>
      </w:r>
      <w:r>
        <w:rPr>
          <w:rFonts w:hint="default" w:cs="Times New Roman"/>
          <w:sz w:val="24"/>
          <w:szCs w:val="24"/>
        </w:rPr>
        <w:t xml:space="preserve">, </w:t>
      </w:r>
      <w:r>
        <w:rPr>
          <w:rFonts w:hint="default" w:ascii="Times New Roman" w:hAnsi="Times New Roman" w:cs="Times New Roman"/>
          <w:sz w:val="24"/>
          <w:szCs w:val="24"/>
          <w:lang w:val="fr-CA"/>
        </w:rPr>
        <w:t>la voie fonctionnelle et la voie technique</w:t>
      </w:r>
      <w:r>
        <w:rPr>
          <w:rFonts w:hint="default" w:cs="Times New Roman"/>
          <w:sz w:val="24"/>
          <w:szCs w:val="24"/>
        </w:rPr>
        <w:t xml:space="preserve">, </w:t>
      </w:r>
      <w:r>
        <w:rPr>
          <w:rFonts w:hint="default" w:ascii="Times New Roman" w:hAnsi="Times New Roman" w:cs="Times New Roman"/>
          <w:sz w:val="24"/>
          <w:szCs w:val="24"/>
          <w:lang w:val="fr-CA"/>
        </w:rPr>
        <w:t>permet d’avancer simultanément dans la compréhension du système et dans sa modélisation.</w:t>
      </w:r>
    </w:p>
    <w:p>
      <w:pPr>
        <w:pStyle w:val="5"/>
        <w:spacing w:line="240" w:lineRule="auto"/>
        <w:ind w:firstLine="420" w:firstLineChars="0"/>
        <w:jc w:val="both"/>
        <w:rPr>
          <w:rFonts w:hint="default" w:ascii="Times New Roman" w:hAnsi="Times New Roman" w:cs="Times New Roman"/>
          <w:sz w:val="24"/>
          <w:szCs w:val="24"/>
        </w:rPr>
      </w:pPr>
      <w:r>
        <w:rPr>
          <w:rFonts w:hint="default" w:ascii="Times New Roman" w:hAnsi="Times New Roman" w:cs="Times New Roman" w:eastAsiaTheme="majorEastAsia"/>
          <w:sz w:val="24"/>
          <w:szCs w:val="24"/>
          <w:lang w:val="fr-CA"/>
        </w:rPr>
        <w:t>5.1.1. Définition de la méthode 2TUP</w:t>
      </w:r>
    </w:p>
    <w:p>
      <w:p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La méthode </w:t>
      </w:r>
      <w:r>
        <w:rPr>
          <w:rFonts w:hint="default" w:ascii="Times New Roman" w:hAnsi="Times New Roman" w:cs="Times New Roman"/>
          <w:b/>
          <w:bCs/>
          <w:sz w:val="24"/>
          <w:szCs w:val="24"/>
          <w:lang w:val="fr-CA"/>
        </w:rPr>
        <w:t>2TUP</w:t>
      </w:r>
      <w:r>
        <w:rPr>
          <w:rFonts w:hint="default" w:ascii="Times New Roman" w:hAnsi="Times New Roman" w:cs="Times New Roman"/>
          <w:sz w:val="24"/>
          <w:szCs w:val="24"/>
          <w:lang w:val="fr-CA"/>
        </w:rPr>
        <w:t xml:space="preserve"> (</w:t>
      </w:r>
      <w:r>
        <w:rPr>
          <w:rFonts w:hint="default" w:ascii="Times New Roman" w:hAnsi="Times New Roman" w:cs="Times New Roman"/>
          <w:i/>
          <w:iCs/>
          <w:sz w:val="24"/>
          <w:szCs w:val="24"/>
          <w:lang w:val="fr-CA"/>
        </w:rPr>
        <w:t>Two Tracks Unified Process</w:t>
      </w:r>
      <w:r>
        <w:rPr>
          <w:rFonts w:hint="default" w:ascii="Times New Roman" w:hAnsi="Times New Roman" w:cs="Times New Roman"/>
          <w:sz w:val="24"/>
          <w:szCs w:val="24"/>
          <w:lang w:val="fr-CA"/>
        </w:rPr>
        <w:t xml:space="preserve">) est un processus de développement </w:t>
      </w:r>
      <w:r>
        <w:rPr>
          <w:rFonts w:hint="default" w:ascii="Times New Roman" w:hAnsi="Times New Roman" w:cs="Times New Roman"/>
          <w:b w:val="0"/>
          <w:bCs w:val="0"/>
          <w:sz w:val="24"/>
          <w:szCs w:val="24"/>
          <w:lang w:val="fr-CA"/>
        </w:rPr>
        <w:t>itératif, incrémental et orienté objet.</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Elle repose sur deux pistes principales :</w:t>
      </w:r>
    </w:p>
    <w:p>
      <w:pPr>
        <w:numPr>
          <w:ilvl w:val="0"/>
          <w:numId w:val="19"/>
        </w:numPr>
        <w:spacing w:line="360" w:lineRule="auto"/>
        <w:ind w:left="425" w:leftChars="0" w:hanging="425"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La piste fonctionnelle (Functional Track)</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Analyse des besoins, cas d'utilisation, scénarios, interactions utilisateur.</w:t>
      </w:r>
    </w:p>
    <w:p>
      <w:pPr>
        <w:numPr>
          <w:ilvl w:val="0"/>
          <w:numId w:val="19"/>
        </w:numPr>
        <w:spacing w:line="360" w:lineRule="auto"/>
        <w:ind w:left="425" w:leftChars="0" w:hanging="425"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La piste technique (Technical Track)</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Conception des modèles UML structurels, schémas de base de données et architecture logicielle.</w:t>
      </w:r>
    </w:p>
    <w:p>
      <w:p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L’objectif de 2TUP est d’assurer une </w:t>
      </w:r>
      <w:r>
        <w:rPr>
          <w:rFonts w:hint="default" w:ascii="Times New Roman" w:hAnsi="Times New Roman" w:cs="Times New Roman"/>
          <w:b/>
          <w:bCs/>
          <w:sz w:val="24"/>
          <w:szCs w:val="24"/>
          <w:lang w:val="fr-CA"/>
        </w:rPr>
        <w:t>traçabilité complète</w:t>
      </w:r>
      <w:r>
        <w:rPr>
          <w:rFonts w:hint="default" w:ascii="Times New Roman" w:hAnsi="Times New Roman" w:cs="Times New Roman"/>
          <w:sz w:val="24"/>
          <w:szCs w:val="24"/>
          <w:lang w:val="fr-CA"/>
        </w:rPr>
        <w:t xml:space="preserve"> entre les besoins des utilisateurs et les solutions techniques mises en place.</w:t>
      </w:r>
    </w:p>
    <w:p>
      <w:pPr>
        <w:pStyle w:val="5"/>
        <w:spacing w:line="360" w:lineRule="auto"/>
        <w:ind w:firstLine="420" w:firstLineChars="0"/>
        <w:jc w:val="both"/>
        <w:rPr>
          <w:rFonts w:hint="default" w:ascii="Times New Roman" w:hAnsi="Times New Roman" w:cs="Times New Roman"/>
          <w:sz w:val="24"/>
          <w:szCs w:val="24"/>
        </w:rPr>
      </w:pPr>
      <w:r>
        <w:rPr>
          <w:rFonts w:hint="default" w:ascii="Times New Roman" w:hAnsi="Times New Roman" w:cs="Times New Roman" w:eastAsiaTheme="majorEastAsia"/>
          <w:sz w:val="24"/>
          <w:szCs w:val="24"/>
          <w:lang w:val="fr-CA"/>
        </w:rPr>
        <w:t>5.1.2. Caractéristiques de la méthode 2TUP</w:t>
      </w:r>
    </w:p>
    <w:p>
      <w:p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La méthode 2TUP se distingue par plusieurs caractéristiques essentielles :</w:t>
      </w:r>
    </w:p>
    <w:p>
      <w:pPr>
        <w:pStyle w:val="2"/>
        <w:numPr>
          <w:ilvl w:val="0"/>
          <w:numId w:val="0"/>
        </w:numPr>
        <w:ind w:left="1260" w:leftChars="0"/>
        <w:rPr>
          <w:rFonts w:hint="default"/>
          <w:lang w:val="fr-CA"/>
        </w:rPr>
      </w:pPr>
    </w:p>
    <w:p>
      <w:pPr>
        <w:numPr>
          <w:ilvl w:val="0"/>
          <w:numId w:val="20"/>
        </w:numPr>
        <w:spacing w:line="360" w:lineRule="auto"/>
        <w:ind w:left="420" w:leftChars="0" w:hanging="420"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Approche itérative et incrémentale</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Le projet avance par cycles successifs, permettant une amélioration progressive des modèles.</w:t>
      </w:r>
    </w:p>
    <w:p>
      <w:pPr>
        <w:numPr>
          <w:ilvl w:val="0"/>
          <w:numId w:val="20"/>
        </w:numPr>
        <w:spacing w:line="360" w:lineRule="auto"/>
        <w:ind w:left="420" w:leftChars="0" w:hanging="420"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Séparation nette entre les aspects fonctionnels et techniques</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Cette distinction renforce la qualité de la conception.</w:t>
      </w:r>
    </w:p>
    <w:p>
      <w:pPr>
        <w:numPr>
          <w:ilvl w:val="0"/>
          <w:numId w:val="20"/>
        </w:numPr>
        <w:spacing w:line="360" w:lineRule="auto"/>
        <w:ind w:left="420" w:leftChars="0" w:hanging="420"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Forte utilisation UML</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Diagrammes de cas d’utilisation, d’activités, de classes, de séquences, etc.</w:t>
      </w:r>
    </w:p>
    <w:p>
      <w:pPr>
        <w:numPr>
          <w:ilvl w:val="0"/>
          <w:numId w:val="20"/>
        </w:numPr>
        <w:spacing w:line="360" w:lineRule="auto"/>
        <w:ind w:left="420" w:leftChars="0" w:hanging="420"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Traçabilité du besoin jusqu’à la base de données</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Chaque fonctionnalité est justifiée par un besoin exprès.</w:t>
      </w:r>
    </w:p>
    <w:p>
      <w:pPr>
        <w:numPr>
          <w:ilvl w:val="0"/>
          <w:numId w:val="20"/>
        </w:numPr>
        <w:spacing w:line="360" w:lineRule="auto"/>
        <w:ind w:left="420" w:leftChars="0" w:hanging="420"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Adaptabilité aux projets évolutifs</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Permet de gérer facilement les futures extensions du site-ECAT (messagerie, bibliothèque numérique, etc.).</w:t>
      </w:r>
    </w:p>
    <w:p>
      <w:pPr>
        <w:numPr>
          <w:ilvl w:val="0"/>
          <w:numId w:val="20"/>
        </w:numPr>
        <w:spacing w:line="360" w:lineRule="auto"/>
        <w:ind w:left="420" w:leftChars="0" w:hanging="420"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Communication claire entre les acteurs du projet</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La séparation fonctionnel/technique facilite les échanges et les validations.</w:t>
      </w:r>
    </w:p>
    <w:p>
      <w:pPr>
        <w:pStyle w:val="5"/>
        <w:spacing w:line="240" w:lineRule="auto"/>
        <w:ind w:firstLine="420" w:firstLineChars="0"/>
        <w:jc w:val="both"/>
        <w:rPr>
          <w:rFonts w:hint="default" w:ascii="Times New Roman" w:hAnsi="Times New Roman" w:cs="Times New Roman"/>
          <w:sz w:val="24"/>
          <w:szCs w:val="24"/>
          <w:lang w:val="fr-CA"/>
        </w:rPr>
      </w:pPr>
      <w:r>
        <w:rPr>
          <w:rFonts w:hint="default" w:ascii="Times New Roman" w:hAnsi="Times New Roman" w:cs="Times New Roman" w:eastAsiaTheme="majorEastAsia"/>
          <w:sz w:val="24"/>
          <w:szCs w:val="24"/>
          <w:lang w:val="fr-CA"/>
        </w:rPr>
        <w:t>5.1.3. Étapes de la voie fonctionnelle</w:t>
      </w:r>
    </w:p>
    <w:p>
      <w:p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La voie fonctionnelle a pour objectif d’identifier précisément </w:t>
      </w:r>
      <w:r>
        <w:rPr>
          <w:rFonts w:hint="default" w:ascii="Times New Roman" w:hAnsi="Times New Roman" w:cs="Times New Roman"/>
          <w:b w:val="0"/>
          <w:bCs w:val="0"/>
          <w:sz w:val="24"/>
          <w:szCs w:val="24"/>
          <w:lang w:val="fr-CA"/>
        </w:rPr>
        <w:t xml:space="preserve">ce que le système doit faire </w:t>
      </w:r>
      <w:r>
        <w:rPr>
          <w:rFonts w:hint="default" w:ascii="Times New Roman" w:hAnsi="Times New Roman" w:cs="Times New Roman"/>
          <w:sz w:val="24"/>
          <w:szCs w:val="24"/>
          <w:lang w:val="fr-CA"/>
        </w:rPr>
        <w:t>du point de vue de l’utilisateur.</w:t>
      </w:r>
    </w:p>
    <w:p>
      <w:p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Les principales étapes sont :</w:t>
      </w:r>
    </w:p>
    <w:p>
      <w:pPr>
        <w:numPr>
          <w:ilvl w:val="0"/>
          <w:numId w:val="21"/>
        </w:numPr>
        <w:spacing w:line="360" w:lineRule="auto"/>
        <w:ind w:left="845" w:leftChars="0" w:hanging="425"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Collecte et analyse des besoins</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Identification des besoins des antennes, administrateurs et étudiants.</w:t>
      </w:r>
    </w:p>
    <w:p>
      <w:pPr>
        <w:numPr>
          <w:ilvl w:val="0"/>
          <w:numId w:val="21"/>
        </w:numPr>
        <w:spacing w:line="360" w:lineRule="auto"/>
        <w:ind w:left="845" w:leftChars="0" w:hanging="425"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Définition des acteurs</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Administrateur ECAT, responsable d’antenne, enseignant, apprenant, visiteur.</w:t>
      </w:r>
    </w:p>
    <w:p>
      <w:pPr>
        <w:numPr>
          <w:ilvl w:val="0"/>
          <w:numId w:val="21"/>
        </w:numPr>
        <w:spacing w:line="360" w:lineRule="auto"/>
        <w:ind w:left="845" w:leftChars="0" w:hanging="425"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Élaboration des cas d’utilisation</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Gestion des cours, gestion des formations, gestion des antennes, connexion, forum, notifications.</w:t>
      </w:r>
    </w:p>
    <w:p>
      <w:pPr>
        <w:numPr>
          <w:ilvl w:val="0"/>
          <w:numId w:val="21"/>
        </w:numPr>
        <w:spacing w:line="360" w:lineRule="auto"/>
        <w:ind w:left="845" w:leftChars="0" w:hanging="425"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Description des scénarios</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Scénarios textuels détaillant les interactions entre acteurs et système.</w:t>
      </w:r>
    </w:p>
    <w:p>
      <w:pPr>
        <w:numPr>
          <w:ilvl w:val="0"/>
          <w:numId w:val="21"/>
        </w:numPr>
        <w:spacing w:line="360" w:lineRule="auto"/>
        <w:ind w:left="845" w:leftChars="0" w:hanging="425"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Diagrammes d’activités</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Description du déroulement logique des processus (ex</w:t>
      </w:r>
      <w:r>
        <w:rPr>
          <w:rFonts w:hint="default" w:cs="Times New Roman"/>
          <w:sz w:val="24"/>
          <w:szCs w:val="24"/>
        </w:rPr>
        <w:t xml:space="preserve">: </w:t>
      </w:r>
      <w:r>
        <w:rPr>
          <w:rFonts w:hint="default" w:ascii="Times New Roman" w:hAnsi="Times New Roman" w:cs="Times New Roman"/>
          <w:sz w:val="24"/>
          <w:szCs w:val="24"/>
          <w:lang w:val="fr-CA"/>
        </w:rPr>
        <w:t>publier un cours, valider un membre, etc.).</w:t>
      </w:r>
    </w:p>
    <w:p>
      <w:pPr>
        <w:numPr>
          <w:ilvl w:val="0"/>
          <w:numId w:val="21"/>
        </w:numPr>
        <w:spacing w:line="360" w:lineRule="auto"/>
        <w:ind w:left="845" w:leftChars="0" w:hanging="425" w:firstLineChars="0"/>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Validation fonctionnelle</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Vérification que toutes les fonctionnalités attendues sont correctement décrites.</w:t>
      </w:r>
    </w:p>
    <w:p>
      <w:pPr>
        <w:pStyle w:val="5"/>
        <w:spacing w:line="240" w:lineRule="auto"/>
        <w:ind w:firstLine="708"/>
        <w:jc w:val="both"/>
        <w:rPr>
          <w:rFonts w:hint="default" w:ascii="Times New Roman" w:hAnsi="Times New Roman" w:cs="Times New Roman"/>
          <w:sz w:val="24"/>
          <w:szCs w:val="24"/>
          <w:lang w:val="fr-CA"/>
        </w:rPr>
      </w:pPr>
      <w:r>
        <w:rPr>
          <w:rFonts w:hint="default" w:ascii="Times New Roman" w:hAnsi="Times New Roman" w:cs="Times New Roman" w:eastAsiaTheme="majorEastAsia"/>
          <w:sz w:val="24"/>
          <w:szCs w:val="24"/>
          <w:lang w:val="fr-CA"/>
        </w:rPr>
        <w:t>5.1.4. Étapes de la voie technique</w:t>
      </w:r>
    </w:p>
    <w:p>
      <w:p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Même si tu ne l’avais pas demandé, cette section est indispensable dans une présentation complète de 2TUP.</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 xml:space="preserve">Elle décrit </w:t>
      </w:r>
      <w:r>
        <w:rPr>
          <w:rFonts w:hint="default" w:ascii="Times New Roman" w:hAnsi="Times New Roman" w:cs="Times New Roman"/>
          <w:b w:val="0"/>
          <w:bCs w:val="0"/>
          <w:sz w:val="24"/>
          <w:szCs w:val="24"/>
          <w:lang w:val="fr-CA"/>
        </w:rPr>
        <w:t>comment le système sera construit</w:t>
      </w:r>
      <w:r>
        <w:rPr>
          <w:rFonts w:hint="default" w:ascii="Times New Roman" w:hAnsi="Times New Roman" w:cs="Times New Roman"/>
          <w:sz w:val="24"/>
          <w:szCs w:val="24"/>
          <w:lang w:val="fr-CA"/>
        </w:rPr>
        <w:t xml:space="preserve"> techniquement.</w:t>
      </w:r>
    </w:p>
    <w:p>
      <w:p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Les étapes sont :</w:t>
      </w:r>
    </w:p>
    <w:p>
      <w:pPr>
        <w:numPr>
          <w:ilvl w:val="0"/>
          <w:numId w:val="22"/>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Modélisation conceptuelle (MCD)</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Identification des entités et relations du futur système.</w:t>
      </w:r>
    </w:p>
    <w:p>
      <w:pPr>
        <w:numPr>
          <w:ilvl w:val="0"/>
          <w:numId w:val="22"/>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Modèle logique des données (MLD)</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Conversion en tables, colonnes et clés étrangères.</w:t>
      </w:r>
    </w:p>
    <w:p>
      <w:pPr>
        <w:numPr>
          <w:ilvl w:val="0"/>
          <w:numId w:val="22"/>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Modèle physique (MPD)</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Adaptation au SGBD choisi (PostgreSQL).</w:t>
      </w:r>
    </w:p>
    <w:p>
      <w:pPr>
        <w:numPr>
          <w:ilvl w:val="0"/>
          <w:numId w:val="22"/>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Diagramme de classes UML</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Structure du code et des objets métiers.</w:t>
      </w:r>
    </w:p>
    <w:p>
      <w:pPr>
        <w:numPr>
          <w:ilvl w:val="0"/>
          <w:numId w:val="22"/>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Architecture logicielle</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Découpage en modules : authentification, gestion des cours, gestion des antennes</w:t>
      </w:r>
      <w:r>
        <w:rPr>
          <w:rFonts w:hint="default" w:cs="Times New Roman"/>
          <w:sz w:val="24"/>
          <w:szCs w:val="24"/>
        </w:rPr>
        <w:t>.</w:t>
      </w:r>
    </w:p>
    <w:p>
      <w:pPr>
        <w:numPr>
          <w:ilvl w:val="0"/>
          <w:numId w:val="22"/>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Spécification des API et WebSockets</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Routes FastAPI, format JSON, gestion temps réel du forum.</w:t>
      </w:r>
    </w:p>
    <w:p>
      <w:pPr>
        <w:numPr>
          <w:ilvl w:val="0"/>
          <w:numId w:val="22"/>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Validation technique</w:t>
      </w:r>
      <w:r>
        <w:rPr>
          <w:rFonts w:hint="default" w:ascii="Times New Roman" w:hAnsi="Times New Roman" w:cs="Times New Roman"/>
          <w:sz w:val="24"/>
          <w:szCs w:val="24"/>
          <w:lang w:val="fr-CA"/>
        </w:rPr>
        <w:br w:type="textWrapping"/>
      </w:r>
      <w:r>
        <w:rPr>
          <w:rFonts w:hint="default" w:ascii="Times New Roman" w:hAnsi="Times New Roman" w:cs="Times New Roman"/>
          <w:sz w:val="24"/>
          <w:szCs w:val="24"/>
          <w:lang w:val="fr-CA"/>
        </w:rPr>
        <w:t>Vérification de la cohérence entre les modèles UML et la future implémentation.</w:t>
      </w:r>
    </w:p>
    <w:p>
      <w:pPr>
        <w:pStyle w:val="5"/>
        <w:spacing w:line="240" w:lineRule="auto"/>
        <w:ind w:firstLine="420" w:firstLineChars="0"/>
        <w:jc w:val="both"/>
        <w:rPr>
          <w:rFonts w:hint="default" w:ascii="Times New Roman" w:hAnsi="Times New Roman" w:cs="Times New Roman"/>
          <w:sz w:val="24"/>
          <w:szCs w:val="24"/>
          <w:lang w:val="fr-CA"/>
        </w:rPr>
      </w:pPr>
      <w:r>
        <w:rPr>
          <w:rFonts w:hint="default" w:ascii="Times New Roman" w:hAnsi="Times New Roman" w:cs="Times New Roman" w:eastAsiaTheme="majorEastAsia"/>
          <w:sz w:val="24"/>
          <w:szCs w:val="24"/>
          <w:lang w:val="fr-CA"/>
        </w:rPr>
        <w:t>5.1.5. Schéma de la méthode 2TUP</w:t>
      </w:r>
    </w:p>
    <w:p>
      <w:pPr>
        <w:spacing w:line="24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Voici un schéma textuel clair de la méthode 2TUP (à convertir ensuite en figure dans ton rapport) :</w:t>
      </w:r>
    </w:p>
    <w:p>
      <w:pPr>
        <w:pStyle w:val="5"/>
        <w:spacing w:line="240" w:lineRule="auto"/>
        <w:ind w:firstLine="420" w:firstLineChars="0"/>
        <w:jc w:val="both"/>
        <w:rPr>
          <w:rFonts w:hint="default" w:ascii="Times New Roman" w:hAnsi="Times New Roman" w:cs="Times New Roman"/>
          <w:sz w:val="24"/>
          <w:szCs w:val="24"/>
          <w:lang w:val="fr-CA"/>
        </w:rPr>
      </w:pPr>
      <w:r>
        <w:rPr>
          <w:rFonts w:hint="default" w:ascii="Times New Roman" w:hAnsi="Times New Roman" w:cs="Times New Roman" w:eastAsiaTheme="majorEastAsia"/>
          <w:sz w:val="24"/>
          <w:szCs w:val="24"/>
          <w:lang w:val="fr-CA"/>
        </w:rPr>
        <w:t>5.1.6. Justification du choix de la méthode</w:t>
      </w:r>
    </w:p>
    <w:p>
      <w:p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La méthode 2TUP est particulièrement adaptée au projet site-ECAT car :</w:t>
      </w:r>
    </w:p>
    <w:p>
      <w:pPr>
        <w:numPr>
          <w:ilvl w:val="0"/>
          <w:numId w:val="23"/>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elle permet une </w:t>
      </w:r>
      <w:r>
        <w:rPr>
          <w:rFonts w:hint="default" w:ascii="Times New Roman" w:hAnsi="Times New Roman" w:cs="Times New Roman"/>
          <w:b/>
          <w:bCs/>
          <w:sz w:val="24"/>
          <w:szCs w:val="24"/>
          <w:lang w:val="fr-CA"/>
        </w:rPr>
        <w:t>progression maîtrisée</w:t>
      </w:r>
      <w:r>
        <w:rPr>
          <w:rFonts w:hint="default" w:ascii="Times New Roman" w:hAnsi="Times New Roman" w:cs="Times New Roman"/>
          <w:sz w:val="24"/>
          <w:szCs w:val="24"/>
          <w:lang w:val="fr-CA"/>
        </w:rPr>
        <w:t xml:space="preserve"> malgré la diversité des modules (cours, antennes, forum, notifications) ;</w:t>
      </w:r>
    </w:p>
    <w:p>
      <w:pPr>
        <w:numPr>
          <w:ilvl w:val="0"/>
          <w:numId w:val="23"/>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elle facilite la </w:t>
      </w:r>
      <w:r>
        <w:rPr>
          <w:rFonts w:hint="default" w:ascii="Times New Roman" w:hAnsi="Times New Roman" w:cs="Times New Roman"/>
          <w:b/>
          <w:bCs/>
          <w:sz w:val="24"/>
          <w:szCs w:val="24"/>
          <w:lang w:val="fr-CA"/>
        </w:rPr>
        <w:t>modélisation UML</w:t>
      </w:r>
      <w:r>
        <w:rPr>
          <w:rFonts w:hint="default" w:ascii="Times New Roman" w:hAnsi="Times New Roman" w:cs="Times New Roman"/>
          <w:sz w:val="24"/>
          <w:szCs w:val="24"/>
          <w:lang w:val="fr-CA"/>
        </w:rPr>
        <w:t xml:space="preserve"> réalisée avec Visual Paradigm ;</w:t>
      </w:r>
    </w:p>
    <w:p>
      <w:pPr>
        <w:numPr>
          <w:ilvl w:val="0"/>
          <w:numId w:val="23"/>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elle est </w:t>
      </w:r>
      <w:r>
        <w:rPr>
          <w:rFonts w:hint="default" w:ascii="Times New Roman" w:hAnsi="Times New Roman" w:cs="Times New Roman"/>
          <w:b/>
          <w:bCs/>
          <w:sz w:val="24"/>
          <w:szCs w:val="24"/>
          <w:lang w:val="fr-CA"/>
        </w:rPr>
        <w:t>simple à appliquer</w:t>
      </w:r>
      <w:r>
        <w:rPr>
          <w:rFonts w:hint="default" w:ascii="Times New Roman" w:hAnsi="Times New Roman" w:cs="Times New Roman"/>
          <w:sz w:val="24"/>
          <w:szCs w:val="24"/>
          <w:lang w:val="fr-CA"/>
        </w:rPr>
        <w:t>, contrairement à des méthodes plus lourdes comme RUP ou Merise ;</w:t>
      </w:r>
    </w:p>
    <w:p>
      <w:pPr>
        <w:numPr>
          <w:ilvl w:val="0"/>
          <w:numId w:val="23"/>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elle favorise une </w:t>
      </w:r>
      <w:r>
        <w:rPr>
          <w:rFonts w:hint="default" w:ascii="Times New Roman" w:hAnsi="Times New Roman" w:cs="Times New Roman"/>
          <w:b/>
          <w:bCs/>
          <w:sz w:val="24"/>
          <w:szCs w:val="24"/>
          <w:lang w:val="fr-CA"/>
        </w:rPr>
        <w:t>évolution future</w:t>
      </w:r>
      <w:r>
        <w:rPr>
          <w:rFonts w:hint="default" w:ascii="Times New Roman" w:hAnsi="Times New Roman" w:cs="Times New Roman"/>
          <w:sz w:val="24"/>
          <w:szCs w:val="24"/>
          <w:lang w:val="fr-CA"/>
        </w:rPr>
        <w:t xml:space="preserve"> du site (ajout d’un module de messagerie ou de bibliothèque, par exemple) ;</w:t>
      </w:r>
    </w:p>
    <w:p>
      <w:pPr>
        <w:numPr>
          <w:ilvl w:val="0"/>
          <w:numId w:val="23"/>
        </w:numPr>
        <w:spacing w:line="360" w:lineRule="auto"/>
        <w:jc w:val="both"/>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elle correspond parfaitement aux besoins pédagogiques d’un </w:t>
      </w:r>
      <w:r>
        <w:rPr>
          <w:rFonts w:hint="default" w:ascii="Times New Roman" w:hAnsi="Times New Roman" w:cs="Times New Roman"/>
          <w:b/>
          <w:bCs/>
          <w:sz w:val="24"/>
          <w:szCs w:val="24"/>
          <w:lang w:val="fr-CA"/>
        </w:rPr>
        <w:t>projet académique</w:t>
      </w:r>
      <w:r>
        <w:rPr>
          <w:rFonts w:hint="default" w:ascii="Times New Roman" w:hAnsi="Times New Roman" w:cs="Times New Roman"/>
          <w:sz w:val="24"/>
          <w:szCs w:val="24"/>
          <w:lang w:val="fr-CA"/>
        </w:rPr>
        <w:t>.</w:t>
      </w:r>
    </w:p>
    <w:p>
      <w:pPr>
        <w:pStyle w:val="2"/>
        <w:numPr>
          <w:ilvl w:val="0"/>
          <w:numId w:val="0"/>
        </w:numPr>
        <w:ind w:left="1260" w:leftChars="0"/>
        <w:rPr>
          <w:rFonts w:hint="default"/>
          <w:lang w:val="fr-CA"/>
        </w:rPr>
      </w:pPr>
    </w:p>
    <w:p>
      <w:pPr>
        <w:pStyle w:val="3"/>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5.2. Dictionnaire des données</w:t>
      </w:r>
    </w:p>
    <w:p>
      <w:pPr>
        <w:pStyle w:val="7"/>
        <w:keepNext w:val="0"/>
        <w:keepLines w:val="0"/>
        <w:widowControl/>
        <w:suppressLineNumbers w:val="0"/>
        <w:spacing w:line="360" w:lineRule="auto"/>
        <w:ind w:firstLine="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dictionnaire des données regroupe l’ensemble des éléments informationnels manipulés dans le système. Il décrit pour chaque donnée son libellé, sa signification et son type. Cette structuration facilite la conception de la base de données relationnelle, tout en assurant une interprétation uniforme et rigoureuse des informations.</w:t>
      </w:r>
    </w:p>
    <w:p>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Les types de données sont classés comme suit :</w:t>
      </w:r>
    </w:p>
    <w:p>
      <w:pPr>
        <w:pStyle w:val="7"/>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sz w:val="24"/>
          <w:szCs w:val="24"/>
        </w:rPr>
      </w:pPr>
      <w:r>
        <w:rPr>
          <w:rStyle w:val="10"/>
          <w:rFonts w:hint="default" w:ascii="Times New Roman" w:hAnsi="Times New Roman" w:cs="Times New Roman"/>
          <w:sz w:val="24"/>
          <w:szCs w:val="24"/>
        </w:rPr>
        <w:t>A (Alphabétique)</w:t>
      </w:r>
      <w:r>
        <w:rPr>
          <w:rFonts w:hint="default" w:ascii="Times New Roman" w:hAnsi="Times New Roman" w:cs="Times New Roman"/>
          <w:sz w:val="24"/>
          <w:szCs w:val="24"/>
        </w:rPr>
        <w:t xml:space="preserve"> : données constituées principalement de lettres.</w:t>
      </w:r>
    </w:p>
    <w:p>
      <w:pPr>
        <w:pStyle w:val="7"/>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sz w:val="24"/>
          <w:szCs w:val="24"/>
        </w:rPr>
      </w:pPr>
      <w:r>
        <w:rPr>
          <w:rStyle w:val="10"/>
          <w:rFonts w:hint="default" w:ascii="Times New Roman" w:hAnsi="Times New Roman" w:cs="Times New Roman"/>
          <w:sz w:val="24"/>
          <w:szCs w:val="24"/>
        </w:rPr>
        <w:t>N (Numérique)</w:t>
      </w:r>
      <w:r>
        <w:rPr>
          <w:rFonts w:hint="default" w:ascii="Times New Roman" w:hAnsi="Times New Roman" w:cs="Times New Roman"/>
          <w:sz w:val="24"/>
          <w:szCs w:val="24"/>
        </w:rPr>
        <w:t xml:space="preserve"> : données composées de chiffres.</w:t>
      </w:r>
    </w:p>
    <w:p>
      <w:pPr>
        <w:pStyle w:val="7"/>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sz w:val="24"/>
          <w:szCs w:val="24"/>
        </w:rPr>
      </w:pPr>
      <w:r>
        <w:rPr>
          <w:rStyle w:val="10"/>
          <w:rFonts w:hint="default" w:ascii="Times New Roman" w:hAnsi="Times New Roman" w:cs="Times New Roman"/>
          <w:sz w:val="24"/>
          <w:szCs w:val="24"/>
        </w:rPr>
        <w:t>AN (Alphanumérique)</w:t>
      </w:r>
      <w:r>
        <w:rPr>
          <w:rFonts w:hint="default" w:ascii="Times New Roman" w:hAnsi="Times New Roman" w:cs="Times New Roman"/>
          <w:sz w:val="24"/>
          <w:szCs w:val="24"/>
        </w:rPr>
        <w:t xml:space="preserve"> : données combinant lettres et chiffres.</w:t>
      </w:r>
    </w:p>
    <w:p>
      <w:pPr>
        <w:spacing w:line="360" w:lineRule="auto"/>
        <w:rPr>
          <w:rFonts w:ascii="Times New Roman" w:hAnsi="Times New Roman" w:cs="Times New Roman"/>
          <w:sz w:val="24"/>
          <w:szCs w:val="24"/>
          <w:lang w:val="fr-CA"/>
        </w:rPr>
      </w:pPr>
      <w:r>
        <w:rPr>
          <w:rFonts w:ascii="Times New Roman" w:hAnsi="Times New Roman" w:cs="Times New Roman"/>
          <w:sz w:val="24"/>
          <w:szCs w:val="24"/>
          <w:lang w:val="fr-CA"/>
        </w:rPr>
        <w:t>Pour l</w:t>
      </w:r>
      <w:r>
        <w:rPr>
          <w:rFonts w:hint="default" w:cs="Times New Roman"/>
          <w:sz w:val="24"/>
          <w:szCs w:val="24"/>
        </w:rPr>
        <w:t>’application web du gestion formation en ligne d’ Université ECAT TARATRA</w:t>
      </w:r>
      <w:r>
        <w:rPr>
          <w:rFonts w:ascii="Times New Roman" w:hAnsi="Times New Roman" w:cs="Times New Roman"/>
          <w:sz w:val="24"/>
          <w:szCs w:val="24"/>
          <w:lang w:val="fr-CA"/>
        </w:rPr>
        <w:t>, ce dictionnaire présente les différentes tables de la base de données, avec pour chacune :</w:t>
      </w:r>
    </w:p>
    <w:p>
      <w:pPr>
        <w:numPr>
          <w:ilvl w:val="0"/>
          <w:numId w:val="25"/>
        </w:numPr>
        <w:spacing w:line="360" w:lineRule="auto"/>
        <w:ind w:left="1140" w:leftChars="0"/>
        <w:rPr>
          <w:rFonts w:ascii="Times New Roman" w:hAnsi="Times New Roman" w:cs="Times New Roman"/>
          <w:sz w:val="24"/>
          <w:szCs w:val="24"/>
          <w:lang w:val="fr-CA"/>
        </w:rPr>
      </w:pPr>
      <w:r>
        <w:rPr>
          <w:rFonts w:ascii="Times New Roman" w:hAnsi="Times New Roman" w:cs="Times New Roman"/>
          <w:sz w:val="24"/>
          <w:szCs w:val="24"/>
          <w:lang w:val="fr-CA"/>
        </w:rPr>
        <w:t>le nom du champ ;</w:t>
      </w:r>
    </w:p>
    <w:p>
      <w:pPr>
        <w:numPr>
          <w:ilvl w:val="0"/>
          <w:numId w:val="25"/>
        </w:numPr>
        <w:spacing w:line="360" w:lineRule="auto"/>
        <w:ind w:left="1140" w:leftChars="0"/>
        <w:rPr>
          <w:rFonts w:ascii="Times New Roman" w:hAnsi="Times New Roman" w:cs="Times New Roman"/>
          <w:sz w:val="24"/>
          <w:szCs w:val="24"/>
          <w:lang w:val="fr-CA"/>
        </w:rPr>
      </w:pPr>
      <w:r>
        <w:rPr>
          <w:rFonts w:ascii="Times New Roman" w:hAnsi="Times New Roman" w:cs="Times New Roman"/>
          <w:sz w:val="24"/>
          <w:szCs w:val="24"/>
          <w:lang w:val="fr-CA"/>
        </w:rPr>
        <w:t>une description claire de son contenu ;</w:t>
      </w:r>
    </w:p>
    <w:p>
      <w:pPr>
        <w:numPr>
          <w:ilvl w:val="0"/>
          <w:numId w:val="25"/>
        </w:numPr>
        <w:spacing w:line="360" w:lineRule="auto"/>
        <w:ind w:left="1140" w:leftChars="0"/>
        <w:rPr>
          <w:rFonts w:ascii="Times New Roman" w:hAnsi="Times New Roman" w:cs="Times New Roman"/>
          <w:sz w:val="24"/>
          <w:szCs w:val="24"/>
          <w:lang w:val="fr-CA"/>
        </w:rPr>
      </w:pPr>
      <w:r>
        <w:rPr>
          <w:rFonts w:ascii="Times New Roman" w:hAnsi="Times New Roman" w:cs="Times New Roman"/>
          <w:sz w:val="24"/>
          <w:szCs w:val="24"/>
          <w:lang w:val="fr-CA"/>
        </w:rPr>
        <w:t>le type de donnée (texte, numérique, date…) ;</w:t>
      </w:r>
    </w:p>
    <w:p>
      <w:pPr>
        <w:numPr>
          <w:ilvl w:val="0"/>
          <w:numId w:val="25"/>
        </w:numPr>
        <w:spacing w:line="360" w:lineRule="auto"/>
        <w:ind w:left="1140" w:leftChars="0"/>
        <w:rPr>
          <w:rFonts w:ascii="Times New Roman" w:hAnsi="Times New Roman" w:cs="Times New Roman"/>
          <w:sz w:val="24"/>
          <w:szCs w:val="24"/>
          <w:lang w:val="fr-CA"/>
        </w:rPr>
      </w:pPr>
      <w:r>
        <w:rPr>
          <w:rFonts w:ascii="Times New Roman" w:hAnsi="Times New Roman" w:cs="Times New Roman"/>
          <w:sz w:val="24"/>
          <w:szCs w:val="24"/>
          <w:lang w:val="fr-CA"/>
        </w:rPr>
        <w:t>la taille ou longueur maximale autorisée ;</w:t>
      </w:r>
    </w:p>
    <w:p>
      <w:pPr>
        <w:numPr>
          <w:ilvl w:val="0"/>
          <w:numId w:val="25"/>
        </w:numPr>
        <w:spacing w:line="360" w:lineRule="auto"/>
        <w:ind w:left="1140" w:leftChars="0"/>
        <w:rPr>
          <w:rFonts w:ascii="Times New Roman" w:hAnsi="Times New Roman" w:cs="Times New Roman"/>
          <w:sz w:val="24"/>
          <w:szCs w:val="24"/>
          <w:lang w:val="fr-CA"/>
        </w:rPr>
      </w:pPr>
      <w:r>
        <w:rPr>
          <w:rFonts w:ascii="Times New Roman" w:hAnsi="Times New Roman" w:cs="Times New Roman"/>
          <w:sz w:val="24"/>
          <w:szCs w:val="24"/>
          <w:lang w:val="fr-CA"/>
        </w:rPr>
        <w:t>des commentaires expliquant les contraintes ou particularités.</w:t>
      </w:r>
    </w:p>
    <w:p>
      <w:pPr>
        <w:spacing w:line="360" w:lineRule="auto"/>
        <w:rPr>
          <w:rFonts w:ascii="Times New Roman" w:hAnsi="Times New Roman" w:cs="Times New Roman"/>
          <w:sz w:val="24"/>
          <w:szCs w:val="24"/>
          <w:lang w:val="fr-CA"/>
        </w:rPr>
      </w:pPr>
      <w:r>
        <w:rPr>
          <w:rFonts w:ascii="Times New Roman" w:hAnsi="Times New Roman" w:cs="Times New Roman"/>
          <w:sz w:val="24"/>
          <w:szCs w:val="24"/>
          <w:lang w:val="fr-CA"/>
        </w:rPr>
        <w:t>Cette formalisation garantit la cohérence, la qualité et la sécurité des données dans l’ensemble du système, tout en facilitant la compréhension pour les développeurs et les futurs mainteneurs de l’application.</w:t>
      </w:r>
    </w:p>
    <w:p>
      <w:pPr>
        <w:pStyle w:val="4"/>
        <w:keepNext w:val="0"/>
        <w:keepLines w:val="0"/>
        <w:widowControl/>
        <w:suppressLineNumbers w:val="0"/>
        <w:jc w:val="center"/>
        <w:rPr>
          <w:rFonts w:hint="default" w:cs="Times New Roman"/>
          <w:b/>
          <w:bCs/>
          <w:sz w:val="24"/>
          <w:szCs w:val="24"/>
        </w:rPr>
      </w:pPr>
      <w:r>
        <w:rPr>
          <w:rFonts w:hint="default" w:ascii="Times New Roman" w:hAnsi="Times New Roman" w:cs="Times New Roman"/>
          <w:b w:val="0"/>
          <w:bCs w:val="0"/>
          <w:sz w:val="24"/>
          <w:szCs w:val="24"/>
        </w:rPr>
        <w:t>Tableau 18 : Dictionnaire des données</w:t>
      </w:r>
    </w:p>
    <w:tbl>
      <w:tblPr>
        <w:tblW w:w="88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15"/>
        <w:gridCol w:w="2850"/>
        <w:gridCol w:w="1050"/>
        <w:gridCol w:w="1225"/>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681" w:hRule="atLeast"/>
        </w:trPr>
        <w:tc>
          <w:tcPr>
            <w:tcW w:w="1615" w:type="dxa"/>
            <w:vAlign w:val="center"/>
          </w:tcPr>
          <w:p>
            <w:pPr>
              <w:spacing w:line="278" w:lineRule="auto"/>
            </w:pPr>
            <w:r>
              <w:rPr>
                <w:rFonts w:ascii="Times New Roman" w:hAnsi="Times New Roman" w:cs="Times New Roman"/>
                <w:b/>
                <w:bCs/>
                <w:sz w:val="24"/>
                <w:szCs w:val="24"/>
                <w:lang w:val="fr-CA"/>
              </w:rPr>
              <w:t>NOM</w:t>
            </w:r>
          </w:p>
        </w:tc>
        <w:tc>
          <w:tcPr>
            <w:tcW w:w="2850" w:type="dxa"/>
            <w:vAlign w:val="center"/>
          </w:tcPr>
          <w:p>
            <w:pPr>
              <w:spacing w:line="278" w:lineRule="auto"/>
            </w:pPr>
            <w:r>
              <w:rPr>
                <w:rFonts w:ascii="Times New Roman" w:hAnsi="Times New Roman" w:cs="Times New Roman"/>
                <w:b/>
                <w:bCs/>
                <w:sz w:val="24"/>
                <w:szCs w:val="24"/>
                <w:lang w:val="fr-CA"/>
              </w:rPr>
              <w:t>DESCRIPTION</w:t>
            </w:r>
          </w:p>
        </w:tc>
        <w:tc>
          <w:tcPr>
            <w:tcW w:w="1050" w:type="dxa"/>
            <w:vAlign w:val="center"/>
          </w:tcPr>
          <w:p>
            <w:pPr>
              <w:spacing w:line="278" w:lineRule="auto"/>
            </w:pPr>
            <w:r>
              <w:rPr>
                <w:rFonts w:ascii="Times New Roman" w:hAnsi="Times New Roman" w:cs="Times New Roman"/>
                <w:b/>
                <w:bCs/>
                <w:sz w:val="24"/>
                <w:szCs w:val="24"/>
                <w:lang w:val="fr-CA"/>
              </w:rPr>
              <w:t>TYPE</w:t>
            </w:r>
          </w:p>
        </w:tc>
        <w:tc>
          <w:tcPr>
            <w:tcW w:w="1225" w:type="dxa"/>
            <w:vAlign w:val="center"/>
          </w:tcPr>
          <w:p>
            <w:pPr>
              <w:spacing w:line="278" w:lineRule="auto"/>
            </w:pPr>
            <w:r>
              <w:rPr>
                <w:rFonts w:ascii="Times New Roman" w:hAnsi="Times New Roman" w:cs="Times New Roman"/>
                <w:b/>
                <w:bCs/>
                <w:sz w:val="24"/>
                <w:szCs w:val="24"/>
                <w:lang w:val="fr-CA"/>
              </w:rPr>
              <w:t>TAILLE</w:t>
            </w:r>
          </w:p>
        </w:tc>
        <w:tc>
          <w:tcPr>
            <w:tcW w:w="2137" w:type="dxa"/>
            <w:vAlign w:val="center"/>
          </w:tcPr>
          <w:p>
            <w:pPr>
              <w:spacing w:line="278" w:lineRule="auto"/>
            </w:pPr>
            <w:r>
              <w:rPr>
                <w:rFonts w:ascii="Times New Roman" w:hAnsi="Times New Roman" w:cs="Times New Roman"/>
                <w:b/>
                <w:bCs/>
                <w:sz w:val="24"/>
                <w:szCs w:val="24"/>
                <w:lang w:val="fr-CA"/>
              </w:rPr>
              <w:t>COMMENTAIRE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681" w:hRule="atLeast"/>
        </w:trPr>
        <w:tc>
          <w:tcPr>
            <w:tcW w:w="1615" w:type="dxa"/>
            <w:vAlign w:val="center"/>
          </w:tcPr>
          <w:p>
            <w:pPr>
              <w:spacing w:line="278" w:lineRule="auto"/>
            </w:pPr>
            <w:r>
              <w:rPr>
                <w:rFonts w:ascii="Times New Roman" w:hAnsi="Times New Roman" w:cs="Times New Roman"/>
                <w:sz w:val="24"/>
                <w:szCs w:val="24"/>
                <w:lang w:val="fr-CA"/>
              </w:rPr>
              <w:t>id</w:t>
            </w:r>
          </w:p>
        </w:tc>
        <w:tc>
          <w:tcPr>
            <w:tcW w:w="2850" w:type="dxa"/>
            <w:vAlign w:val="center"/>
          </w:tcPr>
          <w:p>
            <w:pPr>
              <w:spacing w:line="278" w:lineRule="auto"/>
            </w:pPr>
            <w:r>
              <w:rPr>
                <w:rFonts w:ascii="Times New Roman" w:hAnsi="Times New Roman" w:cs="Times New Roman"/>
                <w:sz w:val="24"/>
                <w:szCs w:val="24"/>
                <w:lang w:val="fr-CA"/>
              </w:rPr>
              <w:t>Identifiant unique de l’utilisateur</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10</w:t>
            </w:r>
          </w:p>
        </w:tc>
        <w:tc>
          <w:tcPr>
            <w:tcW w:w="2137" w:type="dxa"/>
            <w:vAlign w:val="center"/>
          </w:tcPr>
          <w:p>
            <w:pPr>
              <w:spacing w:line="278" w:lineRule="auto"/>
            </w:pPr>
            <w:r>
              <w:rPr>
                <w:rFonts w:ascii="Times New Roman" w:hAnsi="Times New Roman" w:cs="Times New Roman"/>
                <w:sz w:val="24"/>
                <w:szCs w:val="24"/>
                <w:lang w:val="fr-CA"/>
              </w:rPr>
              <w:t>Clé primaire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45" w:hRule="atLeast"/>
        </w:trPr>
        <w:tc>
          <w:tcPr>
            <w:tcW w:w="1615" w:type="dxa"/>
            <w:vAlign w:val="center"/>
          </w:tcPr>
          <w:p>
            <w:pPr>
              <w:spacing w:line="278" w:lineRule="auto"/>
            </w:pPr>
            <w:r>
              <w:rPr>
                <w:rFonts w:ascii="Times New Roman" w:hAnsi="Times New Roman" w:cs="Times New Roman"/>
                <w:sz w:val="24"/>
                <w:szCs w:val="24"/>
                <w:lang w:val="fr-CA"/>
              </w:rPr>
              <w:t>nom</w:t>
            </w:r>
          </w:p>
        </w:tc>
        <w:tc>
          <w:tcPr>
            <w:tcW w:w="2850" w:type="dxa"/>
            <w:vAlign w:val="center"/>
          </w:tcPr>
          <w:p>
            <w:pPr>
              <w:spacing w:line="278" w:lineRule="auto"/>
            </w:pPr>
            <w:r>
              <w:rPr>
                <w:rFonts w:ascii="Times New Roman" w:hAnsi="Times New Roman" w:cs="Times New Roman"/>
                <w:sz w:val="24"/>
                <w:szCs w:val="24"/>
                <w:lang w:val="fr-CA"/>
              </w:rPr>
              <w:t>Nom de l’utilisateur</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50</w:t>
            </w:r>
          </w:p>
        </w:tc>
        <w:tc>
          <w:tcPr>
            <w:tcW w:w="2137" w:type="dxa"/>
            <w:vAlign w:val="center"/>
          </w:tcPr>
          <w:p>
            <w:pPr>
              <w:spacing w:line="278" w:lineRule="auto"/>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45" w:hRule="atLeast"/>
        </w:trPr>
        <w:tc>
          <w:tcPr>
            <w:tcW w:w="1615" w:type="dxa"/>
            <w:vAlign w:val="center"/>
          </w:tcPr>
          <w:p>
            <w:pPr>
              <w:spacing w:line="278" w:lineRule="auto"/>
            </w:pPr>
            <w:r>
              <w:rPr>
                <w:rFonts w:ascii="Times New Roman" w:hAnsi="Times New Roman" w:cs="Times New Roman"/>
                <w:sz w:val="24"/>
                <w:szCs w:val="24"/>
                <w:lang w:val="fr-CA"/>
              </w:rPr>
              <w:t>prenom</w:t>
            </w:r>
          </w:p>
        </w:tc>
        <w:tc>
          <w:tcPr>
            <w:tcW w:w="2850" w:type="dxa"/>
            <w:vAlign w:val="center"/>
          </w:tcPr>
          <w:p>
            <w:pPr>
              <w:spacing w:line="278" w:lineRule="auto"/>
            </w:pPr>
            <w:r>
              <w:rPr>
                <w:rFonts w:ascii="Times New Roman" w:hAnsi="Times New Roman" w:cs="Times New Roman"/>
                <w:sz w:val="24"/>
                <w:szCs w:val="24"/>
                <w:lang w:val="fr-CA"/>
              </w:rPr>
              <w:t>Prénom de l’utilisateur</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50</w:t>
            </w:r>
          </w:p>
        </w:tc>
        <w:tc>
          <w:tcPr>
            <w:tcW w:w="2137" w:type="dxa"/>
            <w:vAlign w:val="center"/>
          </w:tcPr>
          <w:p>
            <w:pPr>
              <w:spacing w:line="278" w:lineRule="auto"/>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681" w:hRule="atLeast"/>
        </w:trPr>
        <w:tc>
          <w:tcPr>
            <w:tcW w:w="1615" w:type="dxa"/>
            <w:vAlign w:val="center"/>
          </w:tcPr>
          <w:p>
            <w:pPr>
              <w:spacing w:line="278" w:lineRule="auto"/>
            </w:pPr>
            <w:r>
              <w:rPr>
                <w:rFonts w:ascii="Times New Roman" w:hAnsi="Times New Roman" w:cs="Times New Roman"/>
                <w:sz w:val="24"/>
                <w:szCs w:val="24"/>
                <w:lang w:val="fr-CA"/>
              </w:rPr>
              <w:t>email</w:t>
            </w:r>
          </w:p>
        </w:tc>
        <w:tc>
          <w:tcPr>
            <w:tcW w:w="2850" w:type="dxa"/>
            <w:vAlign w:val="center"/>
          </w:tcPr>
          <w:p>
            <w:pPr>
              <w:spacing w:line="278" w:lineRule="auto"/>
            </w:pPr>
            <w:r>
              <w:rPr>
                <w:rFonts w:ascii="Times New Roman" w:hAnsi="Times New Roman" w:cs="Times New Roman"/>
                <w:sz w:val="24"/>
                <w:szCs w:val="24"/>
                <w:lang w:val="fr-CA"/>
              </w:rPr>
              <w:t>Adresse e-mail unique pour la connexion</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100</w:t>
            </w:r>
          </w:p>
        </w:tc>
        <w:tc>
          <w:tcPr>
            <w:tcW w:w="2137" w:type="dxa"/>
            <w:vAlign w:val="center"/>
          </w:tcPr>
          <w:p>
            <w:pPr>
              <w:spacing w:line="278" w:lineRule="auto"/>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681" w:hRule="atLeast"/>
        </w:trPr>
        <w:tc>
          <w:tcPr>
            <w:tcW w:w="1615" w:type="dxa"/>
            <w:vAlign w:val="center"/>
          </w:tcPr>
          <w:p>
            <w:pPr>
              <w:spacing w:line="278" w:lineRule="auto"/>
            </w:pPr>
            <w:r>
              <w:rPr>
                <w:rFonts w:ascii="Times New Roman" w:hAnsi="Times New Roman" w:cs="Times New Roman"/>
                <w:sz w:val="24"/>
                <w:szCs w:val="24"/>
                <w:lang w:val="fr-CA"/>
              </w:rPr>
              <w:t>mot_de_passe</w:t>
            </w:r>
          </w:p>
        </w:tc>
        <w:tc>
          <w:tcPr>
            <w:tcW w:w="2850" w:type="dxa"/>
            <w:vAlign w:val="center"/>
          </w:tcPr>
          <w:p>
            <w:pPr>
              <w:spacing w:line="278" w:lineRule="auto"/>
            </w:pPr>
            <w:r>
              <w:rPr>
                <w:rFonts w:ascii="Times New Roman" w:hAnsi="Times New Roman" w:cs="Times New Roman"/>
                <w:sz w:val="24"/>
                <w:szCs w:val="24"/>
                <w:lang w:val="fr-CA"/>
              </w:rPr>
              <w:t>Hash du mot de passe</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255</w:t>
            </w:r>
          </w:p>
        </w:tc>
        <w:tc>
          <w:tcPr>
            <w:tcW w:w="2137" w:type="dxa"/>
            <w:vAlign w:val="center"/>
          </w:tcPr>
          <w:p>
            <w:pPr>
              <w:spacing w:line="278" w:lineRule="auto"/>
            </w:pPr>
            <w:r>
              <w:rPr>
                <w:rFonts w:ascii="Times New Roman" w:hAnsi="Times New Roman" w:cs="Times New Roman"/>
                <w:sz w:val="24"/>
                <w:szCs w:val="24"/>
                <w:lang w:val="fr-CA"/>
              </w:rPr>
              <w:t>Sécurisé avec Argon2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45" w:hRule="atLeast"/>
        </w:trPr>
        <w:tc>
          <w:tcPr>
            <w:tcW w:w="1615" w:type="dxa"/>
            <w:vAlign w:val="center"/>
          </w:tcPr>
          <w:p>
            <w:pPr>
              <w:spacing w:line="278" w:lineRule="auto"/>
            </w:pPr>
            <w:r>
              <w:rPr>
                <w:rFonts w:cs="Times New Roman"/>
                <w:sz w:val="24"/>
                <w:szCs w:val="24"/>
              </w:rPr>
              <w:t>rôle</w:t>
            </w:r>
          </w:p>
        </w:tc>
        <w:tc>
          <w:tcPr>
            <w:tcW w:w="2850" w:type="dxa"/>
            <w:vAlign w:val="center"/>
          </w:tcPr>
          <w:p>
            <w:pPr>
              <w:spacing w:line="278" w:lineRule="auto"/>
            </w:pPr>
            <w:r>
              <w:rPr>
                <w:rFonts w:ascii="Times New Roman" w:hAnsi="Times New Roman" w:cs="Times New Roman"/>
                <w:sz w:val="24"/>
                <w:szCs w:val="24"/>
                <w:lang w:val="fr-CA"/>
              </w:rPr>
              <w:t>Rôle de l’utilisateur</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20</w:t>
            </w:r>
          </w:p>
        </w:tc>
        <w:tc>
          <w:tcPr>
            <w:tcW w:w="2137" w:type="dxa"/>
            <w:vAlign w:val="center"/>
          </w:tcPr>
          <w:p>
            <w:pPr>
              <w:spacing w:line="278" w:lineRule="auto"/>
            </w:pPr>
            <w:r>
              <w:rPr>
                <w:rFonts w:ascii="Times New Roman" w:hAnsi="Times New Roman" w:cs="Times New Roman"/>
                <w:sz w:val="24"/>
                <w:szCs w:val="24"/>
                <w:lang w:val="fr-CA"/>
              </w:rPr>
              <w:t>Ex:admin, étudiant, enseignant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45" w:hRule="atLeast"/>
        </w:trPr>
        <w:tc>
          <w:tcPr>
            <w:tcW w:w="1615" w:type="dxa"/>
            <w:vAlign w:val="center"/>
          </w:tcPr>
          <w:p>
            <w:pPr>
              <w:spacing w:line="278" w:lineRule="auto"/>
            </w:pPr>
            <w:r>
              <w:rPr>
                <w:rFonts w:ascii="Times New Roman" w:hAnsi="Times New Roman" w:cs="Times New Roman"/>
                <w:sz w:val="24"/>
                <w:szCs w:val="24"/>
                <w:lang w:val="fr-CA"/>
              </w:rPr>
              <w:t>province</w:t>
            </w:r>
          </w:p>
        </w:tc>
        <w:tc>
          <w:tcPr>
            <w:tcW w:w="2850" w:type="dxa"/>
            <w:vAlign w:val="center"/>
          </w:tcPr>
          <w:p>
            <w:pPr>
              <w:spacing w:line="278" w:lineRule="auto"/>
            </w:pPr>
            <w:r>
              <w:rPr>
                <w:rFonts w:ascii="Times New Roman" w:hAnsi="Times New Roman" w:cs="Times New Roman"/>
                <w:sz w:val="24"/>
                <w:szCs w:val="24"/>
                <w:lang w:val="fr-CA"/>
              </w:rPr>
              <w:t>Province de l’utilisateur</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50</w:t>
            </w:r>
          </w:p>
        </w:tc>
        <w:tc>
          <w:tcPr>
            <w:tcW w:w="2137" w:type="dxa"/>
            <w:vAlign w:val="center"/>
          </w:tcPr>
          <w:p>
            <w:pPr>
              <w:spacing w:line="278" w:lineRule="auto"/>
            </w:pPr>
            <w:r>
              <w:rPr>
                <w:sz w:val="24"/>
                <w:szCs w:val="24"/>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45" w:hRule="atLeast"/>
        </w:trPr>
        <w:tc>
          <w:tcPr>
            <w:tcW w:w="1615" w:type="dxa"/>
            <w:vAlign w:val="center"/>
          </w:tcPr>
          <w:p>
            <w:pPr>
              <w:spacing w:line="278" w:lineRule="auto"/>
            </w:pPr>
            <w:r>
              <w:rPr>
                <w:rFonts w:ascii="Times New Roman" w:hAnsi="Times New Roman" w:cs="Times New Roman"/>
                <w:sz w:val="24"/>
                <w:szCs w:val="24"/>
                <w:lang w:val="fr-CA"/>
              </w:rPr>
              <w:t>antenne_id</w:t>
            </w:r>
          </w:p>
        </w:tc>
        <w:tc>
          <w:tcPr>
            <w:tcW w:w="2850" w:type="dxa"/>
            <w:vAlign w:val="center"/>
          </w:tcPr>
          <w:p>
            <w:pPr>
              <w:spacing w:line="278" w:lineRule="auto"/>
            </w:pPr>
            <w:r>
              <w:rPr>
                <w:rFonts w:ascii="Times New Roman" w:hAnsi="Times New Roman" w:cs="Times New Roman"/>
                <w:sz w:val="24"/>
                <w:szCs w:val="24"/>
                <w:lang w:val="fr-CA"/>
              </w:rPr>
              <w:t>Référence vers l’antenne</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10</w:t>
            </w:r>
          </w:p>
        </w:tc>
        <w:tc>
          <w:tcPr>
            <w:tcW w:w="2137" w:type="dxa"/>
            <w:vAlign w:val="center"/>
          </w:tcPr>
          <w:p>
            <w:pPr>
              <w:spacing w:line="278" w:lineRule="auto"/>
            </w:pPr>
            <w:r>
              <w:rPr>
                <w:rFonts w:ascii="Times New Roman" w:hAnsi="Times New Roman" w:cs="Times New Roman"/>
                <w:sz w:val="24"/>
                <w:szCs w:val="24"/>
                <w:lang w:val="fr-CA"/>
              </w:rPr>
              <w:t>Facultatif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45" w:hRule="atLeast"/>
        </w:trPr>
        <w:tc>
          <w:tcPr>
            <w:tcW w:w="1615" w:type="dxa"/>
            <w:vAlign w:val="center"/>
          </w:tcPr>
          <w:p>
            <w:pPr>
              <w:spacing w:line="278" w:lineRule="auto"/>
            </w:pPr>
            <w:r>
              <w:rPr>
                <w:rFonts w:ascii="Times New Roman" w:hAnsi="Times New Roman" w:cs="Times New Roman"/>
                <w:sz w:val="24"/>
                <w:szCs w:val="24"/>
                <w:lang w:val="fr-CA"/>
              </w:rPr>
              <w:t>image</w:t>
            </w:r>
          </w:p>
        </w:tc>
        <w:tc>
          <w:tcPr>
            <w:tcW w:w="2850" w:type="dxa"/>
            <w:vAlign w:val="center"/>
          </w:tcPr>
          <w:p>
            <w:pPr>
              <w:spacing w:line="278" w:lineRule="auto"/>
            </w:pPr>
            <w:r>
              <w:rPr>
                <w:rFonts w:ascii="Times New Roman" w:hAnsi="Times New Roman" w:cs="Times New Roman"/>
                <w:sz w:val="24"/>
                <w:szCs w:val="24"/>
                <w:lang w:val="fr-CA"/>
              </w:rPr>
              <w:t>Photo de profil</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255</w:t>
            </w:r>
          </w:p>
        </w:tc>
        <w:tc>
          <w:tcPr>
            <w:tcW w:w="2137" w:type="dxa"/>
            <w:vAlign w:val="center"/>
          </w:tcPr>
          <w:p>
            <w:pPr>
              <w:spacing w:line="278" w:lineRule="auto"/>
            </w:pPr>
            <w:r>
              <w:rPr>
                <w:rFonts w:ascii="Times New Roman" w:hAnsi="Times New Roman" w:cs="Times New Roman"/>
                <w:sz w:val="24"/>
                <w:szCs w:val="24"/>
                <w:lang w:val="fr-CA"/>
              </w:rPr>
              <w:t>Facultatif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45" w:hRule="atLeast"/>
        </w:trPr>
        <w:tc>
          <w:tcPr>
            <w:tcW w:w="1615" w:type="dxa"/>
            <w:vAlign w:val="center"/>
          </w:tcPr>
          <w:p>
            <w:pPr>
              <w:spacing w:line="278" w:lineRule="auto"/>
            </w:pPr>
            <w:r>
              <w:rPr>
                <w:rFonts w:ascii="Times New Roman" w:hAnsi="Times New Roman" w:cs="Times New Roman"/>
                <w:sz w:val="24"/>
                <w:szCs w:val="24"/>
                <w:lang w:val="fr-CA"/>
              </w:rPr>
              <w:t>statuts</w:t>
            </w:r>
          </w:p>
        </w:tc>
        <w:tc>
          <w:tcPr>
            <w:tcW w:w="2850" w:type="dxa"/>
            <w:vAlign w:val="center"/>
          </w:tcPr>
          <w:p>
            <w:pPr>
              <w:spacing w:line="278" w:lineRule="auto"/>
            </w:pPr>
            <w:r>
              <w:rPr>
                <w:rFonts w:ascii="Times New Roman" w:hAnsi="Times New Roman" w:cs="Times New Roman"/>
                <w:sz w:val="24"/>
                <w:szCs w:val="24"/>
                <w:lang w:val="fr-CA"/>
              </w:rPr>
              <w:t>Statut actif ou inactif</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20</w:t>
            </w:r>
          </w:p>
        </w:tc>
        <w:tc>
          <w:tcPr>
            <w:tcW w:w="2137" w:type="dxa"/>
            <w:vAlign w:val="center"/>
          </w:tcPr>
          <w:p>
            <w:pPr>
              <w:spacing w:line="278" w:lineRule="auto"/>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pPr>
            <w:r>
              <w:rPr>
                <w:rFonts w:ascii="Times New Roman" w:hAnsi="Times New Roman" w:cs="Times New Roman"/>
                <w:sz w:val="24"/>
                <w:szCs w:val="24"/>
                <w:lang w:val="fr-CA"/>
              </w:rPr>
              <w:t>theme</w:t>
            </w:r>
          </w:p>
        </w:tc>
        <w:tc>
          <w:tcPr>
            <w:tcW w:w="2850" w:type="dxa"/>
            <w:vAlign w:val="center"/>
          </w:tcPr>
          <w:p>
            <w:pPr>
              <w:spacing w:line="278" w:lineRule="auto"/>
            </w:pPr>
            <w:r>
              <w:rPr>
                <w:rFonts w:ascii="Times New Roman" w:hAnsi="Times New Roman" w:cs="Times New Roman"/>
                <w:sz w:val="24"/>
                <w:szCs w:val="24"/>
                <w:lang w:val="fr-CA"/>
              </w:rPr>
              <w:t>Thème de l’interface</w:t>
            </w:r>
          </w:p>
        </w:tc>
        <w:tc>
          <w:tcPr>
            <w:tcW w:w="1050" w:type="dxa"/>
            <w:vAlign w:val="center"/>
          </w:tcPr>
          <w:p>
            <w:pPr>
              <w:spacing w:line="278" w:lineRule="auto"/>
            </w:pPr>
            <w:r>
              <w:rPr>
                <w:rFonts w:ascii="Times New Roman" w:hAnsi="Times New Roman" w:cs="Times New Roman"/>
                <w:sz w:val="24"/>
                <w:szCs w:val="24"/>
                <w:lang w:val="fr-CA"/>
              </w:rPr>
              <w:t>AN</w:t>
            </w:r>
          </w:p>
        </w:tc>
        <w:tc>
          <w:tcPr>
            <w:tcW w:w="1225" w:type="dxa"/>
            <w:vAlign w:val="center"/>
          </w:tcPr>
          <w:p>
            <w:pPr>
              <w:spacing w:line="278" w:lineRule="auto"/>
            </w:pPr>
            <w:r>
              <w:rPr>
                <w:rFonts w:ascii="Times New Roman" w:hAnsi="Times New Roman" w:cs="Times New Roman"/>
                <w:sz w:val="24"/>
                <w:szCs w:val="24"/>
                <w:lang w:val="fr-CA"/>
              </w:rPr>
              <w:t>20</w:t>
            </w:r>
          </w:p>
        </w:tc>
        <w:tc>
          <w:tcPr>
            <w:tcW w:w="2137" w:type="dxa"/>
            <w:vAlign w:val="center"/>
          </w:tcPr>
          <w:p>
            <w:pPr>
              <w:spacing w:line="278" w:lineRule="auto"/>
            </w:pPr>
            <w:r>
              <w:rPr>
                <w:rFonts w:ascii="Times New Roman" w:hAnsi="Times New Roman" w:cs="Times New Roman"/>
                <w:sz w:val="24"/>
                <w:szCs w:val="24"/>
                <w:lang w:val="fr-CA"/>
              </w:rPr>
              <w:t>Default = light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user_id</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Référence vers l’utilisateur concerné</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Clé étrangère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message</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Contenu de la notification</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255</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action_status</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État de la notification</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20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non_lu,</w:t>
            </w:r>
            <w:r>
              <w:rPr>
                <w:rFonts w:cs="Times New Roman"/>
                <w:sz w:val="24"/>
                <w:szCs w:val="24"/>
              </w:rPr>
              <w:t xml:space="preserve"> </w:t>
            </w:r>
            <w:r>
              <w:rPr>
                <w:rFonts w:ascii="Times New Roman" w:hAnsi="Times New Roman" w:cs="Times New Roman"/>
                <w:sz w:val="24"/>
                <w:szCs w:val="24"/>
                <w:lang w:val="fr-CA"/>
              </w:rPr>
              <w:t>accepté, refusé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type</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Type de notification</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20</w:t>
            </w:r>
          </w:p>
        </w:tc>
        <w:tc>
          <w:tcPr>
            <w:tcW w:w="2137" w:type="dxa"/>
            <w:vAlign w:val="center"/>
          </w:tcPr>
          <w:p>
            <w:pPr>
              <w:spacing w:line="278" w:lineRule="auto"/>
              <w:rPr>
                <w:rFonts w:ascii="Times New Roman" w:hAnsi="Times New Roman" w:cs="Times New Roman"/>
                <w:sz w:val="24"/>
                <w:szCs w:val="24"/>
                <w:lang w:val="fr-CA"/>
              </w:rPr>
            </w:pPr>
            <w:r>
              <w:rPr>
                <w:rFonts w:cs="Times New Roman"/>
                <w:sz w:val="24"/>
                <w:szCs w:val="24"/>
              </w:rPr>
              <w:t>général</w:t>
            </w:r>
            <w:r>
              <w:rPr>
                <w:rFonts w:ascii="Times New Roman" w:hAnsi="Times New Roman" w:cs="Times New Roman"/>
                <w:sz w:val="24"/>
                <w:szCs w:val="24"/>
                <w:lang w:val="fr-CA"/>
              </w:rPr>
              <w:t xml:space="preserve"> / invitation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related_user_id</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Référence vers un autre utilisateur</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w:t>
            </w:r>
          </w:p>
        </w:tc>
        <w:tc>
          <w:tcPr>
            <w:tcW w:w="2137" w:type="dxa"/>
            <w:vAlign w:val="center"/>
          </w:tcPr>
          <w:p>
            <w:pPr>
              <w:spacing w:line="278" w:lineRule="auto"/>
              <w:rPr>
                <w:rFonts w:cs="Times New Roman"/>
                <w:sz w:val="24"/>
                <w:szCs w:val="24"/>
              </w:rPr>
            </w:pPr>
            <w:r>
              <w:rPr>
                <w:rFonts w:ascii="Times New Roman" w:hAnsi="Times New Roman" w:cs="Times New Roman"/>
                <w:sz w:val="24"/>
                <w:szCs w:val="24"/>
                <w:lang w:val="fr-CA"/>
              </w:rPr>
              <w:t>Facultatif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created_at</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Date de création</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D</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19</w:t>
            </w:r>
          </w:p>
        </w:tc>
        <w:tc>
          <w:tcPr>
            <w:tcW w:w="2137" w:type="dxa"/>
            <w:vAlign w:val="center"/>
          </w:tcPr>
          <w:p>
            <w:pPr>
              <w:spacing w:line="278" w:lineRule="auto"/>
              <w:rPr>
                <w:rFonts w:cs="Times New Roman"/>
                <w:sz w:val="24"/>
                <w:szCs w:val="24"/>
              </w:rPr>
            </w:pPr>
            <w:r>
              <w:rPr>
                <w:rFonts w:ascii="Times New Roman" w:hAnsi="Times New Roman" w:cs="Times New Roman"/>
                <w:sz w:val="24"/>
                <w:szCs w:val="24"/>
                <w:lang w:val="fr-CA"/>
              </w:rPr>
              <w:t>Format jj-mm-aaaa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email</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E-mail du destinataire</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code</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Code OTP généré</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Validité 5 minutes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expires_at</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Date d’expiration</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D</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19</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Format jj-mm-aaaa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idFormation</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Identifiant unique</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Clé primaire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titre</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Intitulé de la formation</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description</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Description détaillée</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255</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image</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Image associée</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255</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Facultatif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idLivre</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Identifiant unique</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Clé primaire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idFormation</w:t>
            </w:r>
          </w:p>
        </w:tc>
        <w:tc>
          <w:tcPr>
            <w:tcW w:w="2850" w:type="dxa"/>
            <w:vAlign w:val="center"/>
          </w:tcPr>
          <w:p>
            <w:pPr>
              <w:spacing w:line="278" w:lineRule="auto"/>
              <w:jc w:val="both"/>
              <w:rPr>
                <w:rFonts w:ascii="Times New Roman" w:hAnsi="Times New Roman" w:cs="Times New Roman"/>
                <w:sz w:val="24"/>
                <w:szCs w:val="24"/>
                <w:lang w:val="fr-CA"/>
              </w:rPr>
            </w:pPr>
            <w:r>
              <w:rPr>
                <w:rFonts w:ascii="Times New Roman" w:hAnsi="Times New Roman" w:cs="Times New Roman"/>
                <w:sz w:val="24"/>
                <w:szCs w:val="24"/>
                <w:lang w:val="fr-CA"/>
              </w:rPr>
              <w:t>Référence vers la formation</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Clé étrangère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titre</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Titre du livre</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auteur</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Auteur du livre</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50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Facultatif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urlPdf</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Lien vers le PDF</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AN</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255</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54" w:hRule="atLeast"/>
        </w:trPr>
        <w:tc>
          <w:tcPr>
            <w:tcW w:w="161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prix</w:t>
            </w:r>
          </w:p>
        </w:tc>
        <w:tc>
          <w:tcPr>
            <w:tcW w:w="28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Prix du livre</w:t>
            </w:r>
          </w:p>
        </w:tc>
        <w:tc>
          <w:tcPr>
            <w:tcW w:w="1050"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F</w:t>
            </w:r>
          </w:p>
        </w:tc>
        <w:tc>
          <w:tcPr>
            <w:tcW w:w="1225"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10</w:t>
            </w:r>
          </w:p>
        </w:tc>
        <w:tc>
          <w:tcPr>
            <w:tcW w:w="2137" w:type="dxa"/>
            <w:vAlign w:val="center"/>
          </w:tcPr>
          <w:p>
            <w:pPr>
              <w:spacing w:line="278" w:lineRule="auto"/>
              <w:rPr>
                <w:rFonts w:ascii="Times New Roman" w:hAnsi="Times New Roman" w:cs="Times New Roman"/>
                <w:sz w:val="24"/>
                <w:szCs w:val="24"/>
                <w:lang w:val="fr-CA"/>
              </w:rPr>
            </w:pPr>
            <w:r>
              <w:rPr>
                <w:rFonts w:ascii="Times New Roman" w:hAnsi="Times New Roman" w:cs="Times New Roman"/>
                <w:sz w:val="24"/>
                <w:szCs w:val="24"/>
                <w:lang w:val="fr-CA"/>
              </w:rPr>
              <w:t>Obligatoire</w:t>
            </w:r>
          </w:p>
        </w:tc>
      </w:tr>
    </w:tbl>
    <w:p>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pPr>
        <w:pStyle w:val="7"/>
        <w:keepNext w:val="0"/>
        <w:keepLines w:val="0"/>
        <w:widowControl/>
        <w:suppressLineNumbers w:val="0"/>
        <w:spacing w:line="360" w:lineRule="auto"/>
        <w:ind w:firstLine="420" w:firstLineChars="0"/>
        <w:jc w:val="both"/>
        <w:rPr>
          <w:rFonts w:hint="default" w:ascii="Times New Roman" w:hAnsi="Times New Roman" w:cs="Times New Roman"/>
          <w:sz w:val="24"/>
          <w:szCs w:val="24"/>
        </w:rPr>
      </w:pPr>
    </w:p>
    <w:p>
      <w:pPr>
        <w:pStyle w:val="7"/>
        <w:keepNext w:val="0"/>
        <w:keepLines w:val="0"/>
        <w:widowControl/>
        <w:suppressLineNumbers w:val="0"/>
        <w:spacing w:line="240" w:lineRule="auto"/>
        <w:jc w:val="both"/>
        <w:rPr>
          <w:rFonts w:hint="default" w:ascii="Times New Roman" w:hAnsi="Times New Roman" w:cs="Times New Roman"/>
          <w:sz w:val="24"/>
          <w:szCs w:val="24"/>
        </w:rPr>
      </w:pPr>
    </w:p>
    <w:p>
      <w:pPr>
        <w:spacing w:line="240" w:lineRule="auto"/>
        <w:jc w:val="both"/>
        <w:rPr>
          <w:rFonts w:hint="default" w:ascii="Times New Roman" w:hAnsi="Times New Roman" w:cs="Times New Roman"/>
          <w:sz w:val="24"/>
          <w:szCs w:val="24"/>
        </w:rPr>
      </w:pPr>
    </w:p>
    <w:p>
      <w:pPr>
        <w:pStyle w:val="7"/>
        <w:keepNext w:val="0"/>
        <w:keepLines w:val="0"/>
        <w:widowControl/>
        <w:suppressLineNumbers w:val="0"/>
        <w:spacing w:line="240" w:lineRule="auto"/>
        <w:jc w:val="both"/>
        <w:rPr>
          <w:rFonts w:hint="default" w:ascii="Times New Roman" w:hAnsi="Times New Roman" w:cs="Times New Roman"/>
          <w:sz w:val="24"/>
          <w:szCs w:val="24"/>
        </w:rPr>
      </w:pPr>
    </w:p>
    <w:p>
      <w:pPr>
        <w:spacing w:line="240" w:lineRule="auto"/>
        <w:jc w:val="both"/>
        <w:rPr>
          <w:rFonts w:hint="default" w:ascii="Times New Roman" w:hAnsi="Times New Roman" w:cs="Times New Roman"/>
          <w:sz w:val="24"/>
          <w:szCs w:val="24"/>
        </w:rPr>
      </w:pPr>
    </w:p>
    <w:p>
      <w:pPr>
        <w:pStyle w:val="7"/>
        <w:keepNext w:val="0"/>
        <w:keepLines w:val="0"/>
        <w:widowControl/>
        <w:suppressLineNumbers w:val="0"/>
        <w:spacing w:line="240" w:lineRule="auto"/>
        <w:ind w:firstLine="420" w:firstLineChars="0"/>
        <w:jc w:val="both"/>
        <w:rPr>
          <w:rFonts w:hint="default" w:ascii="Times New Roman" w:hAnsi="Times New Roman" w:cs="Times New Roman"/>
          <w:sz w:val="24"/>
          <w:szCs w:val="24"/>
        </w:rPr>
      </w:pPr>
    </w:p>
    <w:p>
      <w:pPr>
        <w:pStyle w:val="2"/>
        <w:numPr>
          <w:ilvl w:val="0"/>
          <w:numId w:val="0"/>
        </w:numPr>
        <w:spacing w:line="240" w:lineRule="auto"/>
        <w:jc w:val="both"/>
        <w:rPr>
          <w:rFonts w:hint="default" w:ascii="Times New Roman" w:hAnsi="Times New Roman" w:cs="Times New Roman"/>
          <w:sz w:val="24"/>
          <w:szCs w:val="24"/>
        </w:rPr>
      </w:pPr>
    </w:p>
    <w:p>
      <w:pPr>
        <w:pStyle w:val="2"/>
        <w:numPr>
          <w:ilvl w:val="0"/>
          <w:numId w:val="0"/>
        </w:numPr>
        <w:spacing w:line="240" w:lineRule="auto"/>
        <w:jc w:val="both"/>
        <w:rPr>
          <w:rFonts w:hint="default" w:ascii="Times New Roman" w:hAnsi="Times New Roman" w:eastAsia="Google Sans" w:cs="Times New Roman"/>
          <w:b w:val="0"/>
          <w:bCs w:val="0"/>
          <w:sz w:val="24"/>
          <w:szCs w:val="24"/>
          <w:rtl w:val="0"/>
        </w:rPr>
      </w:pPr>
    </w:p>
    <w:sectPr>
      <w:pgSz w:w="11906" w:h="16838"/>
      <w:pgMar w:top="850" w:right="1134" w:bottom="850" w:left="1984" w:header="851" w:footer="994"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86"/>
    <w:family w:val="swiss"/>
    <w:pitch w:val="default"/>
    <w:sig w:usb0="00000000" w:usb1="00000000" w:usb2="00000001" w:usb3="00000000" w:csb0="0000019F" w:csb1="00000000"/>
  </w:font>
  <w:font w:name="Sans Serif">
    <w:altName w:val="URW Bookman"/>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URW Bookman">
    <w:altName w:val="Times New Roman"/>
    <w:panose1 w:val="00000400000000000000"/>
    <w:charset w:val="00"/>
    <w:family w:val="auto"/>
    <w:pitch w:val="default"/>
    <w:sig w:usb0="00000287" w:usb1="00000800" w:usb2="00000000" w:usb3="00000000" w:csb0="6000009F" w:csb1="00000000"/>
  </w:font>
  <w:font w:name="SimSun">
    <w:altName w:val="Droid Sans Fallback"/>
    <w:panose1 w:val="00000000000000000000"/>
    <w:charset w:val="86"/>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SimSun">
    <w:altName w:val="Droid Sans Fallback"/>
    <w:panose1 w:val="02010600030101010101"/>
    <w:charset w:val="86"/>
    <w:family w:val="auto"/>
    <w:pitch w:val="default"/>
    <w:sig w:usb0="00000000" w:usb1="00000000" w:usb2="00000010"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Ubuntu">
    <w:panose1 w:val="020B0604030602030204"/>
    <w:charset w:val="00"/>
    <w:family w:val="auto"/>
    <w:pitch w:val="default"/>
    <w:sig w:usb0="E00002FF" w:usb1="5000205B" w:usb2="00000000" w:usb3="00000000" w:csb0="2000009F" w:csb1="56010000"/>
  </w:font>
  <w:font w:name="Symbol">
    <w:panose1 w:val="05050102010706020507"/>
    <w:charset w:val="02"/>
    <w:family w:val="roman"/>
    <w:pitch w:val="default"/>
    <w:sig w:usb0="00000000" w:usb1="00000000" w:usb2="00000000" w:usb3="00000000" w:csb0="80000000" w:csb1="00000000"/>
  </w:font>
  <w:font w:name="Google Sans">
    <w:altName w:val="URW Bookman"/>
    <w:panose1 w:val="00000000000000000000"/>
    <w:charset w:val="00"/>
    <w:family w:val="auto"/>
    <w:pitch w:val="default"/>
    <w:sig w:usb0="00000000" w:usb1="00000000" w:usb2="00000000" w:usb3="00000000" w:csb0="00000000" w:csb1="00000000"/>
  </w:font>
  <w:font w:name="Google Sans Text">
    <w:altName w:val="URW Bookman"/>
    <w:panose1 w:val="00000000000000000000"/>
    <w:charset w:val="00"/>
    <w:family w:val="auto"/>
    <w:pitch w:val="default"/>
    <w:sig w:usb0="00000000" w:usb1="00000000" w:usb2="00000000" w:usb3="00000000" w:csb0="00000000" w:csb1="00000000"/>
  </w:font>
  <w:font w:name="Andale Mono">
    <w:panose1 w:val="020B0509000000000004"/>
    <w:charset w:val="00"/>
    <w:family w:val="auto"/>
    <w:pitch w:val="default"/>
    <w:sig w:usb0="00000287" w:usb1="00000000" w:usb2="00000000" w:usb3="00000000" w:csb0="6000009F" w:csb1="DFD70000"/>
  </w:font>
  <w:font w:name="Arial">
    <w:panose1 w:val="020B0604020202020204"/>
    <w:charset w:val="86"/>
    <w:family w:val="swiss"/>
    <w:pitch w:val="default"/>
    <w:sig w:usb0="00007A87" w:usb1="80000000" w:usb2="00000008" w:usb3="00000000" w:csb0="400001FF" w:csb1="FFFF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86"/>
    <w:family w:val="auto"/>
    <w:pitch w:val="default"/>
    <w:sig w:usb0="00000000" w:usb1="00000000" w:usb2="00000000" w:usb3="00000000" w:csb0="00000000" w:csb1="00000000"/>
  </w:font>
  <w:font w:name="Calibri">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EB556BA"/>
    <w:multiLevelType w:val="singleLevel"/>
    <w:tmpl w:val="9EB556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7EE3A9E"/>
    <w:multiLevelType w:val="singleLevel"/>
    <w:tmpl w:val="A7EE3A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F7720FD"/>
    <w:multiLevelType w:val="singleLevel"/>
    <w:tmpl w:val="BF7720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FE256A6"/>
    <w:multiLevelType w:val="singleLevel"/>
    <w:tmpl w:val="BFE256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FE9FC4D"/>
    <w:multiLevelType w:val="singleLevel"/>
    <w:tmpl w:val="DFE9FC4D"/>
    <w:lvl w:ilvl="0" w:tentative="0">
      <w:start w:val="1"/>
      <w:numFmt w:val="decimal"/>
      <w:lvlText w:val="%1."/>
      <w:lvlJc w:val="left"/>
      <w:pPr>
        <w:tabs>
          <w:tab w:val="left" w:pos="425"/>
        </w:tabs>
        <w:ind w:left="425" w:leftChars="0" w:hanging="425" w:firstLineChars="0"/>
      </w:pPr>
      <w:rPr>
        <w:rFonts w:hint="default"/>
      </w:rPr>
    </w:lvl>
  </w:abstractNum>
  <w:abstractNum w:abstractNumId="5">
    <w:nsid w:val="EDFD2D9E"/>
    <w:multiLevelType w:val="multilevel"/>
    <w:tmpl w:val="EDFD2D9E"/>
    <w:lvl w:ilvl="0" w:tentative="0">
      <w:start w:val="1"/>
      <w:numFmt w:val="decimal"/>
      <w:pStyle w:val="2"/>
      <w:lvlText w:val="%1."/>
      <w:lvlJc w:val="left"/>
      <w:pPr>
        <w:tabs>
          <w:tab w:val="left" w:pos="1620"/>
        </w:tabs>
        <w:ind w:left="1620" w:hanging="360"/>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EF3C754A"/>
    <w:multiLevelType w:val="multilevel"/>
    <w:tmpl w:val="EF3C754A"/>
    <w:lvl w:ilvl="0" w:tentative="0">
      <w:start w:val="1"/>
      <w:numFmt w:val="decimal"/>
      <w:lvlText w:val="%1."/>
      <w:lvlJc w:val="left"/>
      <w:pPr>
        <w:tabs>
          <w:tab w:val="left" w:pos="312"/>
        </w:tabs>
        <w:ind w:left="0" w:leftChars="0" w:firstLine="0" w:firstLineChars="0"/>
      </w:pPr>
      <w:rPr>
        <w:rFonts w:hint="default"/>
      </w:r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7">
    <w:nsid w:val="F17FE793"/>
    <w:multiLevelType w:val="singleLevel"/>
    <w:tmpl w:val="F17FE7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7C6C4F0"/>
    <w:multiLevelType w:val="singleLevel"/>
    <w:tmpl w:val="F7C6C4F0"/>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9">
    <w:nsid w:val="FCBFFC39"/>
    <w:multiLevelType w:val="singleLevel"/>
    <w:tmpl w:val="FCBFFC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E7E3ED3"/>
    <w:multiLevelType w:val="singleLevel"/>
    <w:tmpl w:val="FE7E3E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EBD5DCC"/>
    <w:multiLevelType w:val="singleLevel"/>
    <w:tmpl w:val="FEBD5D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F5FDDA4"/>
    <w:multiLevelType w:val="singleLevel"/>
    <w:tmpl w:val="FF5FDD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FEEF2C8"/>
    <w:multiLevelType w:val="singleLevel"/>
    <w:tmpl w:val="FFEEF2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FEF51D8"/>
    <w:multiLevelType w:val="singleLevel"/>
    <w:tmpl w:val="FFEF51D8"/>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15">
    <w:nsid w:val="00000001"/>
    <w:multiLevelType w:val="multilevel"/>
    <w:tmpl w:val="00000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000000A"/>
    <w:multiLevelType w:val="multilevel"/>
    <w:tmpl w:val="000000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00000020"/>
    <w:multiLevelType w:val="multilevel"/>
    <w:tmpl w:val="000000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23D0FEB"/>
    <w:multiLevelType w:val="multilevel"/>
    <w:tmpl w:val="023D0FEB"/>
    <w:lvl w:ilvl="0" w:tentative="0">
      <w:start w:val="1"/>
      <w:numFmt w:val="decimal"/>
      <w:pStyle w:val="15"/>
      <w:lvlText w:val="2.%1."/>
      <w:lvlJc w:val="left"/>
      <w:pPr>
        <w:ind w:left="502" w:hanging="360"/>
      </w:p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19">
    <w:nsid w:val="0BBE2B00"/>
    <w:multiLevelType w:val="singleLevel"/>
    <w:tmpl w:val="0BBE2B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1C342614"/>
    <w:multiLevelType w:val="multilevel"/>
    <w:tmpl w:val="1C342614"/>
    <w:lvl w:ilvl="0" w:tentative="0">
      <w:start w:val="1"/>
      <w:numFmt w:val="bullet"/>
      <w:lvlText w:val=""/>
      <w:lvlJc w:val="left"/>
      <w:pPr>
        <w:tabs>
          <w:tab w:val="left" w:pos="720"/>
        </w:tabs>
        <w:ind w:left="720" w:hanging="360"/>
      </w:pPr>
      <w:rPr>
        <w:rFonts w:hint="default" w:ascii="Wingdings" w:hAnsi="Wingdings"/>
        <w:b w:val="0"/>
        <w:i w:val="0"/>
        <w:strike w:val="0"/>
        <w:dstrike w:val="0"/>
        <w:color w:val="000000"/>
        <w:sz w:val="22"/>
        <w:u w:val="none" w:color="000000"/>
        <w:shd w:val="clear" w:color="auto" w:fill="auto"/>
        <w:vertAlign w:val="baseline"/>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657293C"/>
    <w:multiLevelType w:val="multilevel"/>
    <w:tmpl w:val="4657293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2">
    <w:nsid w:val="5DFBC366"/>
    <w:multiLevelType w:val="singleLevel"/>
    <w:tmpl w:val="5DFBC366"/>
    <w:lvl w:ilvl="0" w:tentative="0">
      <w:start w:val="1"/>
      <w:numFmt w:val="decimal"/>
      <w:lvlText w:val="%1."/>
      <w:lvlJc w:val="left"/>
      <w:pPr>
        <w:tabs>
          <w:tab w:val="left" w:pos="425"/>
        </w:tabs>
        <w:ind w:left="425" w:leftChars="0" w:hanging="425" w:firstLineChars="0"/>
      </w:pPr>
      <w:rPr>
        <w:rFonts w:hint="default"/>
      </w:rPr>
    </w:lvl>
  </w:abstractNum>
  <w:abstractNum w:abstractNumId="23">
    <w:nsid w:val="6EFF3C2C"/>
    <w:multiLevelType w:val="singleLevel"/>
    <w:tmpl w:val="6EFF3C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7E7F179C"/>
    <w:multiLevelType w:val="singleLevel"/>
    <w:tmpl w:val="7E7F179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8"/>
  </w:num>
  <w:num w:numId="3">
    <w:abstractNumId w:val="0"/>
  </w:num>
  <w:num w:numId="4">
    <w:abstractNumId w:val="23"/>
  </w:num>
  <w:num w:numId="5">
    <w:abstractNumId w:val="6"/>
  </w:num>
  <w:num w:numId="6">
    <w:abstractNumId w:val="3"/>
  </w:num>
  <w:num w:numId="7">
    <w:abstractNumId w:val="11"/>
  </w:num>
  <w:num w:numId="8">
    <w:abstractNumId w:val="20"/>
  </w:num>
  <w:num w:numId="9">
    <w:abstractNumId w:val="19"/>
  </w:num>
  <w:num w:numId="10">
    <w:abstractNumId w:val="2"/>
  </w:num>
  <w:num w:numId="11">
    <w:abstractNumId w:val="21"/>
  </w:num>
  <w:num w:numId="12">
    <w:abstractNumId w:val="9"/>
  </w:num>
  <w:num w:numId="13">
    <w:abstractNumId w:val="13"/>
  </w:num>
  <w:num w:numId="14">
    <w:abstractNumId w:val="7"/>
  </w:num>
  <w:num w:numId="15">
    <w:abstractNumId w:val="1"/>
  </w:num>
  <w:num w:numId="16">
    <w:abstractNumId w:val="14"/>
  </w:num>
  <w:num w:numId="17">
    <w:abstractNumId w:val="10"/>
  </w:num>
  <w:num w:numId="18">
    <w:abstractNumId w:val="8"/>
  </w:num>
  <w:num w:numId="19">
    <w:abstractNumId w:val="22"/>
  </w:num>
  <w:num w:numId="20">
    <w:abstractNumId w:val="24"/>
  </w:num>
  <w:num w:numId="21">
    <w:abstractNumId w:val="4"/>
  </w:num>
  <w:num w:numId="22">
    <w:abstractNumId w:val="16"/>
  </w:num>
  <w:num w:numId="23">
    <w:abstractNumId w:val="17"/>
  </w:num>
  <w:num w:numId="24">
    <w:abstractNumId w:val="12"/>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4D0DE6"/>
    <w:rsid w:val="0F7A43B5"/>
    <w:rsid w:val="0F9C664B"/>
    <w:rsid w:val="0FABC769"/>
    <w:rsid w:val="11F7BFF4"/>
    <w:rsid w:val="14FF3530"/>
    <w:rsid w:val="167F4C37"/>
    <w:rsid w:val="1F6DB3EA"/>
    <w:rsid w:val="1F7E2235"/>
    <w:rsid w:val="1FFE32F4"/>
    <w:rsid w:val="21359EFC"/>
    <w:rsid w:val="23CACCE6"/>
    <w:rsid w:val="27DF5F39"/>
    <w:rsid w:val="27F709A2"/>
    <w:rsid w:val="2B57B648"/>
    <w:rsid w:val="2B7F2746"/>
    <w:rsid w:val="2DFDB232"/>
    <w:rsid w:val="2DFFC533"/>
    <w:rsid w:val="2ECEB3B9"/>
    <w:rsid w:val="2FBF304F"/>
    <w:rsid w:val="2FF15E35"/>
    <w:rsid w:val="2FFB7EC5"/>
    <w:rsid w:val="34DAA786"/>
    <w:rsid w:val="357F8CD9"/>
    <w:rsid w:val="35FD146D"/>
    <w:rsid w:val="363BE4F3"/>
    <w:rsid w:val="377F18DD"/>
    <w:rsid w:val="37BDD7B8"/>
    <w:rsid w:val="37D7AB0B"/>
    <w:rsid w:val="37DFE1F7"/>
    <w:rsid w:val="37EF1761"/>
    <w:rsid w:val="37FF55CA"/>
    <w:rsid w:val="387A5419"/>
    <w:rsid w:val="396D9AE0"/>
    <w:rsid w:val="39BFB810"/>
    <w:rsid w:val="39DDCDD7"/>
    <w:rsid w:val="39FF016D"/>
    <w:rsid w:val="3B9F4903"/>
    <w:rsid w:val="3BC7CB09"/>
    <w:rsid w:val="3BF951E4"/>
    <w:rsid w:val="3CFF4F72"/>
    <w:rsid w:val="3D2F0C3E"/>
    <w:rsid w:val="3DB45D67"/>
    <w:rsid w:val="3DBD73DB"/>
    <w:rsid w:val="3DBF741D"/>
    <w:rsid w:val="3DEC5BD1"/>
    <w:rsid w:val="3E593677"/>
    <w:rsid w:val="3EB72E01"/>
    <w:rsid w:val="3EDED387"/>
    <w:rsid w:val="3EDF36EA"/>
    <w:rsid w:val="3EFB2470"/>
    <w:rsid w:val="3F5C4D30"/>
    <w:rsid w:val="3F7D6A91"/>
    <w:rsid w:val="3FB7A4E0"/>
    <w:rsid w:val="3FBBF221"/>
    <w:rsid w:val="3FDF698E"/>
    <w:rsid w:val="3FF776FF"/>
    <w:rsid w:val="45F36338"/>
    <w:rsid w:val="46F79B2E"/>
    <w:rsid w:val="47BD874A"/>
    <w:rsid w:val="4DFF8F50"/>
    <w:rsid w:val="4FFD68EC"/>
    <w:rsid w:val="56AC818B"/>
    <w:rsid w:val="56EEFD2C"/>
    <w:rsid w:val="56FF2C3E"/>
    <w:rsid w:val="56FF6985"/>
    <w:rsid w:val="5758847C"/>
    <w:rsid w:val="57E886AC"/>
    <w:rsid w:val="57F544E8"/>
    <w:rsid w:val="57FE8B1E"/>
    <w:rsid w:val="598A4AC8"/>
    <w:rsid w:val="59DF7483"/>
    <w:rsid w:val="5A6B36BE"/>
    <w:rsid w:val="5AFE8CF2"/>
    <w:rsid w:val="5B9F0471"/>
    <w:rsid w:val="5BB534A7"/>
    <w:rsid w:val="5BD7F69A"/>
    <w:rsid w:val="5BDF2361"/>
    <w:rsid w:val="5BEF4B1A"/>
    <w:rsid w:val="5CEF13D2"/>
    <w:rsid w:val="5D2F9889"/>
    <w:rsid w:val="5D6AD2AF"/>
    <w:rsid w:val="5D6F0CAF"/>
    <w:rsid w:val="5DBF73A6"/>
    <w:rsid w:val="5DDDDF12"/>
    <w:rsid w:val="5DF5CC2E"/>
    <w:rsid w:val="5E39BB73"/>
    <w:rsid w:val="5E6E5C08"/>
    <w:rsid w:val="5EBF2EAC"/>
    <w:rsid w:val="5EEB9BFB"/>
    <w:rsid w:val="5F1F19A6"/>
    <w:rsid w:val="5F756C40"/>
    <w:rsid w:val="5FB76DBB"/>
    <w:rsid w:val="5FBA385E"/>
    <w:rsid w:val="5FDB5412"/>
    <w:rsid w:val="5FDF1F0F"/>
    <w:rsid w:val="5FDF8DD8"/>
    <w:rsid w:val="5FE96286"/>
    <w:rsid w:val="5FFBD282"/>
    <w:rsid w:val="5FFD1899"/>
    <w:rsid w:val="6576F90B"/>
    <w:rsid w:val="65E7B21E"/>
    <w:rsid w:val="66DDB57C"/>
    <w:rsid w:val="66FFADAB"/>
    <w:rsid w:val="67BA703F"/>
    <w:rsid w:val="67DE3552"/>
    <w:rsid w:val="67F51DB1"/>
    <w:rsid w:val="68DCBE78"/>
    <w:rsid w:val="69DD2925"/>
    <w:rsid w:val="6ACC9C79"/>
    <w:rsid w:val="6BA88BA2"/>
    <w:rsid w:val="6BD712B5"/>
    <w:rsid w:val="6CBF414B"/>
    <w:rsid w:val="6D3EABEB"/>
    <w:rsid w:val="6D63FBA3"/>
    <w:rsid w:val="6D7FEED7"/>
    <w:rsid w:val="6DAB8263"/>
    <w:rsid w:val="6DFFEA90"/>
    <w:rsid w:val="6E9B9C06"/>
    <w:rsid w:val="6EB39051"/>
    <w:rsid w:val="6EDA7745"/>
    <w:rsid w:val="6EF759AB"/>
    <w:rsid w:val="6F4D0DE6"/>
    <w:rsid w:val="6F5B9279"/>
    <w:rsid w:val="6F7F59C0"/>
    <w:rsid w:val="6FE336FF"/>
    <w:rsid w:val="6FF525C8"/>
    <w:rsid w:val="6FF90CF2"/>
    <w:rsid w:val="706FF56D"/>
    <w:rsid w:val="70BD3E08"/>
    <w:rsid w:val="711B2350"/>
    <w:rsid w:val="7279BC00"/>
    <w:rsid w:val="72AC39E4"/>
    <w:rsid w:val="73BB9CEE"/>
    <w:rsid w:val="73FAA161"/>
    <w:rsid w:val="73FE23B1"/>
    <w:rsid w:val="73FF55C0"/>
    <w:rsid w:val="753E81F5"/>
    <w:rsid w:val="75FE0400"/>
    <w:rsid w:val="75FE45B1"/>
    <w:rsid w:val="77369EA8"/>
    <w:rsid w:val="773DB8D2"/>
    <w:rsid w:val="7740531E"/>
    <w:rsid w:val="77DFFFB1"/>
    <w:rsid w:val="77ED1964"/>
    <w:rsid w:val="77EE9DA2"/>
    <w:rsid w:val="77FE4B31"/>
    <w:rsid w:val="78F30F98"/>
    <w:rsid w:val="79BF4D75"/>
    <w:rsid w:val="79FFC073"/>
    <w:rsid w:val="7A5E1FA7"/>
    <w:rsid w:val="7B4AB145"/>
    <w:rsid w:val="7B7F4725"/>
    <w:rsid w:val="7BB7EA7D"/>
    <w:rsid w:val="7BBF1DE6"/>
    <w:rsid w:val="7BD76919"/>
    <w:rsid w:val="7BEBDE42"/>
    <w:rsid w:val="7BEF0635"/>
    <w:rsid w:val="7BF971B5"/>
    <w:rsid w:val="7BFEF778"/>
    <w:rsid w:val="7BFF88AF"/>
    <w:rsid w:val="7CAFCC4E"/>
    <w:rsid w:val="7CEF0557"/>
    <w:rsid w:val="7CFFE0FA"/>
    <w:rsid w:val="7D57BB39"/>
    <w:rsid w:val="7D7DC6A7"/>
    <w:rsid w:val="7DBE2F6E"/>
    <w:rsid w:val="7DD7D9BF"/>
    <w:rsid w:val="7DDF5B6F"/>
    <w:rsid w:val="7DE7AC7C"/>
    <w:rsid w:val="7DF134AA"/>
    <w:rsid w:val="7DF1D82E"/>
    <w:rsid w:val="7DFD76D8"/>
    <w:rsid w:val="7DFE774A"/>
    <w:rsid w:val="7DFEC521"/>
    <w:rsid w:val="7DFF5111"/>
    <w:rsid w:val="7E17B10F"/>
    <w:rsid w:val="7E5B1906"/>
    <w:rsid w:val="7E631B25"/>
    <w:rsid w:val="7E657F42"/>
    <w:rsid w:val="7E7D07F4"/>
    <w:rsid w:val="7E7D8A76"/>
    <w:rsid w:val="7EB7DE7D"/>
    <w:rsid w:val="7ED781C9"/>
    <w:rsid w:val="7EDAA33A"/>
    <w:rsid w:val="7EDF8E6A"/>
    <w:rsid w:val="7EEDB83C"/>
    <w:rsid w:val="7EFF5DF9"/>
    <w:rsid w:val="7EFF7E35"/>
    <w:rsid w:val="7F5D7EB1"/>
    <w:rsid w:val="7F5DF821"/>
    <w:rsid w:val="7F5F5335"/>
    <w:rsid w:val="7F6FB52F"/>
    <w:rsid w:val="7F7D9B5C"/>
    <w:rsid w:val="7F7F548C"/>
    <w:rsid w:val="7F7F6EF7"/>
    <w:rsid w:val="7F7FF880"/>
    <w:rsid w:val="7FAF1360"/>
    <w:rsid w:val="7FBEA974"/>
    <w:rsid w:val="7FBF0D77"/>
    <w:rsid w:val="7FBF676C"/>
    <w:rsid w:val="7FD2B8D1"/>
    <w:rsid w:val="7FDE4B70"/>
    <w:rsid w:val="7FDE60D8"/>
    <w:rsid w:val="7FDFF099"/>
    <w:rsid w:val="7FE4D9F8"/>
    <w:rsid w:val="7FE63DA9"/>
    <w:rsid w:val="7FE77F35"/>
    <w:rsid w:val="7FF2D803"/>
    <w:rsid w:val="7FF31C97"/>
    <w:rsid w:val="7FF886CE"/>
    <w:rsid w:val="7FFB15B5"/>
    <w:rsid w:val="7FFB94B9"/>
    <w:rsid w:val="7FFF0634"/>
    <w:rsid w:val="7FFF0813"/>
    <w:rsid w:val="8EFD0FA6"/>
    <w:rsid w:val="90FFE73C"/>
    <w:rsid w:val="95FF4D79"/>
    <w:rsid w:val="97974AAF"/>
    <w:rsid w:val="97FDFB7B"/>
    <w:rsid w:val="995F4D78"/>
    <w:rsid w:val="9DA9E7FF"/>
    <w:rsid w:val="9DB6DF36"/>
    <w:rsid w:val="9DFF50A1"/>
    <w:rsid w:val="9F7F3005"/>
    <w:rsid w:val="9FADC9AC"/>
    <w:rsid w:val="9FBDC0C6"/>
    <w:rsid w:val="9FDD9791"/>
    <w:rsid w:val="9FFE4265"/>
    <w:rsid w:val="AFFF8FC1"/>
    <w:rsid w:val="AFFF939A"/>
    <w:rsid w:val="B2B7C476"/>
    <w:rsid w:val="B2EE6950"/>
    <w:rsid w:val="B4FE2F88"/>
    <w:rsid w:val="B5792CE4"/>
    <w:rsid w:val="B5AD2533"/>
    <w:rsid w:val="B5FF000A"/>
    <w:rsid w:val="B655D8DA"/>
    <w:rsid w:val="B6F62E0F"/>
    <w:rsid w:val="B7FB723F"/>
    <w:rsid w:val="B7FDACF3"/>
    <w:rsid w:val="B7FF3ED6"/>
    <w:rsid w:val="B7FF5814"/>
    <w:rsid w:val="B7FF9965"/>
    <w:rsid w:val="B8FB2ACD"/>
    <w:rsid w:val="B9DB2C61"/>
    <w:rsid w:val="BABFC363"/>
    <w:rsid w:val="BAEF0C66"/>
    <w:rsid w:val="BAF54190"/>
    <w:rsid w:val="BB9EB28E"/>
    <w:rsid w:val="BB9FE56E"/>
    <w:rsid w:val="BBFE1FFB"/>
    <w:rsid w:val="BBFE8900"/>
    <w:rsid w:val="BD2E3212"/>
    <w:rsid w:val="BDBB1312"/>
    <w:rsid w:val="BDEA7007"/>
    <w:rsid w:val="BDFF5469"/>
    <w:rsid w:val="BE754AA7"/>
    <w:rsid w:val="BEBB0C4D"/>
    <w:rsid w:val="BEBE43BA"/>
    <w:rsid w:val="BEE0B4B8"/>
    <w:rsid w:val="BEFF331A"/>
    <w:rsid w:val="BEFFC25C"/>
    <w:rsid w:val="BF7711FC"/>
    <w:rsid w:val="BF91DA6A"/>
    <w:rsid w:val="BFAF3034"/>
    <w:rsid w:val="BFBF6534"/>
    <w:rsid w:val="BFCFE024"/>
    <w:rsid w:val="BFD6BE4F"/>
    <w:rsid w:val="BFD7A348"/>
    <w:rsid w:val="BFDE7649"/>
    <w:rsid w:val="BFE9F197"/>
    <w:rsid w:val="BFEEF616"/>
    <w:rsid w:val="BFFF3554"/>
    <w:rsid w:val="BFFFD215"/>
    <w:rsid w:val="C3B76B6F"/>
    <w:rsid w:val="C9FF47A6"/>
    <w:rsid w:val="CDBFA88B"/>
    <w:rsid w:val="CED77F6E"/>
    <w:rsid w:val="CEDC4CE1"/>
    <w:rsid w:val="CF9E6CFD"/>
    <w:rsid w:val="CFBCB901"/>
    <w:rsid w:val="CFDF8DB1"/>
    <w:rsid w:val="CFFEEAD8"/>
    <w:rsid w:val="D2CF871F"/>
    <w:rsid w:val="D41E9841"/>
    <w:rsid w:val="D577B9C0"/>
    <w:rsid w:val="D777D328"/>
    <w:rsid w:val="D7AD89E4"/>
    <w:rsid w:val="D9EFF7B8"/>
    <w:rsid w:val="DBBC4ED2"/>
    <w:rsid w:val="DBC6B980"/>
    <w:rsid w:val="DBDFC28F"/>
    <w:rsid w:val="DD0D32F0"/>
    <w:rsid w:val="DD8FA88B"/>
    <w:rsid w:val="DD97E285"/>
    <w:rsid w:val="DDFAFDC7"/>
    <w:rsid w:val="DE7A43BD"/>
    <w:rsid w:val="DF2F0134"/>
    <w:rsid w:val="DFAC4343"/>
    <w:rsid w:val="DFB73234"/>
    <w:rsid w:val="DFB74E29"/>
    <w:rsid w:val="DFC1B8D2"/>
    <w:rsid w:val="DFC3C398"/>
    <w:rsid w:val="DFCA288B"/>
    <w:rsid w:val="DFDBD8F2"/>
    <w:rsid w:val="DFF6ED9A"/>
    <w:rsid w:val="DFFE806B"/>
    <w:rsid w:val="E25FBB40"/>
    <w:rsid w:val="E3FD0632"/>
    <w:rsid w:val="E5AF7AAF"/>
    <w:rsid w:val="E5FF0E9A"/>
    <w:rsid w:val="E5FFB12E"/>
    <w:rsid w:val="E6AB764F"/>
    <w:rsid w:val="E86B9D61"/>
    <w:rsid w:val="E8FF965E"/>
    <w:rsid w:val="E9FD85E9"/>
    <w:rsid w:val="EA3CA5BE"/>
    <w:rsid w:val="EAB6CCF4"/>
    <w:rsid w:val="EABD4124"/>
    <w:rsid w:val="EADEC96E"/>
    <w:rsid w:val="EB523A44"/>
    <w:rsid w:val="EBDF004E"/>
    <w:rsid w:val="EBFD3826"/>
    <w:rsid w:val="EBFE11A8"/>
    <w:rsid w:val="ECFAD248"/>
    <w:rsid w:val="ED5FD06A"/>
    <w:rsid w:val="ED773366"/>
    <w:rsid w:val="EDEF791C"/>
    <w:rsid w:val="EEDEEEC6"/>
    <w:rsid w:val="EEFC47B7"/>
    <w:rsid w:val="EEFC8220"/>
    <w:rsid w:val="EF3D0077"/>
    <w:rsid w:val="EF97FC49"/>
    <w:rsid w:val="EF9F8688"/>
    <w:rsid w:val="EFC6A9B9"/>
    <w:rsid w:val="EFDB6673"/>
    <w:rsid w:val="EFE39843"/>
    <w:rsid w:val="EFFF7A93"/>
    <w:rsid w:val="EFFFC0E4"/>
    <w:rsid w:val="F1ADDF6B"/>
    <w:rsid w:val="F1BDA73D"/>
    <w:rsid w:val="F1F9705F"/>
    <w:rsid w:val="F2AAF055"/>
    <w:rsid w:val="F2FFFBB2"/>
    <w:rsid w:val="F3BEAE94"/>
    <w:rsid w:val="F3FF69CE"/>
    <w:rsid w:val="F42F2C68"/>
    <w:rsid w:val="F4FF8BF3"/>
    <w:rsid w:val="F5F79C4B"/>
    <w:rsid w:val="F77E79C8"/>
    <w:rsid w:val="F7C9FA77"/>
    <w:rsid w:val="F7EB4123"/>
    <w:rsid w:val="F7EF1E62"/>
    <w:rsid w:val="F7FD9C7C"/>
    <w:rsid w:val="F7FFA0B7"/>
    <w:rsid w:val="F7FFA4D1"/>
    <w:rsid w:val="F87772CE"/>
    <w:rsid w:val="F8F73459"/>
    <w:rsid w:val="F95F004E"/>
    <w:rsid w:val="F9A6DC4C"/>
    <w:rsid w:val="FA7C7DA7"/>
    <w:rsid w:val="FA9D2919"/>
    <w:rsid w:val="FADFFAF5"/>
    <w:rsid w:val="FAF69FCB"/>
    <w:rsid w:val="FB3CB070"/>
    <w:rsid w:val="FB5DBC59"/>
    <w:rsid w:val="FBBFA7B0"/>
    <w:rsid w:val="FBBFAF28"/>
    <w:rsid w:val="FBED6CAF"/>
    <w:rsid w:val="FBF2B04C"/>
    <w:rsid w:val="FBF68EC3"/>
    <w:rsid w:val="FBFF0C68"/>
    <w:rsid w:val="FBFF2230"/>
    <w:rsid w:val="FBFFE1D5"/>
    <w:rsid w:val="FCBBCC06"/>
    <w:rsid w:val="FCDF551C"/>
    <w:rsid w:val="FCDF9762"/>
    <w:rsid w:val="FCED410D"/>
    <w:rsid w:val="FD7F2B12"/>
    <w:rsid w:val="FD9C820E"/>
    <w:rsid w:val="FDBA8DF1"/>
    <w:rsid w:val="FDBF22D5"/>
    <w:rsid w:val="FDBF3242"/>
    <w:rsid w:val="FDCABBFE"/>
    <w:rsid w:val="FDD18BA2"/>
    <w:rsid w:val="FDDFE4C4"/>
    <w:rsid w:val="FDFB5CD9"/>
    <w:rsid w:val="FDFF3C09"/>
    <w:rsid w:val="FDFFF0C5"/>
    <w:rsid w:val="FE96AB32"/>
    <w:rsid w:val="FEBDFB9F"/>
    <w:rsid w:val="FEDE5702"/>
    <w:rsid w:val="FEE783C7"/>
    <w:rsid w:val="FEF6418A"/>
    <w:rsid w:val="FEF916E7"/>
    <w:rsid w:val="FEFF70B0"/>
    <w:rsid w:val="FEFF7696"/>
    <w:rsid w:val="FEFFAC43"/>
    <w:rsid w:val="FF10DB99"/>
    <w:rsid w:val="FF165EAA"/>
    <w:rsid w:val="FF324457"/>
    <w:rsid w:val="FF5D3512"/>
    <w:rsid w:val="FF617B02"/>
    <w:rsid w:val="FF9A28CA"/>
    <w:rsid w:val="FF9FEE63"/>
    <w:rsid w:val="FFAD04C8"/>
    <w:rsid w:val="FFB71174"/>
    <w:rsid w:val="FFBE1543"/>
    <w:rsid w:val="FFBEA8A3"/>
    <w:rsid w:val="FFBF6AA7"/>
    <w:rsid w:val="FFDDDBFB"/>
    <w:rsid w:val="FFDF5A1B"/>
    <w:rsid w:val="FFE70EFC"/>
    <w:rsid w:val="FFE7F301"/>
    <w:rsid w:val="FFE9DC6F"/>
    <w:rsid w:val="FFEBEBB0"/>
    <w:rsid w:val="FFEBEBBE"/>
    <w:rsid w:val="FFECC721"/>
    <w:rsid w:val="FFEF2EF3"/>
    <w:rsid w:val="FFEF3819"/>
    <w:rsid w:val="FFF32D6E"/>
    <w:rsid w:val="FFF347E6"/>
    <w:rsid w:val="FFF4C39E"/>
    <w:rsid w:val="FFF6CCF1"/>
    <w:rsid w:val="FFF7CBE6"/>
    <w:rsid w:val="FFF7E2B0"/>
    <w:rsid w:val="FFFB073B"/>
    <w:rsid w:val="FFFB5100"/>
    <w:rsid w:val="FFFBD049"/>
    <w:rsid w:val="FFFF2A1D"/>
    <w:rsid w:val="FFFF84EF"/>
    <w:rsid w:val="FFFFE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34" w:semiHidden="0" w:name="List Paragraph"/>
  </w:latentStyles>
  <w:style w:type="paragraph" w:default="1" w:styleId="1">
    <w:name w:val="Normal"/>
    <w:next w:val="2"/>
    <w:qFormat/>
    <w:uiPriority w:val="0"/>
    <w:pPr>
      <w:widowControl w:val="0"/>
      <w:jc w:val="both"/>
    </w:pPr>
    <w:rPr>
      <w:rFonts w:ascii="Times New Roman" w:hAnsi="Times New Roman" w:eastAsia="Sans Serif" w:cstheme="minorBidi"/>
      <w:kern w:val="2"/>
      <w:sz w:val="21"/>
      <w:szCs w:val="24"/>
      <w:lang w:val="en-US" w:eastAsia="zh-CN" w:bidi="ar-SA"/>
    </w:rPr>
  </w:style>
  <w:style w:type="paragraph" w:styleId="3">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qFormat/>
    <w:uiPriority w:val="9"/>
    <w:pPr>
      <w:keepNext/>
      <w:keepLines/>
      <w:spacing w:before="80" w:after="40"/>
      <w:outlineLvl w:val="4"/>
    </w:pPr>
    <w:rPr>
      <w:rFonts w:ascii="Times New Roman" w:hAnsi="Times New Roman" w:eastAsia="Times New Roman" w:cs="Times New Roman"/>
      <w:b/>
      <w:bCs/>
      <w:sz w:val="24"/>
      <w:szCs w:val="24"/>
    </w:rPr>
  </w:style>
  <w:style w:type="character" w:default="1" w:styleId="8">
    <w:name w:val="Default Paragraph Font"/>
    <w:semiHidden/>
    <w:qFormat/>
    <w:uiPriority w:val="0"/>
  </w:style>
  <w:style w:type="table" w:default="1" w:styleId="11">
    <w:name w:val="Normal Table"/>
    <w:semiHidden/>
    <w:qFormat/>
    <w:uiPriority w:val="0"/>
    <w:tblPr>
      <w:tblLayout w:type="fixed"/>
      <w:tblCellMar>
        <w:top w:w="0" w:type="dxa"/>
        <w:left w:w="108" w:type="dxa"/>
        <w:bottom w:w="0" w:type="dxa"/>
        <w:right w:w="108" w:type="dxa"/>
      </w:tblCellMar>
    </w:tblPr>
  </w:style>
  <w:style w:type="paragraph" w:styleId="2">
    <w:name w:val="List Number 4"/>
    <w:basedOn w:val="1"/>
    <w:uiPriority w:val="0"/>
    <w:pPr>
      <w:numPr>
        <w:ilvl w:val="0"/>
        <w:numId w:val="1"/>
      </w:numPr>
    </w:pPr>
  </w:style>
  <w:style w:type="paragraph" w:styleId="7">
    <w:name w:val="Normal (Web)"/>
    <w:basedOn w:val="1"/>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Hyperlink"/>
    <w:uiPriority w:val="0"/>
    <w:rPr>
      <w:color w:val="0000FF"/>
      <w:u w:val="single"/>
    </w:rPr>
  </w:style>
  <w:style w:type="character" w:styleId="10">
    <w:name w:val="Strong"/>
    <w:qFormat/>
    <w:uiPriority w:val="0"/>
    <w:rPr>
      <w:b/>
      <w:bCs/>
    </w:rPr>
  </w:style>
  <w:style w:type="paragraph" w:customStyle="1" w:styleId="12">
    <w:name w:val="Table Paragraph"/>
    <w:basedOn w:val="1"/>
    <w:qFormat/>
    <w:uiPriority w:val="1"/>
    <w:pPr>
      <w:widowControl w:val="0"/>
      <w:autoSpaceDE w:val="0"/>
      <w:autoSpaceDN w:val="0"/>
      <w:spacing w:after="0" w:line="240" w:lineRule="auto"/>
      <w:ind w:left="0" w:firstLine="0"/>
      <w:jc w:val="left"/>
    </w:pPr>
    <w:rPr>
      <w:rFonts w:ascii="Calibri" w:hAnsi="Calibri" w:eastAsia="Calibri" w:cs="Calibri"/>
      <w:color w:val="auto"/>
      <w:kern w:val="0"/>
      <w:sz w:val="22"/>
      <w:lang w:eastAsia="en-US"/>
      <w14:ligatures w14:val="none"/>
    </w:rPr>
  </w:style>
  <w:style w:type="paragraph" w:customStyle="1" w:styleId="13">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fr-FR" w:eastAsia="en-US" w:bidi="ar-SA"/>
      <w14:ligatures w14:val="none"/>
    </w:rPr>
  </w:style>
  <w:style w:type="paragraph" w:styleId="14">
    <w:name w:val="List Paragraph"/>
    <w:basedOn w:val="1"/>
    <w:qFormat/>
    <w:uiPriority w:val="34"/>
    <w:pPr>
      <w:ind w:left="720"/>
      <w:contextualSpacing/>
    </w:pPr>
  </w:style>
  <w:style w:type="paragraph" w:customStyle="1" w:styleId="15">
    <w:name w:val="Chap 4 1"/>
    <w:basedOn w:val="1"/>
    <w:next w:val="1"/>
    <w:qFormat/>
    <w:uiPriority w:val="0"/>
    <w:pPr>
      <w:keepNext/>
      <w:keepLines/>
      <w:numPr>
        <w:ilvl w:val="0"/>
        <w:numId w:val="2"/>
      </w:numPr>
      <w:spacing w:before="200" w:after="0"/>
      <w:ind w:left="360"/>
      <w:outlineLvl w:val="1"/>
    </w:pPr>
    <w:rPr>
      <w:rFonts w:eastAsiaTheme="majorEastAsia"/>
      <w:b/>
      <w:bCs/>
      <w:color w:val="000000" w:themeColor="text1"/>
      <w:sz w:val="28"/>
      <w14:textFill>
        <w14:solidFill>
          <w14:schemeClr w14:val="tx1"/>
        </w14:solidFill>
      </w14:textFill>
    </w:rPr>
  </w:style>
  <w:style w:type="table" w:customStyle="1" w:styleId="16">
    <w:name w:val="_Style 11"/>
    <w:basedOn w:val="17"/>
    <w:qFormat/>
    <w:uiPriority w:val="0"/>
  </w:style>
  <w:style w:type="table" w:customStyle="1" w:styleId="17">
    <w:name w:val="TableNormal"/>
    <w:qFormat/>
    <w:uiPriority w:val="0"/>
    <w:tblPr>
      <w:tblLayout w:type="fixed"/>
      <w:tblCellMar>
        <w:top w:w="100" w:type="dxa"/>
        <w:left w:w="100" w:type="dxa"/>
        <w:bottom w:w="100" w:type="dxa"/>
        <w:right w:w="100" w:type="dxa"/>
      </w:tblCellMar>
    </w:tblPr>
  </w:style>
  <w:style w:type="table" w:customStyle="1" w:styleId="18">
    <w:name w:val="_Style 12"/>
    <w:basedOn w:val="17"/>
    <w:qFormat/>
    <w:uiPriority w:val="0"/>
  </w:style>
  <w:style w:type="table" w:customStyle="1" w:styleId="19">
    <w:name w:val="_Style 13"/>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2025-10-14T15:17:00Z</dcterms:created>
  <dc:creator>hasina-nirina</dc:creator>
  <cp:lastModifiedBy>hasina-nirina</cp:lastModifiedBy>
  <dcterms:modified xsi:type="dcterms:W3CDTF">2025-12-03T07:23:12Z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1036-10.1.0.6757</vt:lpwstr>
  </property>
</Properties>
</file>