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0D" w:rsidRPr="00704FD2" w:rsidRDefault="00A13CCB">
      <w:pPr>
        <w:rPr>
          <w:b/>
          <w:sz w:val="36"/>
          <w:szCs w:val="36"/>
        </w:rPr>
      </w:pPr>
      <w:r w:rsidRPr="00704FD2">
        <w:rPr>
          <w:rFonts w:hint="eastAsia"/>
          <w:b/>
          <w:sz w:val="36"/>
          <w:szCs w:val="36"/>
        </w:rPr>
        <w:t>再帰を使った組み合わせ計算の関数</w:t>
      </w:r>
    </w:p>
    <w:p w:rsidR="00A13CCB" w:rsidRDefault="00A13CCB" w:rsidP="00A13CCB">
      <w:pPr>
        <w:autoSpaceDE w:val="0"/>
        <w:autoSpaceDN w:val="0"/>
        <w:adjustRightInd w:val="0"/>
        <w:jc w:val="left"/>
        <w:rPr>
          <w:rFonts w:ascii="ＭＳ ゴシック" w:eastAsia="ＭＳ ゴシック" w:cs="ＭＳ ゴシック"/>
          <w:color w:val="0000FF"/>
          <w:kern w:val="0"/>
          <w:sz w:val="19"/>
          <w:szCs w:val="19"/>
          <w:highlight w:val="white"/>
        </w:rPr>
      </w:pP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combination(</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n,</w:t>
      </w:r>
      <w:r>
        <w:rPr>
          <w:rFonts w:ascii="ＭＳ ゴシック" w:eastAsia="ＭＳ ゴシック" w:cs="ＭＳ ゴシック"/>
          <w:color w:val="0000FF"/>
          <w:kern w:val="0"/>
          <w:sz w:val="19"/>
          <w:szCs w:val="19"/>
          <w:highlight w:val="white"/>
        </w:rPr>
        <w:t>long</w:t>
      </w:r>
      <w:proofErr w:type="spellEnd"/>
      <w:r>
        <w:rPr>
          <w:rFonts w:ascii="ＭＳ ゴシック" w:eastAsia="ＭＳ ゴシック" w:cs="ＭＳ ゴシック"/>
          <w:color w:val="000000"/>
          <w:kern w:val="0"/>
          <w:sz w:val="19"/>
          <w:szCs w:val="19"/>
          <w:highlight w:val="white"/>
        </w:rPr>
        <w:t xml:space="preserve"> r){</w:t>
      </w: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(r==0 || n==r)</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1;</w:t>
      </w: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combination(n-1,r)+combination(n-1,r-1);</w:t>
      </w: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A13CCB" w:rsidRDefault="00A13CCB"/>
    <w:p w:rsidR="00A13CCB" w:rsidRDefault="00A13CCB">
      <w:r>
        <w:rPr>
          <w:rFonts w:hint="eastAsia"/>
        </w:rPr>
        <w:t>ここでは</w:t>
      </w:r>
      <w:r w:rsidR="0047367D">
        <w:t xml:space="preserve"> </w:t>
      </w:r>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m:rPr>
            <m:sty m:val="p"/>
          </m:rP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r-1</m:t>
                </m:r>
              </m:sub>
              <m:sup/>
            </m:sSubSup>
          </m:e>
        </m:sPre>
      </m:oMath>
      <w:r w:rsidR="0047367D">
        <w:rPr>
          <w:rFonts w:hint="eastAsia"/>
        </w:rPr>
        <w:t>を用いている。この等式は次の式変形で証明できる。</w:t>
      </w:r>
    </w:p>
    <w:p w:rsidR="000E5B20" w:rsidRDefault="000E5B20"/>
    <w:p w:rsidR="004E6055" w:rsidRPr="004E6055" w:rsidRDefault="00704FD2">
      <m:oMathPara>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n-r+r</m:t>
                  </m:r>
                </m:e>
              </m:d>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n-r</m:t>
                  </m:r>
                </m:e>
              </m:d>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m:rPr>
              <m:sty m:val="p"/>
            </m:rPr>
            <w:rPr>
              <w:rFonts w:ascii="Cambria Math" w:hAnsi="Cambria Math"/>
            </w:rPr>
            <w:br/>
          </m:r>
        </m:oMath>
        <m:oMath>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n-r-1</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r-1</m:t>
                  </m:r>
                </m:e>
              </m:d>
              <m:r>
                <w:rPr>
                  <w:rFonts w:ascii="Cambria Math" w:hAnsi="Cambria Math"/>
                </w:rPr>
                <m:t>!</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r-1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n-1)-(r-1</m:t>
                      </m:r>
                    </m:e>
                  </m:d>
                </m:e>
              </m:d>
              <m:r>
                <w:rPr>
                  <w:rFonts w:ascii="Cambria Math" w:hAnsi="Cambria Math"/>
                </w:rPr>
                <m:t>!</m:t>
              </m:r>
            </m:den>
          </m:f>
          <m:r>
            <w:rPr>
              <w:rFonts w:ascii="Cambria Math" w:hAnsi="Cambria Math"/>
            </w:rPr>
            <m:t>=</m:t>
          </m:r>
          <m:r>
            <m:rPr>
              <m:sty m:val="p"/>
            </m:rPr>
            <w:rPr>
              <w:rFonts w:ascii="Cambria Math" w:hAnsi="Cambria Math"/>
            </w:rPr>
            <w:br/>
          </m:r>
        </m:oMath>
        <m:oMath>
          <m:r>
            <m:rPr>
              <m:sty m:val="p"/>
            </m:rPr>
            <w:rPr>
              <w:rFonts w:ascii="Cambria Math" w:hAnsi="Cambria Math"/>
            </w:rPr>
            <m:t xml:space="preserve">           </m:t>
          </m:r>
          <m: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r-1</m:t>
                  </m:r>
                </m:sub>
                <m:sup/>
              </m:sSubSup>
            </m:e>
          </m:sPre>
        </m:oMath>
      </m:oMathPara>
    </w:p>
    <w:p w:rsidR="00360D2B" w:rsidRDefault="00360D2B"/>
    <w:p w:rsidR="004E6055" w:rsidRDefault="00360D2B">
      <w:r>
        <w:rPr>
          <w:rFonts w:hint="eastAsia"/>
        </w:rPr>
        <w:t>また</w:t>
      </w:r>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0</m:t>
                </m:r>
              </m:sub>
              <m:sup/>
            </m:sSubSup>
          </m:e>
        </m:sPre>
        <m:r>
          <w:rPr>
            <w:rFonts w:ascii="Cambria Math" w:hAnsi="Cambria Math"/>
          </w:rPr>
          <m:t>=1</m:t>
        </m:r>
      </m:oMath>
      <w:r w:rsidR="00AE6827">
        <w:rPr>
          <w:rFonts w:hint="eastAsia"/>
        </w:rPr>
        <w:t>、</w:t>
      </w:r>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n</m:t>
                </m:r>
              </m:sub>
              <m:sup/>
            </m:sSubSup>
          </m:e>
        </m:sPre>
        <m:r>
          <w:rPr>
            <w:rFonts w:ascii="Cambria Math" w:hAnsi="Cambria Math"/>
          </w:rPr>
          <m:t>=1</m:t>
        </m:r>
      </m:oMath>
      <w:r w:rsidR="00AE6827">
        <w:rPr>
          <w:rFonts w:hint="eastAsia"/>
        </w:rPr>
        <w:t xml:space="preserve"> </w:t>
      </w:r>
      <w:r w:rsidR="00AE6827">
        <w:rPr>
          <w:rFonts w:hint="eastAsia"/>
        </w:rPr>
        <w:t>なのでこのどちらかになったら</w:t>
      </w:r>
      <w:r w:rsidR="00AE6827">
        <w:rPr>
          <w:rFonts w:hint="eastAsia"/>
        </w:rPr>
        <w:t>1</w:t>
      </w:r>
      <w:r w:rsidR="00AE6827">
        <w:rPr>
          <w:rFonts w:hint="eastAsia"/>
        </w:rPr>
        <w:t>を返す。それまではひたすら分解し続けるというプログラム。数が多いほど展開する回数も多くなるので大きい数の計算はできない。</w:t>
      </w:r>
    </w:p>
    <w:p w:rsidR="00AE6827" w:rsidRDefault="00AE6827"/>
    <w:p w:rsidR="000E5B20" w:rsidRDefault="000E5B20"/>
    <w:p w:rsidR="00AE6827" w:rsidRPr="00704FD2" w:rsidRDefault="00AE6827">
      <w:pPr>
        <w:rPr>
          <w:b/>
          <w:sz w:val="36"/>
          <w:szCs w:val="36"/>
        </w:rPr>
      </w:pPr>
      <w:bookmarkStart w:id="0" w:name="_GoBack"/>
      <w:r w:rsidRPr="00704FD2">
        <w:rPr>
          <w:rFonts w:hint="eastAsia"/>
          <w:b/>
          <w:sz w:val="36"/>
          <w:szCs w:val="36"/>
        </w:rPr>
        <w:t>再帰を使わないで計算する関数</w:t>
      </w:r>
    </w:p>
    <w:bookmarkEnd w:id="0"/>
    <w:p w:rsidR="00AE6827" w:rsidRDefault="00AE6827"/>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combination(</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n,</w:t>
      </w:r>
      <w:r>
        <w:rPr>
          <w:rFonts w:ascii="ＭＳ ゴシック" w:eastAsia="ＭＳ ゴシック" w:cs="ＭＳ ゴシック"/>
          <w:color w:val="0000FF"/>
          <w:kern w:val="0"/>
          <w:sz w:val="19"/>
          <w:szCs w:val="19"/>
          <w:highlight w:val="white"/>
        </w:rPr>
        <w:t>long</w:t>
      </w:r>
      <w:proofErr w:type="spellEnd"/>
      <w:r>
        <w:rPr>
          <w:rFonts w:ascii="ＭＳ ゴシック" w:eastAsia="ＭＳ ゴシック" w:cs="ＭＳ ゴシック"/>
          <w:color w:val="000000"/>
          <w:kern w:val="0"/>
          <w:sz w:val="19"/>
          <w:szCs w:val="19"/>
          <w:highlight w:val="white"/>
        </w:rPr>
        <w:t xml:space="preserve"> r){</w:t>
      </w:r>
    </w:p>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(r==0 || n==r)</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1;</w:t>
      </w:r>
    </w:p>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=0;</w:t>
      </w:r>
    </w:p>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double</w:t>
      </w:r>
      <w:r>
        <w:rPr>
          <w:rFonts w:ascii="ＭＳ ゴシック" w:eastAsia="ＭＳ ゴシック" w:cs="ＭＳ ゴシック"/>
          <w:color w:val="000000"/>
          <w:kern w:val="0"/>
          <w:sz w:val="19"/>
          <w:szCs w:val="19"/>
          <w:highlight w:val="white"/>
        </w:rPr>
        <w:t xml:space="preserve"> c=1;</w:t>
      </w:r>
    </w:p>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(n-r&lt;r)r=n-r;</w:t>
      </w:r>
    </w:p>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for</w:t>
      </w:r>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=0;i&lt;</w:t>
      </w:r>
      <w:proofErr w:type="spellStart"/>
      <w:r>
        <w:rPr>
          <w:rFonts w:ascii="ＭＳ ゴシック" w:eastAsia="ＭＳ ゴシック" w:cs="ＭＳ ゴシック"/>
          <w:color w:val="000000"/>
          <w:kern w:val="0"/>
          <w:sz w:val="19"/>
          <w:szCs w:val="19"/>
          <w:highlight w:val="white"/>
        </w:rPr>
        <w:t>r;i</w:t>
      </w:r>
      <w:proofErr w:type="spellEnd"/>
      <w:r>
        <w:rPr>
          <w:rFonts w:ascii="ＭＳ ゴシック" w:eastAsia="ＭＳ ゴシック" w:cs="ＭＳ ゴシック"/>
          <w:color w:val="000000"/>
          <w:kern w:val="0"/>
          <w:sz w:val="19"/>
          <w:szCs w:val="19"/>
          <w:highlight w:val="white"/>
        </w:rPr>
        <w:t>++)c=c*(</w:t>
      </w:r>
      <w:r>
        <w:rPr>
          <w:rFonts w:ascii="ＭＳ ゴシック" w:eastAsia="ＭＳ ゴシック" w:cs="ＭＳ ゴシック"/>
          <w:color w:val="0000FF"/>
          <w:kern w:val="0"/>
          <w:sz w:val="19"/>
          <w:szCs w:val="19"/>
          <w:highlight w:val="white"/>
        </w:rPr>
        <w:t>double</w:t>
      </w:r>
      <w:r>
        <w:rPr>
          <w:rFonts w:ascii="ＭＳ ゴシック" w:eastAsia="ＭＳ ゴシック" w:cs="ＭＳ ゴシック"/>
          <w:color w:val="000000"/>
          <w:kern w:val="0"/>
          <w:sz w:val="19"/>
          <w:szCs w:val="19"/>
          <w:highlight w:val="white"/>
        </w:rPr>
        <w:t>)(n-</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0000FF"/>
          <w:kern w:val="0"/>
          <w:sz w:val="19"/>
          <w:szCs w:val="19"/>
          <w:highlight w:val="white"/>
        </w:rPr>
        <w:t>double</w:t>
      </w:r>
      <w:r>
        <w:rPr>
          <w:rFonts w:ascii="ＭＳ ゴシック" w:eastAsia="ＭＳ ゴシック" w:cs="ＭＳ ゴシック"/>
          <w:color w:val="000000"/>
          <w:kern w:val="0"/>
          <w:sz w:val="19"/>
          <w:szCs w:val="19"/>
          <w:highlight w:val="white"/>
        </w:rPr>
        <w:t>)(r-</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w:t>
      </w:r>
    </w:p>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)c;</w:t>
      </w:r>
    </w:p>
    <w:p w:rsidR="00AE6827" w:rsidRDefault="00AE6827" w:rsidP="00AE6827">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AE6827" w:rsidRDefault="00AE6827"/>
    <w:p w:rsidR="00AE6827" w:rsidRDefault="00AE6827">
      <w:r>
        <w:rPr>
          <w:rFonts w:hint="eastAsia"/>
        </w:rPr>
        <w:t>ここでは一度に</w:t>
      </w:r>
      <w:r w:rsidR="000E5B20">
        <w:rPr>
          <w:rFonts w:hint="eastAsia"/>
        </w:rPr>
        <w:t>階乗</w:t>
      </w:r>
      <w:r>
        <w:rPr>
          <w:rFonts w:hint="eastAsia"/>
        </w:rPr>
        <w:t>の計算を行うと大きい数の場合</w:t>
      </w:r>
      <w:r w:rsidR="000E5B20">
        <w:rPr>
          <w:rFonts w:hint="eastAsia"/>
        </w:rPr>
        <w:t>変数が所持できる数をはるかに超えるので次のような計算をやっている。</w:t>
      </w:r>
    </w:p>
    <w:p w:rsidR="000E5B20" w:rsidRDefault="000E5B20"/>
    <w:p w:rsidR="000E5B20" w:rsidRPr="000E5B20" w:rsidRDefault="00704FD2">
      <m:oMathPara>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hint="eastAsia"/>
                </w:rPr>
                <m:t>･･･</m:t>
              </m:r>
              <m:r>
                <w:rPr>
                  <w:rFonts w:ascii="Cambria Math" w:hAnsi="Cambria Math"/>
                </w:rPr>
                <m:t>(n-r)</m:t>
              </m:r>
            </m:num>
            <m:den>
              <m:r>
                <w:rPr>
                  <w:rFonts w:ascii="Cambria Math" w:hAnsi="Cambria Math"/>
                </w:rPr>
                <m:t>r</m:t>
              </m:r>
              <m:d>
                <m:dPr>
                  <m:ctrlPr>
                    <w:rPr>
                      <w:rFonts w:ascii="Cambria Math" w:hAnsi="Cambria Math"/>
                      <w:i/>
                    </w:rPr>
                  </m:ctrlPr>
                </m:dPr>
                <m:e>
                  <m:r>
                    <w:rPr>
                      <w:rFonts w:ascii="Cambria Math" w:hAnsi="Cambria Math"/>
                    </w:rPr>
                    <m:t>r-1</m:t>
                  </m:r>
                </m:e>
              </m:d>
              <m:r>
                <w:rPr>
                  <w:rFonts w:ascii="Cambria Math" w:hAnsi="Cambria Math" w:hint="eastAsia"/>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r</m:t>
              </m:r>
            </m:den>
          </m:f>
          <m:r>
            <w:rPr>
              <w:rFonts w:ascii="Cambria Math" w:hAnsi="Cambria Math" w:hint="eastAsia"/>
            </w:rPr>
            <m:t>×</m:t>
          </m:r>
          <m:f>
            <m:fPr>
              <m:ctrlPr>
                <w:rPr>
                  <w:rFonts w:ascii="Cambria Math" w:hAnsi="Cambria Math"/>
                </w:rPr>
              </m:ctrlPr>
            </m:fPr>
            <m:num>
              <m:r>
                <w:rPr>
                  <w:rFonts w:ascii="Cambria Math" w:hAnsi="Cambria Math"/>
                </w:rPr>
                <m:t>n-1</m:t>
              </m:r>
            </m:num>
            <m:den>
              <m:r>
                <w:rPr>
                  <w:rFonts w:ascii="Cambria Math" w:hAnsi="Cambria Math"/>
                </w:rPr>
                <m:t>r-1</m:t>
              </m:r>
            </m:den>
          </m:f>
          <m:r>
            <w:rPr>
              <w:rFonts w:ascii="Cambria Math" w:hAnsi="Cambria Math" w:hint="eastAsia"/>
            </w:rPr>
            <m:t>×･･･×</m:t>
          </m:r>
          <m:f>
            <m:fPr>
              <m:ctrlPr>
                <w:rPr>
                  <w:rFonts w:ascii="Cambria Math" w:hAnsi="Cambria Math"/>
                </w:rPr>
              </m:ctrlPr>
            </m:fPr>
            <m:num>
              <m:r>
                <w:rPr>
                  <w:rFonts w:ascii="Cambria Math" w:hAnsi="Cambria Math"/>
                </w:rPr>
                <m:t>n-r</m:t>
              </m:r>
            </m:num>
            <m:den>
              <m:r>
                <w:rPr>
                  <w:rFonts w:ascii="Cambria Math" w:hAnsi="Cambria Math"/>
                </w:rPr>
                <m:t>1</m:t>
              </m:r>
            </m:den>
          </m:f>
        </m:oMath>
      </m:oMathPara>
    </w:p>
    <w:p w:rsidR="000E5B20" w:rsidRDefault="000E5B20"/>
    <w:p w:rsidR="000E5B20" w:rsidRDefault="000E5B20">
      <w:r>
        <w:rPr>
          <w:rFonts w:hint="eastAsia"/>
        </w:rPr>
        <w:t>ここでを割り切れない数がきたときのために</w:t>
      </w:r>
      <w:r>
        <w:rPr>
          <w:rFonts w:hint="eastAsia"/>
        </w:rPr>
        <w:t>double</w:t>
      </w:r>
      <w:r>
        <w:rPr>
          <w:rFonts w:hint="eastAsia"/>
        </w:rPr>
        <w:t>型で計算を行い最後に</w:t>
      </w:r>
      <w:r>
        <w:rPr>
          <w:rFonts w:hint="eastAsia"/>
        </w:rPr>
        <w:t>long</w:t>
      </w:r>
      <w:r>
        <w:rPr>
          <w:rFonts w:hint="eastAsia"/>
        </w:rPr>
        <w:t>型にキャストして返している。さらに次の等式</w:t>
      </w:r>
    </w:p>
    <w:p w:rsidR="000E5B20" w:rsidRDefault="000E5B20"/>
    <w:p w:rsidR="000E5B20" w:rsidRPr="000E5B20" w:rsidRDefault="00704FD2">
      <m:oMathPara>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(n-n+r)!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{n-(n-r)}!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n-r</m:t>
                  </m:r>
                </m:sub>
                <m:sup/>
              </m:sSubSup>
            </m:e>
          </m:sPre>
        </m:oMath>
      </m:oMathPara>
    </w:p>
    <w:p w:rsidR="000E5B20" w:rsidRDefault="000E5B20"/>
    <w:p w:rsidR="000E5B20" w:rsidRPr="000E5B20" w:rsidRDefault="000E5B20">
      <w:r>
        <w:rPr>
          <w:rFonts w:hint="eastAsia"/>
        </w:rPr>
        <w:t>を用いて計算数を減らすようにしている。</w:t>
      </w:r>
    </w:p>
    <w:sectPr w:rsidR="000E5B20" w:rsidRPr="000E5B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CB"/>
    <w:rsid w:val="00086B0D"/>
    <w:rsid w:val="000E5B20"/>
    <w:rsid w:val="00360D2B"/>
    <w:rsid w:val="00383638"/>
    <w:rsid w:val="0047367D"/>
    <w:rsid w:val="004E6055"/>
    <w:rsid w:val="00704FD2"/>
    <w:rsid w:val="008566F0"/>
    <w:rsid w:val="00A13CCB"/>
    <w:rsid w:val="00A434C8"/>
    <w:rsid w:val="00AE6827"/>
    <w:rsid w:val="00C6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8293755-2843-4EE0-B62E-6F21E8F1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A13C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峯下弘毅</dc:creator>
  <cp:keywords/>
  <dc:description/>
  <cp:lastModifiedBy>峯下弘毅</cp:lastModifiedBy>
  <cp:revision>4</cp:revision>
  <dcterms:created xsi:type="dcterms:W3CDTF">2015-12-03T05:15:00Z</dcterms:created>
  <dcterms:modified xsi:type="dcterms:W3CDTF">2015-12-03T05:29:00Z</dcterms:modified>
</cp:coreProperties>
</file>