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4E" w:rsidRPr="004C2306" w:rsidRDefault="00CF6E4E" w:rsidP="00CF6E4E">
      <w:pPr>
        <w:suppressAutoHyphens/>
        <w:autoSpaceDN w:val="0"/>
        <w:spacing w:after="0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 w:rsidRPr="005C44B0">
        <w:rPr>
          <w:rFonts w:ascii="Arial" w:eastAsia="SimSun" w:hAnsi="Arial" w:cs="Arial"/>
          <w:noProof/>
          <w:color w:val="9A9A9A"/>
          <w:kern w:val="3"/>
          <w:sz w:val="26"/>
          <w:szCs w:val="26"/>
          <w:lang w:eastAsia="de-DE"/>
        </w:rPr>
        <w:drawing>
          <wp:inline distT="0" distB="0" distL="0" distR="0" wp14:anchorId="246BA30D" wp14:editId="505AF2A1">
            <wp:extent cx="5760720" cy="139223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4E" w:rsidRPr="004C2306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</w:p>
    <w:p w:rsidR="00CF6E4E" w:rsidRPr="004C2306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</w:p>
    <w:p w:rsidR="00CF6E4E" w:rsidRPr="004C2306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b/>
          <w:color w:val="auto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b/>
          <w:color w:val="auto"/>
          <w:kern w:val="3"/>
          <w:sz w:val="28"/>
          <w:szCs w:val="28"/>
          <w:lang w:eastAsia="zh-CN" w:bidi="hi-IN"/>
        </w:rPr>
        <w:t>FAKULTÄT INFORMATIK</w:t>
      </w:r>
    </w:p>
    <w:p w:rsidR="00CF6E4E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Masterstudiengang Informatik</w:t>
      </w:r>
    </w:p>
    <w:p w:rsidR="00CF6E4E" w:rsidRPr="004C2306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</w:p>
    <w:p w:rsidR="00CF6E4E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</w:p>
    <w:p w:rsidR="00C20C2D" w:rsidRPr="004C2306" w:rsidRDefault="00C20C2D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</w:p>
    <w:p w:rsidR="00CF6E4E" w:rsidRPr="00C20C2D" w:rsidRDefault="00651B06" w:rsidP="00C20C2D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b/>
          <w:bCs/>
          <w:color w:val="auto"/>
          <w:kern w:val="3"/>
          <w:sz w:val="32"/>
          <w:szCs w:val="28"/>
          <w:lang w:eastAsia="zh-CN" w:bidi="hi-IN"/>
        </w:rPr>
      </w:pPr>
      <w:r>
        <w:rPr>
          <w:rFonts w:ascii="Arial" w:eastAsia="SimSun" w:hAnsi="Arial" w:cs="Arial"/>
          <w:b/>
          <w:bCs/>
          <w:color w:val="auto"/>
          <w:kern w:val="3"/>
          <w:sz w:val="28"/>
          <w:szCs w:val="24"/>
          <w:lang w:eastAsia="zh-CN" w:bidi="hi-IN"/>
        </w:rPr>
        <w:t xml:space="preserve">Entwicklerdokumentation </w:t>
      </w:r>
      <w:r w:rsidR="00C558B0">
        <w:rPr>
          <w:rFonts w:ascii="Arial" w:eastAsia="SimSun" w:hAnsi="Arial" w:cs="Arial"/>
          <w:b/>
          <w:bCs/>
          <w:color w:val="auto"/>
          <w:kern w:val="3"/>
          <w:sz w:val="28"/>
          <w:szCs w:val="24"/>
          <w:lang w:eastAsia="zh-CN" w:bidi="hi-IN"/>
        </w:rPr>
        <w:t xml:space="preserve">zur Anpassung </w:t>
      </w:r>
      <w:r>
        <w:rPr>
          <w:rFonts w:ascii="Arial" w:eastAsia="SimSun" w:hAnsi="Arial" w:cs="Arial"/>
          <w:b/>
          <w:bCs/>
          <w:color w:val="auto"/>
          <w:kern w:val="3"/>
          <w:sz w:val="28"/>
          <w:szCs w:val="24"/>
          <w:lang w:eastAsia="zh-CN" w:bidi="hi-IN"/>
        </w:rPr>
        <w:t>des</w:t>
      </w:r>
      <w:r w:rsidR="00172B06">
        <w:rPr>
          <w:rFonts w:ascii="Arial" w:eastAsia="SimSun" w:hAnsi="Arial" w:cs="Arial"/>
          <w:b/>
          <w:bCs/>
          <w:color w:val="auto"/>
          <w:kern w:val="3"/>
          <w:sz w:val="28"/>
          <w:szCs w:val="24"/>
          <w:lang w:eastAsia="zh-CN" w:bidi="hi-IN"/>
        </w:rPr>
        <w:t xml:space="preserve"> ADAMO</w:t>
      </w:r>
      <w:r>
        <w:rPr>
          <w:rFonts w:ascii="Arial" w:eastAsia="SimSun" w:hAnsi="Arial" w:cs="Arial"/>
          <w:b/>
          <w:bCs/>
          <w:color w:val="auto"/>
          <w:kern w:val="3"/>
          <w:sz w:val="28"/>
          <w:szCs w:val="24"/>
          <w:lang w:eastAsia="zh-CN" w:bidi="hi-IN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auto"/>
          <w:kern w:val="3"/>
          <w:sz w:val="28"/>
          <w:szCs w:val="24"/>
          <w:lang w:eastAsia="zh-CN" w:bidi="hi-IN"/>
        </w:rPr>
        <w:t>Modelers</w:t>
      </w:r>
      <w:proofErr w:type="spellEnd"/>
    </w:p>
    <w:p w:rsidR="00CF6E4E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8"/>
          <w:szCs w:val="28"/>
          <w:lang w:eastAsia="zh-CN" w:bidi="hi-IN"/>
        </w:rPr>
      </w:pPr>
    </w:p>
    <w:p w:rsidR="00C20C2D" w:rsidRDefault="00C20C2D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8"/>
          <w:szCs w:val="28"/>
          <w:lang w:eastAsia="zh-CN" w:bidi="hi-IN"/>
        </w:rPr>
      </w:pPr>
    </w:p>
    <w:p w:rsidR="00C20C2D" w:rsidRPr="004C2306" w:rsidRDefault="00C20C2D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8"/>
          <w:szCs w:val="28"/>
          <w:lang w:eastAsia="zh-CN" w:bidi="hi-IN"/>
        </w:rPr>
      </w:pPr>
    </w:p>
    <w:p w:rsidR="00C20C2D" w:rsidRDefault="00C20C2D" w:rsidP="00C20C2D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Im Rahmen eines Master-Studienprojekts</w:t>
      </w:r>
    </w:p>
    <w:p w:rsidR="00C20C2D" w:rsidRDefault="00C20C2D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Masood Ahmed</w:t>
      </w:r>
    </w:p>
    <w:p w:rsidR="00C20C2D" w:rsidRDefault="00C20C2D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 xml:space="preserve">Jennifer </w:t>
      </w:r>
      <w:proofErr w:type="spellStart"/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Espich</w:t>
      </w:r>
      <w:proofErr w:type="spellEnd"/>
    </w:p>
    <w:p w:rsidR="00C20C2D" w:rsidRDefault="00C20C2D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Christina Frank</w:t>
      </w:r>
    </w:p>
    <w:p w:rsidR="00C20C2D" w:rsidRDefault="00C20C2D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 xml:space="preserve">Granit </w:t>
      </w:r>
      <w:proofErr w:type="spellStart"/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Gecaj</w:t>
      </w:r>
      <w:proofErr w:type="spellEnd"/>
    </w:p>
    <w:p w:rsidR="00C20C2D" w:rsidRDefault="00C20C2D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 xml:space="preserve">Daniel </w:t>
      </w:r>
      <w:proofErr w:type="spellStart"/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Lackmann</w:t>
      </w:r>
      <w:proofErr w:type="spellEnd"/>
    </w:p>
    <w:p w:rsidR="00CF6E4E" w:rsidRPr="004C2306" w:rsidRDefault="00C20C2D" w:rsidP="00C20C2D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 xml:space="preserve">Markus </w:t>
      </w:r>
      <w:proofErr w:type="spellStart"/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Schmidtner</w:t>
      </w:r>
      <w:proofErr w:type="spellEnd"/>
    </w:p>
    <w:p w:rsidR="00CF6E4E" w:rsidRPr="004C2306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</w:p>
    <w:p w:rsidR="00CF6E4E" w:rsidRPr="004C2306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</w:p>
    <w:p w:rsidR="00CF6E4E" w:rsidRPr="004C2306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</w:p>
    <w:p w:rsidR="00CF6E4E" w:rsidRPr="004C2306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</w:p>
    <w:p w:rsidR="00C20C2D" w:rsidRDefault="00CF6E4E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 w:rsidRPr="004C2306"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 xml:space="preserve">Betreuer: </w:t>
      </w:r>
    </w:p>
    <w:p w:rsidR="00C20C2D" w:rsidRDefault="00C20C2D" w:rsidP="00CF6E4E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Daniel Hilpoltsteiner</w:t>
      </w:r>
    </w:p>
    <w:p w:rsidR="00CF6E4E" w:rsidRPr="004C2306" w:rsidRDefault="00C20C2D" w:rsidP="00C20C2D">
      <w:pPr>
        <w:suppressAutoHyphens/>
        <w:autoSpaceDN w:val="0"/>
        <w:spacing w:after="0"/>
        <w:jc w:val="center"/>
        <w:textAlignment w:val="baseline"/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</w:pPr>
      <w:r w:rsidRPr="00C20C2D"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 xml:space="preserve">Prof. Dr. </w:t>
      </w:r>
      <w:proofErr w:type="spellStart"/>
      <w:r w:rsidRPr="00C20C2D"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rer</w:t>
      </w:r>
      <w:proofErr w:type="spellEnd"/>
      <w:r w:rsidRPr="00C20C2D"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 xml:space="preserve">. </w:t>
      </w:r>
      <w:proofErr w:type="spellStart"/>
      <w:r w:rsidRPr="00C20C2D"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oec</w:t>
      </w:r>
      <w:proofErr w:type="spellEnd"/>
      <w:r w:rsidRPr="00C20C2D"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t>. Christian Seel</w:t>
      </w:r>
      <w:r w:rsidR="00CF6E4E" w:rsidRPr="004C2306">
        <w:rPr>
          <w:rFonts w:ascii="Arial" w:eastAsia="SimSun" w:hAnsi="Arial" w:cs="Arial"/>
          <w:color w:val="auto"/>
          <w:kern w:val="3"/>
          <w:sz w:val="24"/>
          <w:szCs w:val="24"/>
          <w:lang w:eastAsia="zh-CN" w:bidi="hi-IN"/>
        </w:rPr>
        <w:br w:type="page"/>
      </w:r>
    </w:p>
    <w:p w:rsidR="00961CDE" w:rsidRDefault="00961CDE" w:rsidP="00961CDE">
      <w:pPr>
        <w:pStyle w:val="StandardWissenschaftlichArbeiten"/>
        <w:rPr>
          <w:b/>
          <w:sz w:val="28"/>
        </w:rPr>
      </w:pPr>
      <w:r w:rsidRPr="00961CDE">
        <w:rPr>
          <w:b/>
          <w:sz w:val="28"/>
        </w:rPr>
        <w:lastRenderedPageBreak/>
        <w:t>Inhaltsverzeichnis</w:t>
      </w:r>
    </w:p>
    <w:p w:rsidR="00B4767F" w:rsidRPr="00961CDE" w:rsidRDefault="00B4767F" w:rsidP="00961CDE">
      <w:pPr>
        <w:pStyle w:val="StandardWissenschaftlichArbeiten"/>
        <w:rPr>
          <w:b/>
          <w:sz w:val="28"/>
        </w:rPr>
      </w:pPr>
    </w:p>
    <w:p w:rsidR="0028200E" w:rsidRDefault="00A846F7" w:rsidP="0028200E">
      <w:pPr>
        <w:pStyle w:val="Abbildungsverzeichniswissenschaftlich"/>
        <w:rPr>
          <w:rFonts w:eastAsiaTheme="minorEastAsia" w:cstheme="minorBidi"/>
          <w:b/>
          <w:bCs/>
          <w:noProof/>
          <w:sz w:val="22"/>
          <w:szCs w:val="22"/>
          <w:lang w:eastAsia="de-DE"/>
        </w:rPr>
      </w:pPr>
      <w:r w:rsidRPr="00B4767F">
        <w:rPr>
          <w:bCs/>
        </w:rPr>
        <w:fldChar w:fldCharType="begin"/>
      </w:r>
      <w:r w:rsidRPr="00B4767F">
        <w:instrText xml:space="preserve"> TOC \o \h \z \u </w:instrText>
      </w:r>
      <w:r w:rsidRPr="00B4767F">
        <w:rPr>
          <w:bCs/>
        </w:rPr>
        <w:fldChar w:fldCharType="separate"/>
      </w:r>
      <w:hyperlink w:anchor="_Toc521236170" w:history="1">
        <w:r w:rsidR="0028200E" w:rsidRPr="005004D6">
          <w:rPr>
            <w:rStyle w:val="Hyperlink"/>
            <w:rFonts w:eastAsiaTheme="majorEastAsia"/>
            <w:noProof/>
          </w:rPr>
          <w:t>1. Allgemeine Beschreibung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_Toc521236170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3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b/>
          <w:bCs/>
          <w:noProof/>
          <w:sz w:val="22"/>
          <w:szCs w:val="22"/>
          <w:lang w:eastAsia="de-DE"/>
        </w:rPr>
      </w:pPr>
      <w:hyperlink w:anchor="_Toc521236171" w:history="1">
        <w:r w:rsidR="0028200E" w:rsidRPr="005004D6">
          <w:rPr>
            <w:rStyle w:val="Hyperlink"/>
            <w:rFonts w:eastAsiaTheme="majorEastAsia"/>
            <w:noProof/>
          </w:rPr>
          <w:t>2. Technischer Aufbau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_Toc521236171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4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21236172" w:history="1">
        <w:r w:rsidR="0028200E" w:rsidRPr="005004D6">
          <w:rPr>
            <w:rStyle w:val="Hyperlink"/>
            <w:rFonts w:eastAsiaTheme="majorEastAsia"/>
            <w:noProof/>
          </w:rPr>
          <w:t>2.1 Datenbank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_Toc521236172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4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21236173" w:history="1">
        <w:r w:rsidR="0028200E" w:rsidRPr="005004D6">
          <w:rPr>
            <w:rStyle w:val="Hyperlink"/>
            <w:rFonts w:eastAsiaTheme="majorEastAsia"/>
            <w:noProof/>
          </w:rPr>
          <w:t>2.2 MQTT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_Toc521236173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4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b/>
          <w:bCs/>
          <w:noProof/>
          <w:sz w:val="22"/>
          <w:szCs w:val="22"/>
          <w:lang w:eastAsia="de-DE"/>
        </w:rPr>
      </w:pPr>
      <w:hyperlink w:anchor="_Toc521236174" w:history="1">
        <w:r w:rsidR="0028200E" w:rsidRPr="005004D6">
          <w:rPr>
            <w:rStyle w:val="Hyperlink"/>
            <w:rFonts w:eastAsiaTheme="majorEastAsia"/>
            <w:noProof/>
          </w:rPr>
          <w:t>3. Installationsanleitung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_Toc521236174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5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21236175" w:history="1">
        <w:r w:rsidR="0028200E" w:rsidRPr="005004D6">
          <w:rPr>
            <w:rStyle w:val="Hyperlink"/>
            <w:rFonts w:eastAsiaTheme="majorEastAsia"/>
            <w:noProof/>
          </w:rPr>
          <w:t>3.1 GitKraken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_Toc521236175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5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21236176" w:history="1">
        <w:r w:rsidR="0028200E" w:rsidRPr="005004D6">
          <w:rPr>
            <w:rStyle w:val="Hyperlink"/>
            <w:rFonts w:eastAsiaTheme="majorEastAsia"/>
            <w:noProof/>
          </w:rPr>
          <w:t>3.2 Visual Studio Code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_Toc521236176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6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21236177" w:history="1">
        <w:r w:rsidR="0028200E" w:rsidRPr="005004D6">
          <w:rPr>
            <w:rStyle w:val="Hyperlink"/>
            <w:rFonts w:eastAsiaTheme="majorEastAsia"/>
            <w:noProof/>
          </w:rPr>
          <w:t>3.3 express.js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_Toc521236177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6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21236178" w:history="1">
        <w:r w:rsidR="0028200E" w:rsidRPr="005004D6">
          <w:rPr>
            <w:rStyle w:val="Hyperlink"/>
            <w:rFonts w:eastAsiaTheme="majorEastAsia"/>
            <w:noProof/>
          </w:rPr>
          <w:t>3.4 Postgres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_Toc521236178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7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21236179" w:history="1">
        <w:r w:rsidR="0028200E" w:rsidRPr="005004D6">
          <w:rPr>
            <w:rStyle w:val="Hyperlink"/>
            <w:rFonts w:eastAsiaTheme="majorEastAsia"/>
            <w:noProof/>
          </w:rPr>
          <w:t>3.5 pgAdmin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_Toc521236179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7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21236180" w:history="1">
        <w:r w:rsidR="0028200E" w:rsidRPr="005004D6">
          <w:rPr>
            <w:rStyle w:val="Hyperlink"/>
            <w:rFonts w:eastAsiaTheme="majorEastAsia"/>
            <w:noProof/>
          </w:rPr>
          <w:t>3.5 OpenVPN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_Toc521236180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7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b/>
          <w:bCs/>
          <w:noProof/>
          <w:sz w:val="22"/>
          <w:szCs w:val="22"/>
          <w:lang w:eastAsia="de-DE"/>
        </w:rPr>
      </w:pPr>
      <w:hyperlink w:anchor="_Toc521236181" w:history="1">
        <w:r w:rsidR="0028200E" w:rsidRPr="005004D6">
          <w:rPr>
            <w:rStyle w:val="Hyperlink"/>
            <w:rFonts w:eastAsiaTheme="majorEastAsia"/>
            <w:noProof/>
          </w:rPr>
          <w:t>4. Lokale und Server-Datenbank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_Toc521236181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9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21236182" w:history="1">
        <w:r w:rsidR="0028200E" w:rsidRPr="005004D6">
          <w:rPr>
            <w:rStyle w:val="Hyperlink"/>
            <w:rFonts w:eastAsiaTheme="majorEastAsia"/>
            <w:noProof/>
          </w:rPr>
          <w:t>4.1 Anlage</w:t>
        </w:r>
        <w:r w:rsidR="0028200E" w:rsidRPr="005004D6">
          <w:rPr>
            <w:rStyle w:val="Hyperlink"/>
            <w:rFonts w:eastAsiaTheme="majorEastAsia"/>
            <w:noProof/>
            <w:lang w:eastAsia="de-DE"/>
          </w:rPr>
          <w:t xml:space="preserve"> einer lokalen Datenbank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_Toc521236182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9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521236183" w:history="1">
        <w:r w:rsidR="0028200E" w:rsidRPr="005004D6">
          <w:rPr>
            <w:rStyle w:val="Hyperlink"/>
            <w:rFonts w:eastAsiaTheme="majorEastAsia"/>
            <w:noProof/>
          </w:rPr>
          <w:t>4.2 Wechsel zwischen lokaler und Server-Datenbank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_Toc521236183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9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b/>
          <w:bCs/>
          <w:noProof/>
          <w:sz w:val="22"/>
          <w:szCs w:val="22"/>
          <w:lang w:eastAsia="de-DE"/>
        </w:rPr>
      </w:pPr>
      <w:hyperlink w:anchor="_Toc521236184" w:history="1">
        <w:r w:rsidR="0028200E" w:rsidRPr="005004D6">
          <w:rPr>
            <w:rStyle w:val="Hyperlink"/>
            <w:rFonts w:eastAsiaTheme="majorEastAsia"/>
            <w:noProof/>
          </w:rPr>
          <w:t>5. Bedienungsanleitung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_Toc521236184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9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  <w:lang w:eastAsia="de-DE"/>
        </w:rPr>
      </w:pPr>
      <w:hyperlink w:anchor="_Toc521236185" w:history="1">
        <w:r w:rsidR="0028200E" w:rsidRPr="005004D6">
          <w:rPr>
            <w:rStyle w:val="Hyperlink"/>
            <w:b/>
            <w:noProof/>
          </w:rPr>
          <w:t xml:space="preserve">A </w:t>
        </w:r>
        <w:r w:rsidR="0028200E" w:rsidRPr="005004D6">
          <w:rPr>
            <w:rStyle w:val="Hyperlink"/>
            <w:rFonts w:eastAsiaTheme="majorEastAsia"/>
            <w:b/>
            <w:noProof/>
          </w:rPr>
          <w:t>Literaturverzeichnis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_Toc521236185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I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eastAsiaTheme="minorEastAsia" w:cstheme="minorBidi"/>
          <w:b/>
          <w:bCs/>
          <w:noProof/>
          <w:sz w:val="22"/>
          <w:szCs w:val="22"/>
          <w:lang w:eastAsia="de-DE"/>
        </w:rPr>
      </w:pPr>
      <w:hyperlink w:anchor="_Toc521236186" w:history="1">
        <w:r w:rsidR="0028200E" w:rsidRPr="005004D6">
          <w:rPr>
            <w:rStyle w:val="Hyperlink"/>
            <w:rFonts w:eastAsiaTheme="majorEastAsia"/>
            <w:noProof/>
          </w:rPr>
          <w:t>B Abbildungsverzeichnis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_Toc521236186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II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  <w:lang w:eastAsia="de-DE"/>
        </w:rPr>
      </w:pPr>
      <w:hyperlink w:anchor="_Toc521236187" w:history="1">
        <w:r w:rsidR="0028200E" w:rsidRPr="005004D6">
          <w:rPr>
            <w:rStyle w:val="Hyperlink"/>
            <w:rFonts w:eastAsiaTheme="majorEastAsia"/>
            <w:b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28200E">
          <w:rPr>
            <w:rFonts w:asciiTheme="minorHAnsi" w:eastAsiaTheme="minorEastAsia" w:hAnsiTheme="minorHAnsi" w:cstheme="minorBidi"/>
            <w:b/>
            <w:bCs/>
            <w:caps/>
            <w:noProof/>
            <w:sz w:val="22"/>
            <w:szCs w:val="22"/>
            <w:lang w:eastAsia="de-DE"/>
          </w:rPr>
          <w:tab/>
        </w:r>
        <w:r w:rsidR="0028200E" w:rsidRPr="005004D6">
          <w:rPr>
            <w:rStyle w:val="Hyperlink"/>
            <w:rFonts w:eastAsiaTheme="majorEastAsia"/>
            <w:noProof/>
          </w:rPr>
          <w:t>Literaturverzeichnis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_Toc521236187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II</w:t>
        </w:r>
        <w:r w:rsidR="0028200E">
          <w:rPr>
            <w:noProof/>
            <w:webHidden/>
          </w:rPr>
          <w:fldChar w:fldCharType="end"/>
        </w:r>
      </w:hyperlink>
    </w:p>
    <w:p w:rsidR="00A846F7" w:rsidRPr="00A846F7" w:rsidRDefault="00A846F7" w:rsidP="0028200E">
      <w:pPr>
        <w:pStyle w:val="Abbildungsverzeichniswissenschaftlich"/>
      </w:pPr>
      <w:r w:rsidRPr="00B4767F">
        <w:fldChar w:fldCharType="end"/>
      </w:r>
    </w:p>
    <w:p w:rsidR="00961CDE" w:rsidRDefault="0033036E" w:rsidP="00961CDE">
      <w:pPr>
        <w:pStyle w:val="StandardWissenschaftlichArbeiten"/>
      </w:pPr>
      <w:r w:rsidRPr="0033036E">
        <w:br w:type="page"/>
      </w:r>
    </w:p>
    <w:p w:rsidR="00A86A29" w:rsidRDefault="00A86A29" w:rsidP="00C20C2D">
      <w:pPr>
        <w:pStyle w:val="berschriftWissenschaftlichEbene1"/>
      </w:pPr>
      <w:bookmarkStart w:id="0" w:name="_Toc521236170"/>
      <w:r>
        <w:lastRenderedPageBreak/>
        <w:t>Allgemeine Beschreibung</w:t>
      </w:r>
      <w:bookmarkEnd w:id="0"/>
    </w:p>
    <w:p w:rsidR="00651B06" w:rsidRDefault="00651B06" w:rsidP="003F1DA4">
      <w:pPr>
        <w:pStyle w:val="StandardWissenschaftlichArbeiten"/>
        <w:tabs>
          <w:tab w:val="left" w:pos="1011"/>
        </w:tabs>
      </w:pPr>
    </w:p>
    <w:p w:rsidR="00125ED9" w:rsidRDefault="00651B06" w:rsidP="003F1DA4">
      <w:pPr>
        <w:pStyle w:val="StandardWissenschaftlichArbeiten"/>
        <w:tabs>
          <w:tab w:val="left" w:pos="1011"/>
        </w:tabs>
      </w:pPr>
      <w:proofErr w:type="spellStart"/>
      <w:r>
        <w:t>Camunda</w:t>
      </w:r>
      <w:proofErr w:type="spellEnd"/>
      <w:r>
        <w:t xml:space="preserve"> stellt einen </w:t>
      </w:r>
      <w:proofErr w:type="spellStart"/>
      <w:r>
        <w:t>Modeler</w:t>
      </w:r>
      <w:proofErr w:type="spellEnd"/>
      <w:r>
        <w:t xml:space="preserve"> bereit, der sowohl für die Prozess</w:t>
      </w:r>
      <w:r w:rsidR="00125ED9">
        <w:t>-</w:t>
      </w:r>
      <w:r>
        <w:t xml:space="preserve"> als auch die Entscheidungsmodellierung geeignet ist</w:t>
      </w:r>
      <w:r w:rsidR="00125ED9">
        <w:t xml:space="preserve"> und die Modellierungssprachen BPMN 2.0, CMMN 1.0 und DMN 1.1 unterstützt</w:t>
      </w:r>
      <w:r>
        <w:t>.</w:t>
      </w:r>
      <w:r w:rsidR="00025385">
        <w:rPr>
          <w:rStyle w:val="Funotenzeichen"/>
        </w:rPr>
        <w:footnoteReference w:id="1"/>
      </w:r>
      <w:r>
        <w:t xml:space="preserve"> </w:t>
      </w:r>
      <w:r w:rsidR="00125ED9">
        <w:t xml:space="preserve">Aufgrund der eingeschränkten Funktionalität und neuer Bedürfnisse von Anwendern wird dieses Werkzeug in Zusammenarbeit des Instituts für Projektmanagement und Informationsmodellierung (IPIM) und dem </w:t>
      </w:r>
      <w:r w:rsidR="00125ED9" w:rsidRPr="00125ED9">
        <w:t>Kompetenznetzwerk Intelligente Produktionslogistik (EFRE)</w:t>
      </w:r>
      <w:r w:rsidR="00125ED9">
        <w:t xml:space="preserve"> </w:t>
      </w:r>
      <w:r w:rsidR="002573C0">
        <w:t xml:space="preserve">zum adaptiven </w:t>
      </w:r>
      <w:proofErr w:type="spellStart"/>
      <w:r w:rsidR="002573C0">
        <w:t>Modeler</w:t>
      </w:r>
      <w:proofErr w:type="spellEnd"/>
      <w:r w:rsidR="002573C0">
        <w:t xml:space="preserve"> (ADAMO) </w:t>
      </w:r>
      <w:r w:rsidR="00125ED9">
        <w:t>erweitert.</w:t>
      </w:r>
    </w:p>
    <w:p w:rsidR="003F1DA4" w:rsidRDefault="0085017E" w:rsidP="003F1DA4">
      <w:pPr>
        <w:pStyle w:val="StandardWissenschaftlichArbeiten"/>
        <w:tabs>
          <w:tab w:val="left" w:pos="1011"/>
        </w:tabs>
      </w:pPr>
      <w:r>
        <w:t xml:space="preserve">Als neue Funktion zusätzlich derer von </w:t>
      </w:r>
      <w:proofErr w:type="spellStart"/>
      <w:r>
        <w:t>Camunda</w:t>
      </w:r>
      <w:proofErr w:type="spellEnd"/>
      <w:r>
        <w:t xml:space="preserve"> befähigt der </w:t>
      </w:r>
      <w:proofErr w:type="spellStart"/>
      <w:r>
        <w:t>Modeler</w:t>
      </w:r>
      <w:proofErr w:type="spellEnd"/>
      <w:r>
        <w:t xml:space="preserve"> </w:t>
      </w:r>
      <w:r w:rsidR="00651B06">
        <w:t xml:space="preserve">auf BPMN basierende </w:t>
      </w:r>
      <w:r>
        <w:t>Prozesse</w:t>
      </w:r>
      <w:r w:rsidR="00651B06">
        <w:t xml:space="preserve"> ortsunabhängig, simultan und </w:t>
      </w:r>
      <w:proofErr w:type="spellStart"/>
      <w:r w:rsidR="00651B06">
        <w:t>kollaborativ</w:t>
      </w:r>
      <w:proofErr w:type="spellEnd"/>
      <w:r w:rsidR="00651B06">
        <w:t xml:space="preserve"> zu </w:t>
      </w:r>
      <w:r w:rsidR="005B79F3">
        <w:t>visualisieren</w:t>
      </w:r>
      <w:r w:rsidR="00651B06">
        <w:t xml:space="preserve">. </w:t>
      </w:r>
      <w:r>
        <w:t xml:space="preserve">Hierfür wird ein </w:t>
      </w:r>
      <w:r w:rsidR="002573C0">
        <w:t>Publisher</w:t>
      </w:r>
      <w:r>
        <w:t xml:space="preserve">/Subscriber Modell mit Hilfe des Protokolls MQTT verwendet. </w:t>
      </w:r>
    </w:p>
    <w:p w:rsidR="0085017E" w:rsidRDefault="0085017E" w:rsidP="003F1DA4">
      <w:pPr>
        <w:pStyle w:val="StandardWissenschaftlichArbeiten"/>
        <w:tabs>
          <w:tab w:val="left" w:pos="1011"/>
        </w:tabs>
      </w:pPr>
      <w:r>
        <w:t>Eine weitere Anwendung ist das Auswerten von P</w:t>
      </w:r>
    </w:p>
    <w:p w:rsidR="003F1DA4" w:rsidRDefault="003F1DA4" w:rsidP="003F1DA4">
      <w:pPr>
        <w:pStyle w:val="StandardWissenschaftlichArbeiten"/>
        <w:tabs>
          <w:tab w:val="left" w:pos="1011"/>
        </w:tabs>
      </w:pPr>
      <w:r>
        <w:t>Auswerten von Subprozessen</w:t>
      </w:r>
    </w:p>
    <w:p w:rsidR="003F1DA4" w:rsidRDefault="003F1DA4" w:rsidP="003F1DA4">
      <w:pPr>
        <w:pStyle w:val="StandardWissenschaftlichArbeiten"/>
        <w:tabs>
          <w:tab w:val="left" w:pos="1011"/>
        </w:tabs>
      </w:pPr>
      <w:r>
        <w:t>Auswerten von Variablen</w:t>
      </w:r>
    </w:p>
    <w:p w:rsidR="003F1DA4" w:rsidRDefault="003F1DA4" w:rsidP="003F1DA4">
      <w:pPr>
        <w:pStyle w:val="StandardWissenschaftlichArbeiten"/>
        <w:tabs>
          <w:tab w:val="left" w:pos="1011"/>
        </w:tabs>
      </w:pPr>
    </w:p>
    <w:p w:rsidR="000D278D" w:rsidRDefault="000D278D" w:rsidP="003F1DA4">
      <w:pPr>
        <w:pStyle w:val="StandardWissenschaftlichArbeiten"/>
        <w:tabs>
          <w:tab w:val="left" w:pos="1011"/>
        </w:tabs>
      </w:pPr>
      <w:r>
        <w:br w:type="page"/>
      </w:r>
    </w:p>
    <w:p w:rsidR="00A86A29" w:rsidRDefault="00A86A29" w:rsidP="00A86A29">
      <w:pPr>
        <w:pStyle w:val="berschriftWissenschaftlichEbene1"/>
      </w:pPr>
      <w:bookmarkStart w:id="1" w:name="_Toc521236171"/>
      <w:r>
        <w:lastRenderedPageBreak/>
        <w:t>Technischer Aufbau</w:t>
      </w:r>
      <w:bookmarkEnd w:id="1"/>
    </w:p>
    <w:p w:rsidR="00A86A29" w:rsidRDefault="00A86A29" w:rsidP="00A86A29">
      <w:pPr>
        <w:pStyle w:val="berschriftWissenschaftlichEbene2"/>
        <w:numPr>
          <w:ilvl w:val="0"/>
          <w:numId w:val="0"/>
        </w:numPr>
      </w:pPr>
      <w:bookmarkStart w:id="2" w:name="_Toc521236172"/>
      <w:r>
        <w:t xml:space="preserve">2.1 </w:t>
      </w:r>
      <w:proofErr w:type="gramStart"/>
      <w:r>
        <w:t>Datenbank</w:t>
      </w:r>
      <w:bookmarkEnd w:id="2"/>
      <w:proofErr w:type="gramEnd"/>
    </w:p>
    <w:p w:rsidR="00E40518" w:rsidRPr="00E40518" w:rsidRDefault="00E40518" w:rsidP="00E40518">
      <w:pPr>
        <w:pStyle w:val="StandardWissenschaftlichArbeiten"/>
      </w:pPr>
    </w:p>
    <w:p w:rsidR="00C33A23" w:rsidRPr="00C33A23" w:rsidRDefault="00C33A23" w:rsidP="00BB568B">
      <w:pPr>
        <w:pStyle w:val="StandardWissenschaftlichArbeiten"/>
        <w:keepNext/>
        <w:jc w:val="center"/>
      </w:pPr>
      <w:r w:rsidRPr="00C33A23">
        <w:rPr>
          <w:noProof/>
          <w:lang w:eastAsia="de-DE"/>
        </w:rPr>
        <w:drawing>
          <wp:inline distT="0" distB="0" distL="0" distR="0">
            <wp:extent cx="5760720" cy="4288541"/>
            <wp:effectExtent l="0" t="0" r="0" b="0"/>
            <wp:docPr id="4" name="Grafik 4" descr="C:\Users\FRANK\Dropbox\Studienprojekt Master\Postgre_Datenbank\ERM_Studienprojekt._n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Dropbox\Studienprojekt Master\Postgre_Datenbank\ERM_Studienprojekt._ne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29" w:rsidRDefault="00C33A23" w:rsidP="0042205B">
      <w:pPr>
        <w:pStyle w:val="Beschriftung"/>
      </w:pPr>
      <w:bookmarkStart w:id="3" w:name="_Toc521236205"/>
      <w:r w:rsidRPr="00C33A23">
        <w:t xml:space="preserve">Abbildung </w:t>
      </w:r>
      <w:r w:rsidR="006820BC">
        <w:fldChar w:fldCharType="begin"/>
      </w:r>
      <w:r w:rsidR="006820BC">
        <w:instrText xml:space="preserve"> SEQ Abbildung \* ARABIC </w:instrText>
      </w:r>
      <w:r w:rsidR="006820BC">
        <w:fldChar w:fldCharType="separate"/>
      </w:r>
      <w:r w:rsidR="00BB5852">
        <w:rPr>
          <w:noProof/>
        </w:rPr>
        <w:t>1</w:t>
      </w:r>
      <w:r w:rsidR="006820BC">
        <w:rPr>
          <w:noProof/>
        </w:rPr>
        <w:fldChar w:fldCharType="end"/>
      </w:r>
      <w:r w:rsidRPr="00C33A23">
        <w:t xml:space="preserve">: </w:t>
      </w:r>
      <w:r>
        <w:t>Datenbanktabellen und ihre Beziehungen zueinander</w:t>
      </w:r>
      <w:bookmarkEnd w:id="3"/>
    </w:p>
    <w:p w:rsidR="00C33A23" w:rsidRDefault="00C33A23" w:rsidP="00C33A23">
      <w:pPr>
        <w:pStyle w:val="StandardWissenschaftlichArbeiten"/>
        <w:rPr>
          <w:lang w:eastAsia="de-DE"/>
        </w:rPr>
      </w:pPr>
    </w:p>
    <w:p w:rsidR="00C33A23" w:rsidRPr="00B8777B" w:rsidRDefault="00C33A23" w:rsidP="00C33A23">
      <w:pPr>
        <w:pStyle w:val="StandardWissenschaftlichArbeiten"/>
        <w:rPr>
          <w:lang w:val="en-GB"/>
        </w:rPr>
      </w:pPr>
    </w:p>
    <w:p w:rsidR="00C33A23" w:rsidRPr="00C33A23" w:rsidRDefault="00C33A23" w:rsidP="00C33A23">
      <w:pPr>
        <w:pStyle w:val="StandardWissenschaftlichArbeiten"/>
        <w:rPr>
          <w:lang w:eastAsia="de-DE"/>
        </w:rPr>
      </w:pPr>
    </w:p>
    <w:p w:rsidR="00A86A29" w:rsidRDefault="00A86A29" w:rsidP="00A86A29">
      <w:pPr>
        <w:pStyle w:val="berschriftWissenschaftlichEbene2"/>
        <w:numPr>
          <w:ilvl w:val="0"/>
          <w:numId w:val="0"/>
        </w:numPr>
      </w:pPr>
      <w:bookmarkStart w:id="4" w:name="_Toc521236173"/>
      <w:r>
        <w:t>2.2 MQTT</w:t>
      </w:r>
      <w:bookmarkEnd w:id="4"/>
    </w:p>
    <w:p w:rsidR="00E40518" w:rsidRDefault="00E40518" w:rsidP="00E40518">
      <w:pPr>
        <w:pStyle w:val="StandardWissenschaftlichArbeiten"/>
      </w:pPr>
    </w:p>
    <w:p w:rsidR="00E40518" w:rsidRPr="00E40518" w:rsidRDefault="00E40518" w:rsidP="00E40518">
      <w:pPr>
        <w:pStyle w:val="berschriftWissenschaftlichEbene2"/>
        <w:numPr>
          <w:ilvl w:val="0"/>
          <w:numId w:val="0"/>
        </w:numPr>
      </w:pPr>
      <w:r>
        <w:t>2.3 Express.js</w:t>
      </w:r>
    </w:p>
    <w:p w:rsidR="000D278D" w:rsidRDefault="000D278D" w:rsidP="00A86A29">
      <w:pPr>
        <w:pStyle w:val="StandardWissenschaftlichArbeiten"/>
      </w:pPr>
      <w:r>
        <w:br w:type="page"/>
      </w:r>
    </w:p>
    <w:p w:rsidR="0033036E" w:rsidRDefault="00A86A29" w:rsidP="00C20C2D">
      <w:pPr>
        <w:pStyle w:val="berschriftWissenschaftlichEbene1"/>
      </w:pPr>
      <w:bookmarkStart w:id="5" w:name="_Toc521236174"/>
      <w:r>
        <w:lastRenderedPageBreak/>
        <w:t>Installationsanleitung</w:t>
      </w:r>
      <w:bookmarkEnd w:id="5"/>
    </w:p>
    <w:p w:rsidR="005B79F3" w:rsidRPr="005B79F3" w:rsidRDefault="005B79F3" w:rsidP="005B79F3">
      <w:pPr>
        <w:pStyle w:val="StandardWissenschaftlichArbeiten"/>
      </w:pPr>
    </w:p>
    <w:p w:rsidR="00A86A29" w:rsidRDefault="00A86A29" w:rsidP="00A86A29">
      <w:pPr>
        <w:pStyle w:val="berschriftWissenschaftlichEbene2"/>
        <w:numPr>
          <w:ilvl w:val="0"/>
          <w:numId w:val="0"/>
        </w:numPr>
      </w:pPr>
      <w:bookmarkStart w:id="6" w:name="_Toc521236175"/>
      <w:r>
        <w:t xml:space="preserve">3.1 </w:t>
      </w:r>
      <w:proofErr w:type="spellStart"/>
      <w:r w:rsidR="000714F9">
        <w:t>GitK</w:t>
      </w:r>
      <w:r w:rsidR="00C33A23">
        <w:t>raken</w:t>
      </w:r>
      <w:bookmarkEnd w:id="6"/>
      <w:proofErr w:type="spellEnd"/>
    </w:p>
    <w:p w:rsidR="00C33A23" w:rsidRDefault="00C33A23" w:rsidP="00C33A23">
      <w:pPr>
        <w:pStyle w:val="StandardWissenschaftlichArbeiten"/>
      </w:pPr>
    </w:p>
    <w:p w:rsidR="000714F9" w:rsidRDefault="000714F9" w:rsidP="00C33A23">
      <w:pPr>
        <w:pStyle w:val="StandardWissenschaftlichArbeiten"/>
      </w:pPr>
      <w:r>
        <w:t xml:space="preserve">Zur </w:t>
      </w:r>
      <w:proofErr w:type="spellStart"/>
      <w:r>
        <w:t>Versionierung</w:t>
      </w:r>
      <w:proofErr w:type="spellEnd"/>
      <w:r>
        <w:t xml:space="preserve"> von Code-Änderungen wird ein </w:t>
      </w:r>
      <w:proofErr w:type="spellStart"/>
      <w:r>
        <w:t>Git</w:t>
      </w:r>
      <w:proofErr w:type="spellEnd"/>
      <w:r>
        <w:t xml:space="preserve">-Repository verwendet. Um dieses benutzerfreundlich zu verwalten kann </w:t>
      </w:r>
      <w:proofErr w:type="spellStart"/>
      <w:r>
        <w:t>GitKraken</w:t>
      </w:r>
      <w:proofErr w:type="spellEnd"/>
      <w:r>
        <w:t xml:space="preserve"> verwendet werden</w:t>
      </w:r>
      <w:r w:rsidR="00C3283F">
        <w:t xml:space="preserve">, zu dem ein Download </w:t>
      </w:r>
      <w:r>
        <w:t xml:space="preserve">unter </w:t>
      </w:r>
      <w:hyperlink r:id="rId10" w:history="1">
        <w:r w:rsidRPr="00F455EE">
          <w:rPr>
            <w:rStyle w:val="Hyperlink"/>
          </w:rPr>
          <w:t>https://www.gitkraken.com/</w:t>
        </w:r>
      </w:hyperlink>
      <w:r w:rsidR="00C3283F">
        <w:t xml:space="preserve"> möglich ist.</w:t>
      </w:r>
    </w:p>
    <w:p w:rsidR="000714F9" w:rsidRDefault="000714F9" w:rsidP="00C33A23">
      <w:pPr>
        <w:pStyle w:val="StandardWissenschaftlichArbeiten"/>
      </w:pPr>
    </w:p>
    <w:p w:rsidR="00105860" w:rsidRDefault="000714F9" w:rsidP="00C33A23">
      <w:pPr>
        <w:pStyle w:val="StandardWissenschaftlichArbeiten"/>
      </w:pPr>
      <w:r>
        <w:t xml:space="preserve">Im nächsten Schritt muss das Repository geklont werden. Dieses befindet sich auf </w:t>
      </w:r>
      <w:proofErr w:type="spellStart"/>
      <w:r>
        <w:t>GitHub</w:t>
      </w:r>
      <w:proofErr w:type="spellEnd"/>
      <w:r>
        <w:t xml:space="preserve"> unter </w:t>
      </w:r>
      <w:hyperlink r:id="rId11" w:history="1">
        <w:r w:rsidRPr="00F455EE">
          <w:rPr>
            <w:rStyle w:val="Hyperlink"/>
          </w:rPr>
          <w:t>https://github.com/HAWMobileSystems/IntSys</w:t>
        </w:r>
      </w:hyperlink>
      <w:r w:rsidR="00105860">
        <w:t>, wofür zum Klonen folgender Link verwe</w:t>
      </w:r>
      <w:r w:rsidR="00C3283F">
        <w:t>n</w:t>
      </w:r>
      <w:r w:rsidR="00105860">
        <w:t xml:space="preserve">det wird: </w:t>
      </w:r>
      <w:hyperlink r:id="rId12" w:history="1">
        <w:r w:rsidR="004012E1" w:rsidRPr="00C41596">
          <w:rPr>
            <w:rStyle w:val="Hyperlink"/>
          </w:rPr>
          <w:t xml:space="preserve">git@github.com:HAWMobileSystems/In </w:t>
        </w:r>
        <w:proofErr w:type="spellStart"/>
        <w:r w:rsidR="004012E1" w:rsidRPr="00C41596">
          <w:rPr>
            <w:rStyle w:val="Hyperlink"/>
          </w:rPr>
          <w:t>tSys.git</w:t>
        </w:r>
        <w:proofErr w:type="spellEnd"/>
      </w:hyperlink>
      <w:r w:rsidR="00105860">
        <w:t>.</w:t>
      </w:r>
    </w:p>
    <w:p w:rsidR="00105860" w:rsidRDefault="00105860" w:rsidP="00C33A23">
      <w:pPr>
        <w:pStyle w:val="StandardWissenschaftlichArbeiten"/>
      </w:pPr>
      <w:r>
        <w:t xml:space="preserve">Dafür </w:t>
      </w:r>
      <w:proofErr w:type="spellStart"/>
      <w:r>
        <w:t>GitKraken</w:t>
      </w:r>
      <w:proofErr w:type="spellEnd"/>
      <w:r>
        <w:t xml:space="preserve"> nach erfolgreichem Download und Installation starten und </w:t>
      </w:r>
      <w:r w:rsidR="00172B06">
        <w:t>genannte</w:t>
      </w:r>
      <w:r>
        <w:t xml:space="preserve"> URL unter </w:t>
      </w:r>
    </w:p>
    <w:p w:rsidR="000714F9" w:rsidRDefault="00105860" w:rsidP="00C33A23">
      <w:pPr>
        <w:pStyle w:val="StandardWissenschaftlichArbeiten"/>
      </w:pPr>
      <w:r>
        <w:t>„File“ -&gt; „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“ </w:t>
      </w:r>
    </w:p>
    <w:p w:rsidR="000714F9" w:rsidRDefault="00105860" w:rsidP="00C33A23">
      <w:pPr>
        <w:pStyle w:val="StandardWissenschaftlichArbeiten"/>
      </w:pPr>
      <w:r>
        <w:t>einfügen. Im nachfolgenden Beispiel sollte das Ziel durch einen lokal sinnvollen, leicht aufzufindenden Pfad ersetzt werden.</w:t>
      </w:r>
    </w:p>
    <w:p w:rsidR="00105860" w:rsidRDefault="00105860" w:rsidP="00C33A23">
      <w:pPr>
        <w:pStyle w:val="StandardWissenschaftlichArbeiten"/>
      </w:pPr>
    </w:p>
    <w:p w:rsidR="00105860" w:rsidRDefault="00105860" w:rsidP="00BB568B">
      <w:pPr>
        <w:pStyle w:val="StandardWissenschaftlichArbeiten"/>
        <w:keepNext/>
        <w:jc w:val="center"/>
      </w:pPr>
      <w:r>
        <w:rPr>
          <w:noProof/>
          <w:lang w:eastAsia="de-DE"/>
        </w:rPr>
        <w:drawing>
          <wp:inline distT="0" distB="0" distL="0" distR="0" wp14:anchorId="71A4228E" wp14:editId="0ABCDC2A">
            <wp:extent cx="5760720" cy="25355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60" w:rsidRDefault="00105860" w:rsidP="0042205B">
      <w:pPr>
        <w:pStyle w:val="Beschriftung"/>
      </w:pPr>
      <w:bookmarkStart w:id="7" w:name="_Toc521236206"/>
      <w:r>
        <w:t xml:space="preserve">Abbildung </w:t>
      </w:r>
      <w:r w:rsidR="006820BC">
        <w:fldChar w:fldCharType="begin"/>
      </w:r>
      <w:r w:rsidR="006820BC">
        <w:instrText xml:space="preserve"> SEQ Abbildung \* ARABIC </w:instrText>
      </w:r>
      <w:r w:rsidR="006820BC">
        <w:fldChar w:fldCharType="separate"/>
      </w:r>
      <w:r w:rsidR="00BB5852">
        <w:rPr>
          <w:noProof/>
        </w:rPr>
        <w:t>2</w:t>
      </w:r>
      <w:r w:rsidR="006820BC">
        <w:rPr>
          <w:noProof/>
        </w:rPr>
        <w:fldChar w:fldCharType="end"/>
      </w:r>
      <w:r>
        <w:t xml:space="preserve">: Klonen eines </w:t>
      </w:r>
      <w:proofErr w:type="spellStart"/>
      <w:r>
        <w:t>Repositories</w:t>
      </w:r>
      <w:proofErr w:type="spellEnd"/>
      <w:r>
        <w:t xml:space="preserve"> mittels </w:t>
      </w:r>
      <w:proofErr w:type="spellStart"/>
      <w:r>
        <w:t>GitKraken</w:t>
      </w:r>
      <w:bookmarkEnd w:id="7"/>
      <w:proofErr w:type="spellEnd"/>
    </w:p>
    <w:p w:rsidR="00105860" w:rsidRDefault="00105860" w:rsidP="00C33A23">
      <w:pPr>
        <w:pStyle w:val="StandardWissenschaftlichArbeiten"/>
      </w:pPr>
    </w:p>
    <w:p w:rsidR="000714F9" w:rsidRPr="000714F9" w:rsidRDefault="000714F9" w:rsidP="000714F9">
      <w:pPr>
        <w:pStyle w:val="StandardWissenschaftlichArbeiten"/>
      </w:pPr>
    </w:p>
    <w:p w:rsidR="000714F9" w:rsidRPr="000714F9" w:rsidRDefault="000714F9" w:rsidP="000714F9">
      <w:pPr>
        <w:pStyle w:val="berschriftWissenschaftlichEbene2"/>
        <w:numPr>
          <w:ilvl w:val="0"/>
          <w:numId w:val="0"/>
        </w:numPr>
      </w:pPr>
      <w:bookmarkStart w:id="8" w:name="_Toc521236176"/>
      <w:r w:rsidRPr="000714F9">
        <w:lastRenderedPageBreak/>
        <w:t>3.</w:t>
      </w:r>
      <w:r>
        <w:t>2</w:t>
      </w:r>
      <w:r w:rsidRPr="000714F9">
        <w:t xml:space="preserve"> Visual Studio Code</w:t>
      </w:r>
      <w:bookmarkEnd w:id="8"/>
    </w:p>
    <w:p w:rsidR="000714F9" w:rsidRDefault="000714F9" w:rsidP="00C33A23">
      <w:pPr>
        <w:pStyle w:val="StandardWissenschaftlichArbeiten"/>
      </w:pPr>
    </w:p>
    <w:p w:rsidR="000714F9" w:rsidRDefault="00545FB3" w:rsidP="00C33A23">
      <w:pPr>
        <w:pStyle w:val="StandardWissenschaftlichArbeiten"/>
      </w:pPr>
      <w:r>
        <w:t xml:space="preserve">Außerdem wird für weitere Implementierungen eine Entwicklungsumgebung benötigt, wofür Visual Studio Code eingesetzt werden kann, da dies ebenso </w:t>
      </w:r>
      <w:proofErr w:type="spellStart"/>
      <w:r>
        <w:t>Git</w:t>
      </w:r>
      <w:proofErr w:type="spellEnd"/>
      <w:r>
        <w:t xml:space="preserve"> unterstütz</w:t>
      </w:r>
      <w:r w:rsidR="00172B06">
        <w:t>t</w:t>
      </w:r>
      <w:r>
        <w:t>.</w:t>
      </w:r>
      <w:r w:rsidR="00172B06">
        <w:t xml:space="preserve"> Ein weiterer Vorteil dieses Tools ist das leichte Debuggen von Webanwendungen.</w:t>
      </w:r>
      <w:r>
        <w:t xml:space="preserve"> Der Installer hierfür ist unter </w:t>
      </w:r>
      <w:hyperlink r:id="rId14" w:history="1">
        <w:r w:rsidRPr="00F455EE">
          <w:rPr>
            <w:rStyle w:val="Hyperlink"/>
          </w:rPr>
          <w:t>https://code.visualstudio.com</w:t>
        </w:r>
      </w:hyperlink>
      <w:r>
        <w:t xml:space="preserve"> zu finden.</w:t>
      </w:r>
    </w:p>
    <w:p w:rsidR="00545FB3" w:rsidRDefault="00545FB3" w:rsidP="00C33A23">
      <w:pPr>
        <w:pStyle w:val="StandardWissenschaftlichArbeiten"/>
      </w:pPr>
    </w:p>
    <w:p w:rsidR="00545FB3" w:rsidRDefault="00C3283F" w:rsidP="00C33A23">
      <w:pPr>
        <w:pStyle w:val="StandardWissenschaftlichArbeiten"/>
      </w:pPr>
      <w:r>
        <w:t xml:space="preserve">Als zusätzliche Komponenten werden vom Hersteller selbst </w:t>
      </w:r>
      <w:proofErr w:type="spellStart"/>
      <w:r>
        <w:t>Git</w:t>
      </w:r>
      <w:proofErr w:type="spellEnd"/>
      <w:r>
        <w:t xml:space="preserve">, Node.js und </w:t>
      </w:r>
      <w:proofErr w:type="spellStart"/>
      <w:r>
        <w:t>TypeScript</w:t>
      </w:r>
      <w:proofErr w:type="spellEnd"/>
      <w:r>
        <w:t xml:space="preserve"> empfohlen, dies ist jedoch mit den </w:t>
      </w:r>
      <w:proofErr w:type="spellStart"/>
      <w:r>
        <w:t>dependencies</w:t>
      </w:r>
      <w:proofErr w:type="spellEnd"/>
      <w:r>
        <w:t xml:space="preserve"> im Projekt </w:t>
      </w:r>
      <w:r w:rsidR="002573C0">
        <w:t>bzw.</w:t>
      </w:r>
      <w:r>
        <w:t xml:space="preserve"> dem im Nachgang erläuterten express.js bereits abged</w:t>
      </w:r>
      <w:r w:rsidR="004012E1">
        <w:t xml:space="preserve">eckt. </w:t>
      </w:r>
      <w:r w:rsidR="0042205B">
        <w:t xml:space="preserve">Als empfehlenswerte Erweiterungen bezüglich Code-Style zeigen sich jedoch </w:t>
      </w:r>
      <w:r w:rsidR="000A70D7">
        <w:t xml:space="preserve">die </w:t>
      </w:r>
      <w:r w:rsidR="0042205B">
        <w:t>*</w:t>
      </w:r>
      <w:proofErr w:type="spellStart"/>
      <w:r w:rsidR="0042205B">
        <w:t>lint</w:t>
      </w:r>
      <w:proofErr w:type="spellEnd"/>
      <w:r w:rsidR="000A70D7">
        <w:t xml:space="preserve"> Komponenten.</w:t>
      </w:r>
      <w:r w:rsidR="00FE5DE4">
        <w:t xml:space="preserve"> Diese können wie im nachfolgenden Screenshot gezeigt mittels des gelb markierten Buttons gefiltert, selektiert und installiert werden.</w:t>
      </w:r>
    </w:p>
    <w:p w:rsidR="00FE5DE4" w:rsidRDefault="00FE5DE4" w:rsidP="00C33A23">
      <w:pPr>
        <w:pStyle w:val="StandardWissenschaftlichArbeiten"/>
      </w:pPr>
    </w:p>
    <w:p w:rsidR="000A70D7" w:rsidRDefault="000A70D7" w:rsidP="00BB568B">
      <w:pPr>
        <w:pStyle w:val="StandardWissenschaftlichArbeiten"/>
        <w:keepNext/>
        <w:jc w:val="center"/>
      </w:pPr>
      <w:r>
        <w:rPr>
          <w:noProof/>
          <w:lang w:eastAsia="de-DE"/>
        </w:rPr>
        <w:drawing>
          <wp:inline distT="0" distB="0" distL="0" distR="0" wp14:anchorId="5B94C464" wp14:editId="753F0D29">
            <wp:extent cx="3450590" cy="28301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F9" w:rsidRDefault="000A70D7" w:rsidP="000A70D7">
      <w:pPr>
        <w:pStyle w:val="Beschriftung"/>
        <w:jc w:val="both"/>
      </w:pPr>
      <w:bookmarkStart w:id="9" w:name="_Toc521236207"/>
      <w:r>
        <w:t xml:space="preserve">Abbildung </w:t>
      </w:r>
      <w:fldSimple w:instr=" SEQ Abbildung \* ARABIC ">
        <w:r w:rsidR="00BB5852">
          <w:rPr>
            <w:noProof/>
          </w:rPr>
          <w:t>3</w:t>
        </w:r>
      </w:fldSimple>
      <w:r w:rsidR="00FE5DE4">
        <w:t>: Installation von zusätzlichen Komponenten</w:t>
      </w:r>
      <w:bookmarkEnd w:id="9"/>
    </w:p>
    <w:p w:rsidR="000714F9" w:rsidRDefault="000714F9" w:rsidP="00C33A23">
      <w:pPr>
        <w:pStyle w:val="StandardWissenschaftlichArbeiten"/>
      </w:pPr>
    </w:p>
    <w:p w:rsidR="00C33A23" w:rsidRPr="000714F9" w:rsidRDefault="000714F9" w:rsidP="00C33A23">
      <w:pPr>
        <w:pStyle w:val="berschriftWissenschaftlichEbene2"/>
        <w:numPr>
          <w:ilvl w:val="0"/>
          <w:numId w:val="0"/>
        </w:numPr>
      </w:pPr>
      <w:bookmarkStart w:id="10" w:name="_Toc521236177"/>
      <w:r w:rsidRPr="000714F9">
        <w:t>3.</w:t>
      </w:r>
      <w:r>
        <w:t>3</w:t>
      </w:r>
      <w:r w:rsidR="00C33A23" w:rsidRPr="000714F9">
        <w:t xml:space="preserve"> express.js</w:t>
      </w:r>
      <w:bookmarkEnd w:id="10"/>
    </w:p>
    <w:p w:rsidR="00C33A23" w:rsidRPr="000714F9" w:rsidRDefault="00C33A23" w:rsidP="00C33A23">
      <w:pPr>
        <w:pStyle w:val="StandardWissenschaftlichArbeiten"/>
      </w:pPr>
    </w:p>
    <w:p w:rsidR="000714F9" w:rsidRPr="000714F9" w:rsidRDefault="000714F9" w:rsidP="00C33A23">
      <w:pPr>
        <w:pStyle w:val="StandardWissenschaftlichArbeiten"/>
      </w:pPr>
      <w:r w:rsidRPr="000714F9">
        <w:t xml:space="preserve">Für die Realisierung des Servers und </w:t>
      </w:r>
      <w:r>
        <w:t xml:space="preserve">weiterer auf JavaScript basierender Webentwicklungen durchzuführen ist node.js ein hilfreiches Framework. Beim </w:t>
      </w:r>
      <w:proofErr w:type="spellStart"/>
      <w:r>
        <w:t>Modeler</w:t>
      </w:r>
      <w:proofErr w:type="spellEnd"/>
      <w:r>
        <w:t xml:space="preserve"> </w:t>
      </w:r>
      <w:r>
        <w:lastRenderedPageBreak/>
        <w:t xml:space="preserve">ist die Erweiterung express.js im Einsatz. Der Download steht unter </w:t>
      </w:r>
      <w:hyperlink r:id="rId16" w:history="1">
        <w:r w:rsidRPr="00F455EE">
          <w:rPr>
            <w:rStyle w:val="Hyperlink"/>
          </w:rPr>
          <w:t>http://expressjs.com/de/</w:t>
        </w:r>
      </w:hyperlink>
      <w:r>
        <w:t xml:space="preserve"> zur Verfügung, wobei die bereitgestellte Installationsanleitung verwendet werden kann: </w:t>
      </w:r>
      <w:hyperlink r:id="rId17" w:history="1">
        <w:r w:rsidRPr="00F455EE">
          <w:rPr>
            <w:rStyle w:val="Hyperlink"/>
          </w:rPr>
          <w:t>http://expressjs.com/de/starter/installing.html</w:t>
        </w:r>
      </w:hyperlink>
      <w:r>
        <w:t>. Die Installation kann im Terminal von Visual Studio Code durchgeführt werden.</w:t>
      </w:r>
    </w:p>
    <w:p w:rsidR="00FE5DE4" w:rsidRDefault="00FE5DE4" w:rsidP="00C33A23">
      <w:pPr>
        <w:pStyle w:val="StandardWissenschaftlichArbeiten"/>
      </w:pPr>
    </w:p>
    <w:p w:rsidR="00187AB0" w:rsidRDefault="00187AB0" w:rsidP="00C33A23">
      <w:pPr>
        <w:pStyle w:val="StandardWissenschaftlichArbeiten"/>
      </w:pPr>
      <w:r>
        <w:t>TODO: Schritte</w:t>
      </w:r>
      <w:r w:rsidR="000E3CEF">
        <w:t xml:space="preserve"> im Terminal</w:t>
      </w:r>
      <w:r>
        <w:t xml:space="preserve"> erklären</w:t>
      </w:r>
    </w:p>
    <w:p w:rsidR="00FE5DE4" w:rsidRDefault="00FE5DE4" w:rsidP="00C33A23">
      <w:pPr>
        <w:pStyle w:val="StandardWissenschaftlichArbeiten"/>
      </w:pPr>
    </w:p>
    <w:p w:rsidR="000D278D" w:rsidRDefault="000D278D" w:rsidP="000D278D">
      <w:pPr>
        <w:pStyle w:val="berschriftWissenschaftlichEbene2"/>
        <w:numPr>
          <w:ilvl w:val="0"/>
          <w:numId w:val="0"/>
        </w:numPr>
      </w:pPr>
      <w:bookmarkStart w:id="11" w:name="_Toc521236178"/>
      <w:r w:rsidRPr="000714F9">
        <w:t xml:space="preserve">3.4 </w:t>
      </w:r>
      <w:proofErr w:type="spellStart"/>
      <w:r w:rsidRPr="000714F9">
        <w:t>Postgres</w:t>
      </w:r>
      <w:bookmarkEnd w:id="11"/>
      <w:proofErr w:type="spellEnd"/>
    </w:p>
    <w:p w:rsidR="00C41577" w:rsidRDefault="00C41577" w:rsidP="00C41577">
      <w:pPr>
        <w:pStyle w:val="StandardWissenschaftlichArbeiten"/>
      </w:pPr>
    </w:p>
    <w:p w:rsidR="00187AB0" w:rsidRDefault="00187AB0" w:rsidP="00C41577">
      <w:pPr>
        <w:pStyle w:val="StandardWissenschaftlichArbeiten"/>
      </w:pPr>
      <w:r>
        <w:t>Optional, wird nur benötigt falls eine lokale Datenbank genutzt werden soll.</w:t>
      </w:r>
    </w:p>
    <w:p w:rsidR="00187AB0" w:rsidRDefault="00187AB0" w:rsidP="00C41577">
      <w:pPr>
        <w:pStyle w:val="StandardWissenschaftlichArbeiten"/>
      </w:pPr>
      <w:r>
        <w:t xml:space="preserve">Ein Download von </w:t>
      </w:r>
      <w:proofErr w:type="spellStart"/>
      <w:r>
        <w:t>Postgres</w:t>
      </w:r>
      <w:proofErr w:type="spellEnd"/>
      <w:r>
        <w:t xml:space="preserve"> ist unter </w:t>
      </w:r>
      <w:hyperlink r:id="rId18" w:history="1">
        <w:r w:rsidRPr="00C41596">
          <w:rPr>
            <w:rStyle w:val="Hyperlink"/>
          </w:rPr>
          <w:t>https://www.postgresql.org/download/</w:t>
        </w:r>
      </w:hyperlink>
      <w:r>
        <w:t xml:space="preserve"> möglich.</w:t>
      </w:r>
    </w:p>
    <w:p w:rsidR="00187AB0" w:rsidRDefault="00187AB0" w:rsidP="00C41577">
      <w:pPr>
        <w:pStyle w:val="StandardWissenschaftlichArbeiten"/>
      </w:pPr>
    </w:p>
    <w:p w:rsidR="00187AB0" w:rsidRDefault="00187AB0" w:rsidP="00C41577">
      <w:pPr>
        <w:pStyle w:val="StandardWissenschaftlichArbeiten"/>
      </w:pPr>
    </w:p>
    <w:p w:rsidR="00C41577" w:rsidRPr="00C41577" w:rsidRDefault="00C41577" w:rsidP="00C41577">
      <w:pPr>
        <w:pStyle w:val="berschriftWissenschaftlichEbene2"/>
        <w:numPr>
          <w:ilvl w:val="0"/>
          <w:numId w:val="0"/>
        </w:numPr>
      </w:pPr>
      <w:bookmarkStart w:id="12" w:name="_Toc521236179"/>
      <w:r>
        <w:t xml:space="preserve">3.5 </w:t>
      </w:r>
      <w:proofErr w:type="spellStart"/>
      <w:r>
        <w:t>pgAdmin</w:t>
      </w:r>
      <w:bookmarkEnd w:id="12"/>
      <w:proofErr w:type="spellEnd"/>
    </w:p>
    <w:p w:rsidR="00A86A29" w:rsidRDefault="00A86A29" w:rsidP="00A86A29">
      <w:pPr>
        <w:pStyle w:val="StandardWissenschaftlichArbeiten"/>
      </w:pPr>
    </w:p>
    <w:p w:rsidR="000E3CEF" w:rsidRDefault="002F33DC" w:rsidP="00A86A29">
      <w:pPr>
        <w:pStyle w:val="StandardWissenschaftlichArbeiten"/>
      </w:pPr>
      <w:r>
        <w:t>TODO</w:t>
      </w:r>
    </w:p>
    <w:p w:rsidR="00187AB0" w:rsidRPr="000714F9" w:rsidRDefault="00187AB0" w:rsidP="00A86A29">
      <w:pPr>
        <w:pStyle w:val="StandardWissenschaftlichArbeiten"/>
      </w:pPr>
    </w:p>
    <w:p w:rsidR="00EA304D" w:rsidRDefault="00EA304D" w:rsidP="00EA304D">
      <w:pPr>
        <w:pStyle w:val="berschriftWissenschaftlichEbene2"/>
        <w:numPr>
          <w:ilvl w:val="0"/>
          <w:numId w:val="0"/>
        </w:numPr>
      </w:pPr>
      <w:bookmarkStart w:id="13" w:name="_Toc521236180"/>
      <w:r>
        <w:t xml:space="preserve">3.5 </w:t>
      </w:r>
      <w:proofErr w:type="spellStart"/>
      <w:r>
        <w:t>OpenVPN</w:t>
      </w:r>
      <w:bookmarkEnd w:id="13"/>
      <w:proofErr w:type="spellEnd"/>
    </w:p>
    <w:p w:rsidR="00EA304D" w:rsidRDefault="00EA304D" w:rsidP="00EA304D">
      <w:pPr>
        <w:pStyle w:val="StandardWissenschaftlichArbeiten"/>
      </w:pPr>
    </w:p>
    <w:p w:rsidR="00EA304D" w:rsidRDefault="00EA304D" w:rsidP="00EA304D">
      <w:pPr>
        <w:pStyle w:val="StandardWissenschaftlichArbeiten"/>
      </w:pPr>
      <w:r>
        <w:t xml:space="preserve">Da </w:t>
      </w:r>
      <w:r w:rsidR="0071344C">
        <w:t xml:space="preserve">sich </w:t>
      </w:r>
      <w:r>
        <w:t xml:space="preserve">die Datenbank auf einem Server im Hochschulnetz befindet, wird eine VPN-Verbindung benötigt. </w:t>
      </w:r>
    </w:p>
    <w:p w:rsidR="00EA304D" w:rsidRDefault="00EA304D" w:rsidP="00EA304D">
      <w:pPr>
        <w:pStyle w:val="StandardWissenschaftlichArbeiten"/>
      </w:pPr>
      <w:r>
        <w:t>Die Hochschule stellt hierfür eine Open VPN GUI bereit, welcher unter folgendem Link für das gewünschte Betriebssystem heruntergeladen werden kann:</w:t>
      </w:r>
    </w:p>
    <w:p w:rsidR="00EA304D" w:rsidRDefault="006820BC" w:rsidP="00EA304D">
      <w:pPr>
        <w:pStyle w:val="StandardWissenschaftlichArbeiten"/>
      </w:pPr>
      <w:hyperlink r:id="rId19" w:history="1">
        <w:r w:rsidR="000714F9" w:rsidRPr="00F455EE">
          <w:rPr>
            <w:rStyle w:val="Hyperlink"/>
          </w:rPr>
          <w:t>https://www.haw-landshut.de/hochschule/zentrale-services/service-it/download.html</w:t>
        </w:r>
      </w:hyperlink>
      <w:r w:rsidR="000714F9">
        <w:t xml:space="preserve"> </w:t>
      </w:r>
    </w:p>
    <w:p w:rsidR="00EA304D" w:rsidRDefault="00EA304D" w:rsidP="00BB568B">
      <w:pPr>
        <w:pStyle w:val="StandardWissenschaftlichArbeiten"/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791200" cy="5562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4D" w:rsidRPr="00EA304D" w:rsidRDefault="00EA304D" w:rsidP="00EA304D">
      <w:pPr>
        <w:pStyle w:val="Abbildungsverzeichniswissenschaftlich"/>
      </w:pPr>
      <w:bookmarkStart w:id="14" w:name="_Toc521236208"/>
      <w:r w:rsidRPr="00EA304D">
        <w:rPr>
          <w:sz w:val="22"/>
        </w:rPr>
        <w:t xml:space="preserve">Abbildung </w:t>
      </w:r>
      <w:r w:rsidRPr="00EA304D">
        <w:rPr>
          <w:sz w:val="22"/>
        </w:rPr>
        <w:fldChar w:fldCharType="begin"/>
      </w:r>
      <w:r w:rsidRPr="00EA304D">
        <w:rPr>
          <w:sz w:val="22"/>
        </w:rPr>
        <w:instrText xml:space="preserve"> SEQ Abbildung \* ARABIC </w:instrText>
      </w:r>
      <w:r w:rsidRPr="00EA304D">
        <w:rPr>
          <w:sz w:val="22"/>
        </w:rPr>
        <w:fldChar w:fldCharType="separate"/>
      </w:r>
      <w:r w:rsidR="00BB5852">
        <w:rPr>
          <w:noProof/>
          <w:sz w:val="22"/>
        </w:rPr>
        <w:t>4</w:t>
      </w:r>
      <w:r w:rsidRPr="00EA304D">
        <w:rPr>
          <w:sz w:val="22"/>
        </w:rPr>
        <w:fldChar w:fldCharType="end"/>
      </w:r>
      <w:r w:rsidRPr="00EA304D">
        <w:rPr>
          <w:sz w:val="22"/>
        </w:rPr>
        <w:t xml:space="preserve">: </w:t>
      </w:r>
      <w:r>
        <w:rPr>
          <w:sz w:val="22"/>
        </w:rPr>
        <w:t>Download-Möglichkeiten von Open VPN von der Homepage der HAW Landshut</w:t>
      </w:r>
      <w:bookmarkEnd w:id="14"/>
    </w:p>
    <w:p w:rsidR="00EA304D" w:rsidRPr="00EA304D" w:rsidRDefault="00EA304D" w:rsidP="00EA304D">
      <w:pPr>
        <w:pStyle w:val="StandardWissenschaftlichArbeiten"/>
      </w:pPr>
    </w:p>
    <w:p w:rsidR="000D278D" w:rsidRDefault="000D278D" w:rsidP="00A86A29">
      <w:pPr>
        <w:pStyle w:val="StandardWissenschaftlichArbeiten"/>
      </w:pPr>
      <w:r>
        <w:br w:type="page"/>
      </w:r>
    </w:p>
    <w:p w:rsidR="00A86A29" w:rsidRDefault="00EA304D" w:rsidP="00A86A29">
      <w:pPr>
        <w:pStyle w:val="berschriftWissenschaftlichEbene1"/>
      </w:pPr>
      <w:bookmarkStart w:id="15" w:name="_Toc521236181"/>
      <w:r>
        <w:lastRenderedPageBreak/>
        <w:t>Lokale und Server-Datenbank</w:t>
      </w:r>
      <w:bookmarkEnd w:id="15"/>
    </w:p>
    <w:p w:rsidR="00A86A29" w:rsidRDefault="00A86A29" w:rsidP="00A86A29">
      <w:pPr>
        <w:pStyle w:val="StandardWissenschaftlichArbeiten"/>
      </w:pPr>
    </w:p>
    <w:p w:rsidR="000D278D" w:rsidRDefault="000D278D" w:rsidP="000D278D">
      <w:pPr>
        <w:pStyle w:val="berschriftWissenschaftlichEbene2"/>
        <w:numPr>
          <w:ilvl w:val="0"/>
          <w:numId w:val="0"/>
        </w:numPr>
        <w:rPr>
          <w:lang w:eastAsia="de-DE"/>
        </w:rPr>
      </w:pPr>
      <w:bookmarkStart w:id="16" w:name="_Toc521236182"/>
      <w:r>
        <w:t xml:space="preserve">4.1 </w:t>
      </w:r>
      <w:proofErr w:type="gramStart"/>
      <w:r w:rsidRPr="000D278D">
        <w:t>Anlage</w:t>
      </w:r>
      <w:proofErr w:type="gramEnd"/>
      <w:r>
        <w:rPr>
          <w:lang w:eastAsia="de-DE"/>
        </w:rPr>
        <w:t xml:space="preserve"> einer lokalen Datenbank</w:t>
      </w:r>
      <w:bookmarkEnd w:id="16"/>
    </w:p>
    <w:p w:rsidR="000D278D" w:rsidRDefault="000D278D" w:rsidP="000D278D">
      <w:pPr>
        <w:pStyle w:val="StandardWissenschaftlichArbeiten"/>
        <w:rPr>
          <w:lang w:eastAsia="de-DE"/>
        </w:rPr>
      </w:pPr>
    </w:p>
    <w:p w:rsidR="000D278D" w:rsidRPr="00B8777B" w:rsidRDefault="0071344C" w:rsidP="000D278D">
      <w:pPr>
        <w:pStyle w:val="StandardWissenschaftlichArbeiten"/>
        <w:rPr>
          <w:lang w:val="en-GB"/>
        </w:rPr>
      </w:pPr>
      <w:r>
        <w:rPr>
          <w:lang w:val="en-GB"/>
        </w:rPr>
        <w:t xml:space="preserve">TODO: </w:t>
      </w:r>
      <w:proofErr w:type="spellStart"/>
      <w:r>
        <w:rPr>
          <w:lang w:val="en-GB"/>
        </w:rPr>
        <w:t>Aktuelle</w:t>
      </w:r>
      <w:proofErr w:type="spellEnd"/>
      <w:r>
        <w:rPr>
          <w:lang w:val="en-GB"/>
        </w:rPr>
        <w:t xml:space="preserve"> Creates </w:t>
      </w:r>
      <w:proofErr w:type="spellStart"/>
      <w:r>
        <w:rPr>
          <w:lang w:val="en-GB"/>
        </w:rPr>
        <w:t>einfügen</w:t>
      </w:r>
      <w:proofErr w:type="spellEnd"/>
    </w:p>
    <w:p w:rsidR="00A86A29" w:rsidRPr="00172B06" w:rsidRDefault="00A86A29" w:rsidP="00A86A29">
      <w:pPr>
        <w:pStyle w:val="StandardWissenschaftlichArbeiten"/>
        <w:rPr>
          <w:lang w:val="es-ES"/>
        </w:rPr>
      </w:pPr>
    </w:p>
    <w:p w:rsidR="00A86A29" w:rsidRPr="00172B06" w:rsidRDefault="00A86A29" w:rsidP="00A86A29">
      <w:pPr>
        <w:pStyle w:val="StandardWissenschaftlichArbeiten"/>
        <w:rPr>
          <w:lang w:val="es-ES"/>
        </w:rPr>
      </w:pPr>
    </w:p>
    <w:p w:rsidR="00A86A29" w:rsidRDefault="00EA304D" w:rsidP="00EA304D">
      <w:pPr>
        <w:pStyle w:val="berschriftWissenschaftlichEbene2"/>
        <w:numPr>
          <w:ilvl w:val="0"/>
          <w:numId w:val="0"/>
        </w:numPr>
      </w:pPr>
      <w:bookmarkStart w:id="17" w:name="_Toc521236183"/>
      <w:r>
        <w:t>4.2 Wechsel zwischen lokaler und Server-Datenbank</w:t>
      </w:r>
      <w:bookmarkEnd w:id="17"/>
    </w:p>
    <w:p w:rsidR="00EA304D" w:rsidRDefault="00EA304D" w:rsidP="00EA304D">
      <w:pPr>
        <w:pStyle w:val="StandardWissenschaftlichArbeiten"/>
      </w:pPr>
    </w:p>
    <w:p w:rsidR="00EA304D" w:rsidRDefault="00EA304D" w:rsidP="00EA304D">
      <w:pPr>
        <w:pStyle w:val="StandardWissenschaftlichArbeiten"/>
      </w:pPr>
    </w:p>
    <w:p w:rsidR="00EA304D" w:rsidRDefault="00EA304D" w:rsidP="00EA304D">
      <w:pPr>
        <w:pStyle w:val="berschriftWissenschaftlichEbene1"/>
      </w:pPr>
      <w:bookmarkStart w:id="18" w:name="_Toc521236184"/>
      <w:r>
        <w:t>Bedienungsanleitung</w:t>
      </w:r>
      <w:bookmarkEnd w:id="18"/>
      <w:r w:rsidR="008200CC">
        <w:t xml:space="preserve"> für Entwickler</w:t>
      </w:r>
    </w:p>
    <w:p w:rsidR="00EA304D" w:rsidRDefault="00EA304D" w:rsidP="00EA304D">
      <w:pPr>
        <w:pStyle w:val="StandardWissenschaftlichArbeiten"/>
      </w:pPr>
    </w:p>
    <w:p w:rsidR="00EA304D" w:rsidRDefault="00EA304D" w:rsidP="00EA304D">
      <w:pPr>
        <w:pStyle w:val="StandardWissenschaftlichArbeiten"/>
      </w:pPr>
      <w:r>
        <w:t>Nachfolgend beschriebene Schritte müssen bei jedem Start des Projekts durchgeführt werden.</w:t>
      </w:r>
    </w:p>
    <w:p w:rsidR="00EA304D" w:rsidRDefault="00EA304D" w:rsidP="00EA304D">
      <w:pPr>
        <w:pStyle w:val="StandardWissenschaftlichArbeiten"/>
      </w:pPr>
    </w:p>
    <w:p w:rsidR="00D7166E" w:rsidRDefault="00D7166E" w:rsidP="00D7166E">
      <w:pPr>
        <w:pStyle w:val="StandardWissenschaftlichArbeiten"/>
        <w:numPr>
          <w:ilvl w:val="0"/>
          <w:numId w:val="39"/>
        </w:numPr>
      </w:pPr>
      <w:r>
        <w:t>Entweder die lokale Datenbank aktiv haben (siehe 4.2) oder mit VPN zur Server-Datenbank verbinden</w:t>
      </w:r>
    </w:p>
    <w:p w:rsidR="00D7166E" w:rsidRDefault="00D7166E" w:rsidP="00D7166E">
      <w:pPr>
        <w:pStyle w:val="StandardWissenschaftlichArbeiten"/>
        <w:numPr>
          <w:ilvl w:val="0"/>
          <w:numId w:val="39"/>
        </w:numPr>
      </w:pPr>
      <w:r>
        <w:t>Visual Studio Code starten</w:t>
      </w:r>
    </w:p>
    <w:p w:rsidR="00D7166E" w:rsidRDefault="00D7166E" w:rsidP="00D7166E">
      <w:pPr>
        <w:pStyle w:val="StandardWissenschaftlichArbeiten"/>
        <w:numPr>
          <w:ilvl w:val="1"/>
          <w:numId w:val="39"/>
        </w:numPr>
      </w:pPr>
      <w:r>
        <w:t>Falls das Terminal nicht automatisch geöffnet ist, dieses über den Menüpunkt „Anzeigen“ -&gt; „Integriertes Terminal“ öffnen</w:t>
      </w:r>
    </w:p>
    <w:p w:rsidR="00D7166E" w:rsidRDefault="00D7166E" w:rsidP="00D7166E">
      <w:pPr>
        <w:pStyle w:val="StandardWissenschaftlichArbeiten"/>
        <w:numPr>
          <w:ilvl w:val="1"/>
          <w:numId w:val="39"/>
        </w:numPr>
      </w:pPr>
      <w:r>
        <w:t xml:space="preserve">Mit </w:t>
      </w:r>
      <w:r w:rsidRPr="00D7166E">
        <w:rPr>
          <w:color w:val="FF0000"/>
        </w:rPr>
        <w:t>cd API</w:t>
      </w:r>
      <w:r>
        <w:rPr>
          <w:color w:val="FF0000"/>
        </w:rPr>
        <w:t xml:space="preserve"> </w:t>
      </w:r>
      <w:r>
        <w:t>in den API Ordner wechseln</w:t>
      </w:r>
    </w:p>
    <w:p w:rsidR="00D7166E" w:rsidRDefault="00D7166E" w:rsidP="00D7166E">
      <w:pPr>
        <w:pStyle w:val="StandardWissenschaftlichArbeiten"/>
        <w:numPr>
          <w:ilvl w:val="1"/>
          <w:numId w:val="39"/>
        </w:numPr>
      </w:pPr>
      <w:proofErr w:type="spellStart"/>
      <w:r w:rsidRPr="00D7166E">
        <w:rPr>
          <w:color w:val="FF0000"/>
        </w:rPr>
        <w:t>node</w:t>
      </w:r>
      <w:proofErr w:type="spellEnd"/>
      <w:r w:rsidRPr="00D7166E">
        <w:rPr>
          <w:color w:val="FF0000"/>
        </w:rPr>
        <w:t xml:space="preserve"> index.js</w:t>
      </w:r>
      <w:r>
        <w:t xml:space="preserve"> ausführen, um </w:t>
      </w:r>
      <w:proofErr w:type="spellStart"/>
      <w:r>
        <w:t>startup</w:t>
      </w:r>
      <w:proofErr w:type="spellEnd"/>
      <w:r>
        <w:t xml:space="preserve">, </w:t>
      </w:r>
      <w:proofErr w:type="spellStart"/>
      <w:r>
        <w:t>routing</w:t>
      </w:r>
      <w:proofErr w:type="spellEnd"/>
      <w:r>
        <w:t xml:space="preserve"> und andere Basisfunktionen zu starten.</w:t>
      </w:r>
      <w:r w:rsidR="00BB5DA8">
        <w:t xml:space="preserve"> Falls eine Fehlermeldung bezüglich Timeout erscheint, sollte die VPN-Verbindung geprüft werden</w:t>
      </w:r>
    </w:p>
    <w:p w:rsidR="00BB568B" w:rsidRDefault="00BB5DA8" w:rsidP="00BB568B">
      <w:pPr>
        <w:pStyle w:val="StandardWissenschaftlichArbeiten"/>
        <w:keepNext/>
        <w:jc w:val="center"/>
      </w:pPr>
      <w:bookmarkStart w:id="19" w:name="_GoBack"/>
      <w:r w:rsidRPr="00BB5DA8">
        <w:lastRenderedPageBreak/>
        <w:drawing>
          <wp:inline distT="0" distB="0" distL="0" distR="0" wp14:anchorId="2D696AB7" wp14:editId="525ED14A">
            <wp:extent cx="5090601" cy="1592718"/>
            <wp:effectExtent l="0" t="0" r="0" b="762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BB568B" w:rsidRDefault="00BB568B" w:rsidP="00BB568B">
      <w:pPr>
        <w:pStyle w:val="Beschriftung"/>
        <w:jc w:val="both"/>
      </w:pPr>
      <w:bookmarkStart w:id="20" w:name="_Toc521236209"/>
      <w:r>
        <w:t xml:space="preserve">Abbildung </w:t>
      </w:r>
      <w:r w:rsidR="006820BC">
        <w:fldChar w:fldCharType="begin"/>
      </w:r>
      <w:r w:rsidR="006820BC">
        <w:instrText xml:space="preserve"> SEQ Abbildung \* ARABIC </w:instrText>
      </w:r>
      <w:r w:rsidR="006820BC">
        <w:fldChar w:fldCharType="separate"/>
      </w:r>
      <w:r w:rsidR="00BB5852">
        <w:rPr>
          <w:noProof/>
        </w:rPr>
        <w:t>5</w:t>
      </w:r>
      <w:r w:rsidR="006820BC">
        <w:rPr>
          <w:noProof/>
        </w:rPr>
        <w:fldChar w:fldCharType="end"/>
      </w:r>
      <w:r>
        <w:t>: index.js starten</w:t>
      </w:r>
      <w:bookmarkEnd w:id="20"/>
    </w:p>
    <w:p w:rsidR="00755916" w:rsidRPr="00755916" w:rsidRDefault="00755916" w:rsidP="00755916">
      <w:pPr>
        <w:rPr>
          <w:lang w:eastAsia="de-DE"/>
        </w:rPr>
      </w:pPr>
    </w:p>
    <w:p w:rsidR="00BB5852" w:rsidRDefault="00BB568B" w:rsidP="008C144F">
      <w:pPr>
        <w:pStyle w:val="StandardWissenschaftlichArbeiten"/>
        <w:numPr>
          <w:ilvl w:val="1"/>
          <w:numId w:val="39"/>
        </w:numPr>
      </w:pPr>
      <w:r>
        <w:t>Um die Kommunikation zwischen mehreren Endgeräten zu testen</w:t>
      </w:r>
      <w:r w:rsidR="008C144F">
        <w:t>, muss der MQTT gestartet werden. Hierzu eine neue Konsole öffnen und mit</w:t>
      </w:r>
      <w:r w:rsidR="00BB5852">
        <w:br/>
      </w:r>
      <w:r w:rsidR="00BB5852" w:rsidRPr="00BB5852">
        <w:rPr>
          <w:color w:val="FF0000"/>
        </w:rPr>
        <w:t xml:space="preserve">cd API </w:t>
      </w:r>
      <w:r w:rsidR="00BB5852">
        <w:t>abermals in den API-Ordner wechseln</w:t>
      </w:r>
    </w:p>
    <w:p w:rsidR="008C144F" w:rsidRDefault="008C144F" w:rsidP="008C144F">
      <w:pPr>
        <w:pStyle w:val="StandardWissenschaftlichArbeiten"/>
        <w:numPr>
          <w:ilvl w:val="1"/>
          <w:numId w:val="39"/>
        </w:numPr>
      </w:pPr>
      <w:proofErr w:type="spellStart"/>
      <w:r w:rsidRPr="008C144F">
        <w:rPr>
          <w:color w:val="FF0000"/>
        </w:rPr>
        <w:t>node</w:t>
      </w:r>
      <w:proofErr w:type="spellEnd"/>
      <w:r w:rsidRPr="008C144F">
        <w:rPr>
          <w:color w:val="FF0000"/>
        </w:rPr>
        <w:t xml:space="preserve"> mqttserver.js </w:t>
      </w:r>
      <w:r w:rsidR="00BB5852">
        <w:t>ausführen, um d</w:t>
      </w:r>
      <w:r>
        <w:t>en MQTT starten.</w:t>
      </w:r>
    </w:p>
    <w:p w:rsidR="008C144F" w:rsidRDefault="008C144F" w:rsidP="008C144F">
      <w:pPr>
        <w:pStyle w:val="StandardWissenschaftlichArbeiten"/>
        <w:keepNext/>
        <w:jc w:val="center"/>
      </w:pPr>
      <w:r w:rsidRPr="008C144F">
        <w:rPr>
          <w:noProof/>
          <w:lang w:eastAsia="de-DE"/>
        </w:rPr>
        <w:drawing>
          <wp:inline distT="0" distB="0" distL="0" distR="0" wp14:anchorId="60FD57B9" wp14:editId="10548CB7">
            <wp:extent cx="5760720" cy="505460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4F" w:rsidRPr="00EA304D" w:rsidRDefault="008C144F" w:rsidP="008C144F">
      <w:pPr>
        <w:pStyle w:val="Beschriftung"/>
        <w:jc w:val="both"/>
      </w:pPr>
      <w:bookmarkStart w:id="21" w:name="_Toc521236210"/>
      <w:r>
        <w:t xml:space="preserve">Abbildung </w:t>
      </w:r>
      <w:r w:rsidR="006820BC">
        <w:fldChar w:fldCharType="begin"/>
      </w:r>
      <w:r w:rsidR="006820BC">
        <w:instrText xml:space="preserve"> SEQ Abbildung \* ARABIC </w:instrText>
      </w:r>
      <w:r w:rsidR="006820BC">
        <w:fldChar w:fldCharType="separate"/>
      </w:r>
      <w:r w:rsidR="00BB5852">
        <w:rPr>
          <w:noProof/>
        </w:rPr>
        <w:t>6</w:t>
      </w:r>
      <w:r w:rsidR="006820BC">
        <w:rPr>
          <w:noProof/>
        </w:rPr>
        <w:fldChar w:fldCharType="end"/>
      </w:r>
      <w:r>
        <w:t>: Öffnen einer neuen Konsole</w:t>
      </w:r>
      <w:bookmarkEnd w:id="21"/>
    </w:p>
    <w:p w:rsidR="00EA304D" w:rsidRDefault="00EA304D" w:rsidP="00EA304D">
      <w:pPr>
        <w:pStyle w:val="StandardWissenschaftlichArbeiten"/>
      </w:pPr>
    </w:p>
    <w:p w:rsidR="008C144F" w:rsidRDefault="008C144F" w:rsidP="008C144F">
      <w:pPr>
        <w:pStyle w:val="StandardWissenschaftlichArbeiten"/>
        <w:keepNext/>
        <w:jc w:val="center"/>
      </w:pPr>
      <w:r w:rsidRPr="008C144F">
        <w:rPr>
          <w:noProof/>
          <w:lang w:eastAsia="de-DE"/>
        </w:rPr>
        <w:drawing>
          <wp:inline distT="0" distB="0" distL="0" distR="0" wp14:anchorId="26987BEC" wp14:editId="0959A459">
            <wp:extent cx="5715495" cy="1592718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4D" w:rsidRPr="00EA304D" w:rsidRDefault="008C144F" w:rsidP="008C144F">
      <w:pPr>
        <w:pStyle w:val="Beschriftung"/>
        <w:jc w:val="both"/>
      </w:pPr>
      <w:bookmarkStart w:id="22" w:name="_Toc521236211"/>
      <w:r>
        <w:t xml:space="preserve">Abbildung </w:t>
      </w:r>
      <w:r w:rsidR="006820BC">
        <w:fldChar w:fldCharType="begin"/>
      </w:r>
      <w:r w:rsidR="006820BC">
        <w:instrText xml:space="preserve"> SEQ Abbildung \* ARABIC </w:instrText>
      </w:r>
      <w:r w:rsidR="006820BC">
        <w:fldChar w:fldCharType="separate"/>
      </w:r>
      <w:r w:rsidR="00BB5852">
        <w:rPr>
          <w:noProof/>
        </w:rPr>
        <w:t>7</w:t>
      </w:r>
      <w:r w:rsidR="006820BC">
        <w:rPr>
          <w:noProof/>
        </w:rPr>
        <w:fldChar w:fldCharType="end"/>
      </w:r>
      <w:r>
        <w:t>: Starten des MQTT-Servers</w:t>
      </w:r>
      <w:bookmarkEnd w:id="22"/>
    </w:p>
    <w:p w:rsidR="00A86A29" w:rsidRDefault="00A86A29" w:rsidP="00A86A29">
      <w:pPr>
        <w:pStyle w:val="StandardWissenschaftlichArbeiten"/>
      </w:pPr>
    </w:p>
    <w:p w:rsidR="008C144F" w:rsidRDefault="008C144F" w:rsidP="008C144F">
      <w:pPr>
        <w:pStyle w:val="StandardWissenschaftlichArbeiten"/>
        <w:numPr>
          <w:ilvl w:val="0"/>
          <w:numId w:val="41"/>
        </w:numPr>
      </w:pPr>
      <w:r>
        <w:t xml:space="preserve">Eine dritte Konsole öffnen und mit </w:t>
      </w:r>
      <w:r w:rsidRPr="008C144F">
        <w:rPr>
          <w:color w:val="FF0000"/>
        </w:rPr>
        <w:t xml:space="preserve">cd angular2 </w:t>
      </w:r>
      <w:r>
        <w:t>ins Angular-Verzeichnis wechseln</w:t>
      </w:r>
    </w:p>
    <w:p w:rsidR="00BB5852" w:rsidRDefault="00BB5852" w:rsidP="008C144F">
      <w:pPr>
        <w:pStyle w:val="StandardWissenschaftlichArbeiten"/>
        <w:numPr>
          <w:ilvl w:val="0"/>
          <w:numId w:val="41"/>
        </w:numPr>
      </w:pPr>
      <w:r>
        <w:t xml:space="preserve">Den express.js bzw. node.js Paketmanager mit </w:t>
      </w:r>
      <w:proofErr w:type="spellStart"/>
      <w:r w:rsidRPr="00BB5852">
        <w:rPr>
          <w:color w:val="FF0000"/>
        </w:rPr>
        <w:t>npm</w:t>
      </w:r>
      <w:proofErr w:type="spellEnd"/>
      <w:r w:rsidRPr="00BB5852">
        <w:rPr>
          <w:color w:val="FF0000"/>
        </w:rPr>
        <w:t xml:space="preserve"> </w:t>
      </w:r>
      <w:proofErr w:type="spellStart"/>
      <w:r w:rsidRPr="00BB5852">
        <w:rPr>
          <w:color w:val="FF0000"/>
        </w:rPr>
        <w:t>start</w:t>
      </w:r>
      <w:proofErr w:type="spellEnd"/>
      <w:r>
        <w:t xml:space="preserve"> starten. </w:t>
      </w:r>
      <w:r>
        <w:br/>
        <w:t xml:space="preserve">Im Idealfall erscheinen Erfolgsmeldungen, andernfalls werden bei einem nicht </w:t>
      </w:r>
      <w:proofErr w:type="spellStart"/>
      <w:r>
        <w:t>complierbarem</w:t>
      </w:r>
      <w:proofErr w:type="spellEnd"/>
      <w:r>
        <w:t xml:space="preserve"> Code hier die Fehlerstellen angezeigt. Wenn trotz genauerer Betrachtung des </w:t>
      </w:r>
      <w:proofErr w:type="spellStart"/>
      <w:r>
        <w:t>Codings</w:t>
      </w:r>
      <w:proofErr w:type="spellEnd"/>
      <w:r>
        <w:t xml:space="preserve"> keine Fehlerquellen auffindbar </w:t>
      </w:r>
      <w:r>
        <w:lastRenderedPageBreak/>
        <w:t xml:space="preserve">sind, hilft ein erneutes </w:t>
      </w:r>
      <w:proofErr w:type="spellStart"/>
      <w:r w:rsidRPr="00BB5852">
        <w:rPr>
          <w:color w:val="FF0000"/>
        </w:rPr>
        <w:t>npm</w:t>
      </w:r>
      <w:proofErr w:type="spellEnd"/>
      <w:r w:rsidRPr="00BB5852">
        <w:rPr>
          <w:color w:val="FF0000"/>
        </w:rPr>
        <w:t xml:space="preserve"> </w:t>
      </w:r>
      <w:proofErr w:type="spellStart"/>
      <w:r w:rsidRPr="00BB5852">
        <w:rPr>
          <w:color w:val="FF0000"/>
        </w:rPr>
        <w:t>install</w:t>
      </w:r>
      <w:proofErr w:type="spellEnd"/>
      <w:r>
        <w:t xml:space="preserve">. Dieses ist beispielsweise nach Änderungen an den </w:t>
      </w:r>
      <w:proofErr w:type="spellStart"/>
      <w:r>
        <w:t>dependencies</w:t>
      </w:r>
      <w:proofErr w:type="spellEnd"/>
      <w:r>
        <w:t xml:space="preserve"> notwendig.</w:t>
      </w:r>
    </w:p>
    <w:p w:rsidR="00BB5852" w:rsidRDefault="00BB5852" w:rsidP="00BB5852">
      <w:pPr>
        <w:pStyle w:val="StandardWissenschaftlichArbeiten"/>
        <w:keepNext/>
        <w:jc w:val="center"/>
      </w:pPr>
      <w:r w:rsidRPr="00BB5852">
        <w:rPr>
          <w:noProof/>
          <w:lang w:eastAsia="de-DE"/>
        </w:rPr>
        <w:drawing>
          <wp:inline distT="0" distB="0" distL="0" distR="0" wp14:anchorId="56BD6D1D" wp14:editId="2A6DBAAC">
            <wp:extent cx="5760720" cy="215328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52" w:rsidRDefault="00BB5852" w:rsidP="00BB5852">
      <w:pPr>
        <w:pStyle w:val="Beschriftung"/>
      </w:pPr>
      <w:bookmarkStart w:id="23" w:name="_Toc521236212"/>
      <w:r>
        <w:t xml:space="preserve">Abbildung </w:t>
      </w:r>
      <w:r w:rsidR="006820BC">
        <w:fldChar w:fldCharType="begin"/>
      </w:r>
      <w:r w:rsidR="006820BC">
        <w:instrText xml:space="preserve"> SEQ Abbildung \* ARABIC </w:instrText>
      </w:r>
      <w:r w:rsidR="006820BC">
        <w:fldChar w:fldCharType="separate"/>
      </w:r>
      <w:r>
        <w:rPr>
          <w:noProof/>
        </w:rPr>
        <w:t>8</w:t>
      </w:r>
      <w:r w:rsidR="006820BC">
        <w:rPr>
          <w:noProof/>
        </w:rPr>
        <w:fldChar w:fldCharType="end"/>
      </w:r>
      <w:r>
        <w:t xml:space="preserve">: </w:t>
      </w:r>
      <w:r w:rsidR="002F33DC">
        <w:t xml:space="preserve">Starten des </w:t>
      </w:r>
      <w:proofErr w:type="spellStart"/>
      <w:r w:rsidR="002F33DC">
        <w:t>Node</w:t>
      </w:r>
      <w:proofErr w:type="spellEnd"/>
      <w:r w:rsidR="002F33DC">
        <w:t>-Paketmanagers</w:t>
      </w:r>
      <w:bookmarkEnd w:id="23"/>
    </w:p>
    <w:p w:rsidR="00C87AC6" w:rsidRDefault="00C87AC6" w:rsidP="00C87AC6">
      <w:pPr>
        <w:pStyle w:val="StandardWissenschaftlichArbeiten"/>
        <w:rPr>
          <w:lang w:eastAsia="de-DE"/>
        </w:rPr>
      </w:pPr>
    </w:p>
    <w:p w:rsidR="00C87AC6" w:rsidRDefault="00C87AC6" w:rsidP="00C87AC6">
      <w:pPr>
        <w:pStyle w:val="StandardWissenschaftlichArbeiten"/>
        <w:numPr>
          <w:ilvl w:val="0"/>
          <w:numId w:val="39"/>
        </w:numPr>
        <w:rPr>
          <w:lang w:eastAsia="de-DE"/>
        </w:rPr>
      </w:pPr>
      <w:r>
        <w:rPr>
          <w:lang w:eastAsia="de-DE"/>
        </w:rPr>
        <w:t xml:space="preserve">Im Browser kann die Oberfläche unter </w:t>
      </w:r>
      <w:r w:rsidRPr="00C87AC6">
        <w:rPr>
          <w:color w:val="FF0000"/>
          <w:lang w:eastAsia="de-DE"/>
        </w:rPr>
        <w:t xml:space="preserve">localhost:8080 </w:t>
      </w:r>
      <w:r>
        <w:rPr>
          <w:lang w:eastAsia="de-DE"/>
        </w:rPr>
        <w:t>erreicht werden</w:t>
      </w:r>
    </w:p>
    <w:p w:rsidR="00C87AC6" w:rsidRDefault="00C87AC6" w:rsidP="00C87AC6">
      <w:pPr>
        <w:pStyle w:val="StandardWissenschaftlichArbeiten"/>
        <w:numPr>
          <w:ilvl w:val="0"/>
          <w:numId w:val="39"/>
        </w:numPr>
        <w:rPr>
          <w:lang w:eastAsia="de-DE"/>
        </w:rPr>
      </w:pPr>
      <w:r>
        <w:rPr>
          <w:lang w:eastAsia="de-DE"/>
        </w:rPr>
        <w:t>Login-Daten für Testzwecke:</w:t>
      </w:r>
    </w:p>
    <w:p w:rsidR="00C87AC6" w:rsidRDefault="00C87AC6" w:rsidP="00C87AC6">
      <w:pPr>
        <w:pStyle w:val="StandardWissenschaftlichArbeiten"/>
        <w:ind w:left="720"/>
        <w:rPr>
          <w:lang w:eastAsia="de-DE"/>
        </w:rPr>
      </w:pPr>
      <w:r>
        <w:rPr>
          <w:lang w:eastAsia="de-DE"/>
        </w:rPr>
        <w:t>User: 1</w:t>
      </w:r>
    </w:p>
    <w:p w:rsidR="00C87AC6" w:rsidRDefault="00C87AC6" w:rsidP="00C87AC6">
      <w:pPr>
        <w:pStyle w:val="StandardWissenschaftlichArbeiten"/>
        <w:ind w:left="720"/>
        <w:rPr>
          <w:lang w:eastAsia="de-DE"/>
        </w:rPr>
      </w:pPr>
      <w:r>
        <w:rPr>
          <w:lang w:eastAsia="de-DE"/>
        </w:rPr>
        <w:t>Passwort: 12341234</w:t>
      </w:r>
    </w:p>
    <w:p w:rsidR="00C87AC6" w:rsidRPr="00C87AC6" w:rsidRDefault="00C87AC6" w:rsidP="00C87AC6">
      <w:pPr>
        <w:pStyle w:val="StandardWissenschaftlichArbeiten"/>
        <w:numPr>
          <w:ilvl w:val="0"/>
          <w:numId w:val="39"/>
        </w:numPr>
        <w:rPr>
          <w:lang w:eastAsia="de-DE"/>
        </w:rPr>
      </w:pPr>
      <w:r>
        <w:rPr>
          <w:lang w:eastAsia="de-DE"/>
        </w:rPr>
        <w:t>Über das „+“-Symbol kann ein neues Modell geöffnet werden</w:t>
      </w:r>
    </w:p>
    <w:p w:rsidR="00A86A29" w:rsidRDefault="00A86A29" w:rsidP="00A86A29">
      <w:pPr>
        <w:pStyle w:val="StandardWissenschaftlichArbeiten"/>
      </w:pPr>
    </w:p>
    <w:p w:rsidR="00A86A29" w:rsidRPr="00A86A29" w:rsidRDefault="00A86A29" w:rsidP="00A86A29">
      <w:pPr>
        <w:pStyle w:val="StandardWissenschaftlichArbeiten"/>
        <w:sectPr w:rsidR="00A86A29" w:rsidRPr="00A86A29" w:rsidSect="0033036E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</w:p>
    <w:p w:rsidR="0028200E" w:rsidRPr="004B637D" w:rsidRDefault="00BB67D5" w:rsidP="0028200E">
      <w:pPr>
        <w:pStyle w:val="CitaviBibliographyHeading"/>
        <w:numPr>
          <w:ilvl w:val="0"/>
          <w:numId w:val="0"/>
        </w:numPr>
        <w:ind w:left="432" w:hanging="432"/>
        <w:rPr>
          <w:rFonts w:ascii="Arial" w:hAnsi="Arial" w:cs="Arial"/>
          <w:b/>
          <w:color w:val="auto"/>
        </w:rPr>
      </w:pPr>
      <w:bookmarkStart w:id="24" w:name="_Toc521236185"/>
      <w:r w:rsidRPr="004B637D">
        <w:rPr>
          <w:rFonts w:ascii="Arial" w:eastAsia="Times New Roman" w:hAnsi="Arial" w:cs="Arial"/>
          <w:b/>
          <w:color w:val="auto"/>
        </w:rPr>
        <w:lastRenderedPageBreak/>
        <w:t xml:space="preserve">A </w:t>
      </w:r>
      <w:r w:rsidR="00986562" w:rsidRPr="004B637D">
        <w:rPr>
          <w:rFonts w:ascii="Arial" w:hAnsi="Arial" w:cs="Arial"/>
          <w:b/>
          <w:color w:val="auto"/>
        </w:rPr>
        <w:t>Literaturverzeichnis</w:t>
      </w:r>
      <w:bookmarkEnd w:id="24"/>
    </w:p>
    <w:p w:rsidR="0028200E" w:rsidRDefault="0028200E" w:rsidP="0028200E">
      <w:pPr>
        <w:pStyle w:val="StandardWissenschaftlichArbeiten"/>
      </w:pPr>
    </w:p>
    <w:sdt>
      <w:sdtPr>
        <w:rPr>
          <w:rFonts w:ascii="Calibri" w:hAnsi="Calibri" w:cstheme="minorHAnsi"/>
          <w:color w:val="44546A" w:themeColor="text2"/>
        </w:rPr>
        <w:tag w:val="CitaviBibliography"/>
        <w:id w:val="-701400909"/>
        <w:placeholder>
          <w:docPart w:val="CD507427C37C4E6085583CBD2DA7EEC5"/>
        </w:placeholder>
      </w:sdtPr>
      <w:sdtEndPr>
        <w:rPr>
          <w:rFonts w:ascii="Arial" w:hAnsi="Arial" w:cs="Arial"/>
          <w:color w:val="auto"/>
        </w:rPr>
      </w:sdtEndPr>
      <w:sdtContent>
        <w:p w:rsidR="0028200E" w:rsidRDefault="0028200E" w:rsidP="0028200E">
          <w:pPr>
            <w:pStyle w:val="StandardWissenschaftlichArbeiten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>ADDIN CitaviBibliography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bookmarkStart w:id="25" w:name="_CTVL00163817fab8b4d4289964e771196b9803f"/>
          <w:r w:rsidRPr="00E40518">
            <w:t xml:space="preserve">Camunda Services GmbH (Hg.) (2018): Modeler. </w:t>
          </w:r>
          <w:r>
            <w:t>Online verfügbar unter https://camunda.com/products/modeler/, zuletzt aktualisiert am 02.08.2018, zuletzt geprüft am 03.08.2018.</w:t>
          </w:r>
          <w:bookmarkEnd w:id="25"/>
          <w:r>
            <w:fldChar w:fldCharType="end"/>
          </w:r>
        </w:p>
        <w:p w:rsidR="0028200E" w:rsidRDefault="006820BC" w:rsidP="0028200E">
          <w:pPr>
            <w:pStyle w:val="StandardWissenschaftlichArbeiten"/>
          </w:pPr>
        </w:p>
      </w:sdtContent>
    </w:sdt>
    <w:p w:rsidR="0028200E" w:rsidRDefault="0028200E" w:rsidP="0028200E">
      <w:pPr>
        <w:pStyle w:val="StandardWissenschaftlichArbeiten"/>
      </w:pPr>
    </w:p>
    <w:p w:rsidR="00BB67D5" w:rsidRDefault="00BB67D5" w:rsidP="00BC47EE">
      <w:r>
        <w:br w:type="page"/>
      </w:r>
    </w:p>
    <w:p w:rsidR="00BC47EE" w:rsidRDefault="00BB67D5" w:rsidP="00BB67D5">
      <w:pPr>
        <w:pStyle w:val="berschriftWissenschaftlichEbene1"/>
        <w:numPr>
          <w:ilvl w:val="0"/>
          <w:numId w:val="0"/>
        </w:numPr>
      </w:pPr>
      <w:bookmarkStart w:id="26" w:name="_Toc521236186"/>
      <w:r>
        <w:lastRenderedPageBreak/>
        <w:t>B Abbildungsverzeichnis</w:t>
      </w:r>
      <w:bookmarkEnd w:id="26"/>
    </w:p>
    <w:p w:rsidR="00BB67D5" w:rsidRPr="00BB67D5" w:rsidRDefault="00BB67D5" w:rsidP="00BB67D5">
      <w:pPr>
        <w:pStyle w:val="StandardWissenschaftlichArbeiten"/>
      </w:pPr>
    </w:p>
    <w:p w:rsidR="0028200E" w:rsidRDefault="00B4767F" w:rsidP="0028200E">
      <w:pPr>
        <w:pStyle w:val="Abbildungsverzeichniswissenschaftlich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4767F">
        <w:fldChar w:fldCharType="begin"/>
      </w:r>
      <w:r w:rsidRPr="00B4767F">
        <w:instrText xml:space="preserve"> TOC \h \z \c "Abbildung" </w:instrText>
      </w:r>
      <w:r w:rsidRPr="00B4767F">
        <w:fldChar w:fldCharType="separate"/>
      </w:r>
      <w:hyperlink w:anchor="_Toc521236205" w:history="1">
        <w:r w:rsidR="0028200E" w:rsidRPr="00620745">
          <w:rPr>
            <w:rStyle w:val="Hyperlink"/>
            <w:noProof/>
          </w:rPr>
          <w:t>Abbildung 1: Datenbanktabellen und ihre Beziehungen zueinander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_Toc521236205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4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521236206" w:history="1">
        <w:r w:rsidR="0028200E" w:rsidRPr="00620745">
          <w:rPr>
            <w:rStyle w:val="Hyperlink"/>
            <w:noProof/>
          </w:rPr>
          <w:t>Abbildung 2: Klonen eines Repositories mittels GitKraken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_Toc521236206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5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521236207" w:history="1">
        <w:r w:rsidR="0028200E" w:rsidRPr="00620745">
          <w:rPr>
            <w:rStyle w:val="Hyperlink"/>
            <w:noProof/>
          </w:rPr>
          <w:t>Abbildung 3: Installation von zusätzlichen Komponenten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_Toc521236207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6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521236208" w:history="1">
        <w:r w:rsidR="0028200E" w:rsidRPr="00620745">
          <w:rPr>
            <w:rStyle w:val="Hyperlink"/>
            <w:noProof/>
          </w:rPr>
          <w:t>Abbildung 4: Download-Möglichkeiten von Open VPN von der Homepage der HAW Landshut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_Toc521236208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8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521236209" w:history="1">
        <w:r w:rsidR="0028200E" w:rsidRPr="00620745">
          <w:rPr>
            <w:rStyle w:val="Hyperlink"/>
            <w:noProof/>
          </w:rPr>
          <w:t>Abbildung 5: index.js starten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_Toc521236209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10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521236210" w:history="1">
        <w:r w:rsidR="0028200E" w:rsidRPr="00620745">
          <w:rPr>
            <w:rStyle w:val="Hyperlink"/>
            <w:noProof/>
          </w:rPr>
          <w:t>Abbildung 6: Öffnen einer neuen Konsole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_Toc521236210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10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521236211" w:history="1">
        <w:r w:rsidR="0028200E" w:rsidRPr="00620745">
          <w:rPr>
            <w:rStyle w:val="Hyperlink"/>
            <w:noProof/>
          </w:rPr>
          <w:t>Abbildung 7: Starten des MQTT-Servers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_Toc521236211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10</w:t>
        </w:r>
        <w:r w:rsidR="0028200E">
          <w:rPr>
            <w:noProof/>
            <w:webHidden/>
          </w:rPr>
          <w:fldChar w:fldCharType="end"/>
        </w:r>
      </w:hyperlink>
    </w:p>
    <w:p w:rsidR="0028200E" w:rsidRDefault="006820BC" w:rsidP="0028200E">
      <w:pPr>
        <w:pStyle w:val="Abbildungsverzeichniswissenschaftlich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521236212" w:history="1">
        <w:r w:rsidR="0028200E" w:rsidRPr="00620745">
          <w:rPr>
            <w:rStyle w:val="Hyperlink"/>
            <w:noProof/>
          </w:rPr>
          <w:t>Abbildung 8: Starten des Node-Paketmanagers</w:t>
        </w:r>
        <w:r w:rsidR="0028200E">
          <w:rPr>
            <w:noProof/>
            <w:webHidden/>
          </w:rPr>
          <w:tab/>
        </w:r>
        <w:r w:rsidR="0028200E">
          <w:rPr>
            <w:noProof/>
            <w:webHidden/>
          </w:rPr>
          <w:fldChar w:fldCharType="begin"/>
        </w:r>
        <w:r w:rsidR="0028200E">
          <w:rPr>
            <w:noProof/>
            <w:webHidden/>
          </w:rPr>
          <w:instrText xml:space="preserve"> PAGEREF _Toc521236212 \h </w:instrText>
        </w:r>
        <w:r w:rsidR="0028200E">
          <w:rPr>
            <w:noProof/>
            <w:webHidden/>
          </w:rPr>
        </w:r>
        <w:r w:rsidR="0028200E">
          <w:rPr>
            <w:noProof/>
            <w:webHidden/>
          </w:rPr>
          <w:fldChar w:fldCharType="separate"/>
        </w:r>
        <w:r w:rsidR="0028200E">
          <w:rPr>
            <w:noProof/>
            <w:webHidden/>
          </w:rPr>
          <w:t>11</w:t>
        </w:r>
        <w:r w:rsidR="0028200E">
          <w:rPr>
            <w:noProof/>
            <w:webHidden/>
          </w:rPr>
          <w:fldChar w:fldCharType="end"/>
        </w:r>
      </w:hyperlink>
    </w:p>
    <w:p w:rsidR="00025385" w:rsidRPr="00BB67D5" w:rsidRDefault="00B4767F" w:rsidP="0028200E">
      <w:pPr>
        <w:pStyle w:val="Abbildungsverzeichniswissenschaftlich"/>
      </w:pPr>
      <w:r w:rsidRPr="00B4767F">
        <w:fldChar w:fldCharType="end"/>
      </w:r>
    </w:p>
    <w:sectPr w:rsidR="00025385" w:rsidRPr="00BB67D5" w:rsidSect="0033036E">
      <w:pgSz w:w="11906" w:h="16838"/>
      <w:pgMar w:top="1417" w:right="1417" w:bottom="1134" w:left="1417" w:header="708" w:footer="70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BC" w:rsidRDefault="006820BC" w:rsidP="0033036E">
      <w:pPr>
        <w:spacing w:after="0" w:line="240" w:lineRule="auto"/>
      </w:pPr>
      <w:r>
        <w:separator/>
      </w:r>
    </w:p>
    <w:p w:rsidR="006820BC" w:rsidRDefault="006820BC"/>
    <w:p w:rsidR="006820BC" w:rsidRDefault="006820BC" w:rsidP="00961CDE"/>
  </w:endnote>
  <w:endnote w:type="continuationSeparator" w:id="0">
    <w:p w:rsidR="006820BC" w:rsidRDefault="006820BC" w:rsidP="0033036E">
      <w:pPr>
        <w:spacing w:after="0" w:line="240" w:lineRule="auto"/>
      </w:pPr>
      <w:r>
        <w:continuationSeparator/>
      </w:r>
    </w:p>
    <w:p w:rsidR="006820BC" w:rsidRDefault="006820BC"/>
    <w:p w:rsidR="006820BC" w:rsidRDefault="006820BC" w:rsidP="00961C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D76" w:rsidRDefault="00AA5D7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uto"/>
        <w:sz w:val="28"/>
      </w:rPr>
      <w:id w:val="-1629773457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AA5D76" w:rsidRPr="00FB359F" w:rsidRDefault="00AA5D76">
        <w:pPr>
          <w:pStyle w:val="Fuzeile"/>
          <w:jc w:val="right"/>
          <w:rPr>
            <w:rFonts w:ascii="Arial" w:hAnsi="Arial" w:cs="Arial"/>
            <w:color w:val="auto"/>
            <w:sz w:val="24"/>
          </w:rPr>
        </w:pPr>
        <w:r w:rsidRPr="00FB359F">
          <w:rPr>
            <w:rFonts w:ascii="Arial" w:hAnsi="Arial" w:cs="Arial"/>
            <w:color w:val="auto"/>
            <w:sz w:val="24"/>
          </w:rPr>
          <w:fldChar w:fldCharType="begin"/>
        </w:r>
        <w:r w:rsidRPr="00FB359F">
          <w:rPr>
            <w:rFonts w:ascii="Arial" w:hAnsi="Arial" w:cs="Arial"/>
            <w:color w:val="auto"/>
            <w:sz w:val="24"/>
          </w:rPr>
          <w:instrText>PAGE   \* MERGEFORMAT</w:instrText>
        </w:r>
        <w:r w:rsidRPr="00FB359F">
          <w:rPr>
            <w:rFonts w:ascii="Arial" w:hAnsi="Arial" w:cs="Arial"/>
            <w:color w:val="auto"/>
            <w:sz w:val="24"/>
          </w:rPr>
          <w:fldChar w:fldCharType="separate"/>
        </w:r>
        <w:r w:rsidR="00105BB3">
          <w:rPr>
            <w:rFonts w:ascii="Arial" w:hAnsi="Arial" w:cs="Arial"/>
            <w:noProof/>
            <w:color w:val="auto"/>
            <w:sz w:val="24"/>
          </w:rPr>
          <w:t>6</w:t>
        </w:r>
        <w:r w:rsidRPr="00FB359F">
          <w:rPr>
            <w:rFonts w:ascii="Arial" w:hAnsi="Arial" w:cs="Arial"/>
            <w:color w:val="auto"/>
            <w:sz w:val="24"/>
          </w:rPr>
          <w:fldChar w:fldCharType="end"/>
        </w:r>
      </w:p>
    </w:sdtContent>
  </w:sdt>
  <w:p w:rsidR="00AA5D76" w:rsidRPr="00FB359F" w:rsidRDefault="00AA5D76">
    <w:pPr>
      <w:pStyle w:val="Fuzeile"/>
      <w:rPr>
        <w:color w:val="auto"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1426518"/>
      <w:docPartObj>
        <w:docPartGallery w:val="Page Numbers (Bottom of Page)"/>
        <w:docPartUnique/>
      </w:docPartObj>
    </w:sdtPr>
    <w:sdtEndPr>
      <w:rPr>
        <w:rFonts w:ascii="Arial" w:hAnsi="Arial" w:cs="Arial"/>
        <w:color w:val="auto"/>
        <w:sz w:val="24"/>
      </w:rPr>
    </w:sdtEndPr>
    <w:sdtContent>
      <w:p w:rsidR="00AA5D76" w:rsidRPr="00FB359F" w:rsidRDefault="00AA5D76">
        <w:pPr>
          <w:pStyle w:val="Fuzeile"/>
          <w:jc w:val="right"/>
          <w:rPr>
            <w:rFonts w:ascii="Arial" w:hAnsi="Arial" w:cs="Arial"/>
            <w:color w:val="auto"/>
            <w:sz w:val="24"/>
          </w:rPr>
        </w:pPr>
        <w:r w:rsidRPr="00FB359F">
          <w:rPr>
            <w:rFonts w:ascii="Arial" w:hAnsi="Arial" w:cs="Arial"/>
            <w:color w:val="auto"/>
            <w:sz w:val="24"/>
          </w:rPr>
          <w:fldChar w:fldCharType="begin"/>
        </w:r>
        <w:r w:rsidRPr="00FB359F">
          <w:rPr>
            <w:rFonts w:ascii="Arial" w:hAnsi="Arial" w:cs="Arial"/>
            <w:color w:val="auto"/>
            <w:sz w:val="24"/>
          </w:rPr>
          <w:instrText>PAGE   \* MERGEFORMAT</w:instrText>
        </w:r>
        <w:r w:rsidRPr="00FB359F">
          <w:rPr>
            <w:rFonts w:ascii="Arial" w:hAnsi="Arial" w:cs="Arial"/>
            <w:color w:val="auto"/>
            <w:sz w:val="24"/>
          </w:rPr>
          <w:fldChar w:fldCharType="separate"/>
        </w:r>
        <w:r w:rsidR="00105BB3">
          <w:rPr>
            <w:rFonts w:ascii="Arial" w:hAnsi="Arial" w:cs="Arial"/>
            <w:noProof/>
            <w:color w:val="auto"/>
            <w:sz w:val="24"/>
          </w:rPr>
          <w:t>1</w:t>
        </w:r>
        <w:r w:rsidRPr="00FB359F">
          <w:rPr>
            <w:rFonts w:ascii="Arial" w:hAnsi="Arial" w:cs="Arial"/>
            <w:color w:val="auto"/>
            <w:sz w:val="24"/>
          </w:rPr>
          <w:fldChar w:fldCharType="end"/>
        </w:r>
      </w:p>
    </w:sdtContent>
  </w:sdt>
  <w:p w:rsidR="00AA5D76" w:rsidRDefault="00AA5D7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BC" w:rsidRDefault="006820BC" w:rsidP="0033036E">
      <w:pPr>
        <w:spacing w:after="0" w:line="240" w:lineRule="auto"/>
      </w:pPr>
      <w:r>
        <w:separator/>
      </w:r>
    </w:p>
    <w:p w:rsidR="006820BC" w:rsidRDefault="006820BC"/>
    <w:p w:rsidR="006820BC" w:rsidRDefault="006820BC" w:rsidP="00961CDE"/>
  </w:footnote>
  <w:footnote w:type="continuationSeparator" w:id="0">
    <w:p w:rsidR="006820BC" w:rsidRDefault="006820BC" w:rsidP="0033036E">
      <w:pPr>
        <w:spacing w:after="0" w:line="240" w:lineRule="auto"/>
      </w:pPr>
      <w:r>
        <w:continuationSeparator/>
      </w:r>
    </w:p>
    <w:p w:rsidR="006820BC" w:rsidRDefault="006820BC"/>
    <w:p w:rsidR="006820BC" w:rsidRDefault="006820BC" w:rsidP="00961CDE"/>
  </w:footnote>
  <w:footnote w:id="1">
    <w:p w:rsidR="00025385" w:rsidRDefault="00025385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alias w:val="Don't edit this field"/>
          <w:tag w:val="CitaviPlaceholder#1f060026-6d0f-450d-a3a3-915a73943817"/>
          <w:id w:val="-871385456"/>
          <w:placeholder>
            <w:docPart w:val="DefaultPlaceholder_1081868574"/>
          </w:placeholder>
        </w:sdtPr>
        <w:sdtEndPr/>
        <w:sdtContent>
          <w:r>
            <w:fldChar w:fldCharType="begin"/>
          </w:r>
          <w:r w:rsidR="00B80443">
            <w:instrText>ADDIN CitaviPlaceholder{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}</w:instrText>
          </w:r>
          <w:r>
            <w:fldChar w:fldCharType="separate"/>
          </w:r>
          <w:r>
            <w:t>Camunda Services GmbH 2018.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D76" w:rsidRDefault="00AA5D7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D76" w:rsidRDefault="00AA5D7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D76" w:rsidRDefault="00AA5D7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1080DA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D6732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88C58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0E6E3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3C744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90560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B2812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DE167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CA660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0A11D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D4319"/>
    <w:multiLevelType w:val="hybridMultilevel"/>
    <w:tmpl w:val="D2BC363C"/>
    <w:lvl w:ilvl="0" w:tplc="7FC87A1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A613C0"/>
    <w:multiLevelType w:val="hybridMultilevel"/>
    <w:tmpl w:val="009E0314"/>
    <w:lvl w:ilvl="0" w:tplc="0407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0E8B150D"/>
    <w:multiLevelType w:val="multilevel"/>
    <w:tmpl w:val="76B6A2D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  <w:u w:val="single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eastAsiaTheme="majorEastAsia"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ajorEastAsia" w:hint="default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  <w:u w:val="single"/>
      </w:rPr>
    </w:lvl>
  </w:abstractNum>
  <w:abstractNum w:abstractNumId="13" w15:restartNumberingAfterBreak="0">
    <w:nsid w:val="13600EE1"/>
    <w:multiLevelType w:val="multilevel"/>
    <w:tmpl w:val="E6284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7B10CDD"/>
    <w:multiLevelType w:val="multilevel"/>
    <w:tmpl w:val="7D1406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3984975"/>
    <w:multiLevelType w:val="hybridMultilevel"/>
    <w:tmpl w:val="C4E8850C"/>
    <w:lvl w:ilvl="0" w:tplc="4462CBA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D7CFD"/>
    <w:multiLevelType w:val="hybridMultilevel"/>
    <w:tmpl w:val="90D48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66049"/>
    <w:multiLevelType w:val="hybridMultilevel"/>
    <w:tmpl w:val="4BEC0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E4C8F"/>
    <w:multiLevelType w:val="hybridMultilevel"/>
    <w:tmpl w:val="8682A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E031E"/>
    <w:multiLevelType w:val="hybridMultilevel"/>
    <w:tmpl w:val="8E76DE38"/>
    <w:lvl w:ilvl="0" w:tplc="118C6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A0AE2"/>
    <w:multiLevelType w:val="multilevel"/>
    <w:tmpl w:val="1EB2E2B0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WissenschaftlichEbene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WissenschaftlichEbene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WissenschaftlichEbene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5D438C9"/>
    <w:multiLevelType w:val="hybridMultilevel"/>
    <w:tmpl w:val="675A85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DA3EBB"/>
    <w:multiLevelType w:val="hybridMultilevel"/>
    <w:tmpl w:val="89DACF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441DD"/>
    <w:multiLevelType w:val="hybridMultilevel"/>
    <w:tmpl w:val="FC0296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0146D"/>
    <w:multiLevelType w:val="hybridMultilevel"/>
    <w:tmpl w:val="24AE7FC8"/>
    <w:lvl w:ilvl="0" w:tplc="B3AEBF0E">
      <w:start w:val="1"/>
      <w:numFmt w:val="decimal"/>
      <w:pStyle w:val="berschriftWissenschaftlichEbene1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F550C"/>
    <w:multiLevelType w:val="hybridMultilevel"/>
    <w:tmpl w:val="91968A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93AA1"/>
    <w:multiLevelType w:val="hybridMultilevel"/>
    <w:tmpl w:val="FD8CA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43124"/>
    <w:multiLevelType w:val="hybridMultilevel"/>
    <w:tmpl w:val="47A284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E0FA6"/>
    <w:multiLevelType w:val="hybridMultilevel"/>
    <w:tmpl w:val="31D2A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929B0"/>
    <w:multiLevelType w:val="multilevel"/>
    <w:tmpl w:val="CC2073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D93B22"/>
    <w:multiLevelType w:val="multilevel"/>
    <w:tmpl w:val="F9364024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EED5879"/>
    <w:multiLevelType w:val="hybridMultilevel"/>
    <w:tmpl w:val="B1245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85F0D"/>
    <w:multiLevelType w:val="multilevel"/>
    <w:tmpl w:val="E9C82D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C446C1"/>
    <w:multiLevelType w:val="hybridMultilevel"/>
    <w:tmpl w:val="DB5862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94EAC"/>
    <w:multiLevelType w:val="hybridMultilevel"/>
    <w:tmpl w:val="AF249EA4"/>
    <w:lvl w:ilvl="0" w:tplc="9AFC35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6"/>
  </w:num>
  <w:num w:numId="4">
    <w:abstractNumId w:val="25"/>
  </w:num>
  <w:num w:numId="5">
    <w:abstractNumId w:val="33"/>
  </w:num>
  <w:num w:numId="6">
    <w:abstractNumId w:val="34"/>
  </w:num>
  <w:num w:numId="7">
    <w:abstractNumId w:val="19"/>
  </w:num>
  <w:num w:numId="8">
    <w:abstractNumId w:val="32"/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</w:num>
  <w:num w:numId="11">
    <w:abstractNumId w:val="30"/>
    <w:lvlOverride w:ilvl="0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20"/>
    <w:lvlOverride w:ilvl="0">
      <w:startOverride w:val="1"/>
    </w:lvlOverride>
    <w:lvlOverride w:ilvl="1">
      <w:startOverride w:val="2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 w:numId="18">
    <w:abstractNumId w:val="12"/>
  </w:num>
  <w:num w:numId="19">
    <w:abstractNumId w:val="24"/>
  </w:num>
  <w:num w:numId="20">
    <w:abstractNumId w:val="18"/>
  </w:num>
  <w:num w:numId="21">
    <w:abstractNumId w:val="14"/>
  </w:num>
  <w:num w:numId="22">
    <w:abstractNumId w:val="13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16"/>
  </w:num>
  <w:num w:numId="34">
    <w:abstractNumId w:val="17"/>
  </w:num>
  <w:num w:numId="35">
    <w:abstractNumId w:val="22"/>
  </w:num>
  <w:num w:numId="36">
    <w:abstractNumId w:val="27"/>
  </w:num>
  <w:num w:numId="37">
    <w:abstractNumId w:val="23"/>
  </w:num>
  <w:num w:numId="38">
    <w:abstractNumId w:val="31"/>
  </w:num>
  <w:num w:numId="39">
    <w:abstractNumId w:val="10"/>
  </w:num>
  <w:num w:numId="40">
    <w:abstractNumId w:val="21"/>
  </w:num>
  <w:num w:numId="41">
    <w:abstractNumId w:val="1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B9"/>
    <w:rsid w:val="00011A87"/>
    <w:rsid w:val="00011D8C"/>
    <w:rsid w:val="00025385"/>
    <w:rsid w:val="00030B2D"/>
    <w:rsid w:val="00044402"/>
    <w:rsid w:val="00070E3D"/>
    <w:rsid w:val="000714F9"/>
    <w:rsid w:val="000961F4"/>
    <w:rsid w:val="000A70D7"/>
    <w:rsid w:val="000B2B7A"/>
    <w:rsid w:val="000C22DD"/>
    <w:rsid w:val="000D278D"/>
    <w:rsid w:val="000E13A9"/>
    <w:rsid w:val="000E3CEF"/>
    <w:rsid w:val="000F3A4B"/>
    <w:rsid w:val="00101D7E"/>
    <w:rsid w:val="00105860"/>
    <w:rsid w:val="00105BB3"/>
    <w:rsid w:val="0011492C"/>
    <w:rsid w:val="001220A3"/>
    <w:rsid w:val="00124E72"/>
    <w:rsid w:val="00125ED9"/>
    <w:rsid w:val="00132C14"/>
    <w:rsid w:val="001331AF"/>
    <w:rsid w:val="00152588"/>
    <w:rsid w:val="00167A9D"/>
    <w:rsid w:val="00172B06"/>
    <w:rsid w:val="00183D4E"/>
    <w:rsid w:val="00185A9B"/>
    <w:rsid w:val="00187AB0"/>
    <w:rsid w:val="00191C3B"/>
    <w:rsid w:val="001930E2"/>
    <w:rsid w:val="0019330A"/>
    <w:rsid w:val="00196B60"/>
    <w:rsid w:val="001A3D31"/>
    <w:rsid w:val="001A50EB"/>
    <w:rsid w:val="001A553E"/>
    <w:rsid w:val="001B353F"/>
    <w:rsid w:val="001B5AA1"/>
    <w:rsid w:val="001C3C4B"/>
    <w:rsid w:val="001D455A"/>
    <w:rsid w:val="00214CC0"/>
    <w:rsid w:val="002236AB"/>
    <w:rsid w:val="0022756B"/>
    <w:rsid w:val="0023657C"/>
    <w:rsid w:val="00243160"/>
    <w:rsid w:val="0024486E"/>
    <w:rsid w:val="002573C0"/>
    <w:rsid w:val="0026116B"/>
    <w:rsid w:val="00273DA2"/>
    <w:rsid w:val="0028200E"/>
    <w:rsid w:val="00287D59"/>
    <w:rsid w:val="002A60C8"/>
    <w:rsid w:val="002B0FB6"/>
    <w:rsid w:val="002C42F4"/>
    <w:rsid w:val="002C61C5"/>
    <w:rsid w:val="002D15B2"/>
    <w:rsid w:val="002F33DC"/>
    <w:rsid w:val="002F7035"/>
    <w:rsid w:val="003016CD"/>
    <w:rsid w:val="00314DA9"/>
    <w:rsid w:val="00327B33"/>
    <w:rsid w:val="0033036E"/>
    <w:rsid w:val="003366C6"/>
    <w:rsid w:val="00363E8B"/>
    <w:rsid w:val="00364161"/>
    <w:rsid w:val="00372609"/>
    <w:rsid w:val="00373538"/>
    <w:rsid w:val="00391EB9"/>
    <w:rsid w:val="0039696C"/>
    <w:rsid w:val="00397663"/>
    <w:rsid w:val="003A07EE"/>
    <w:rsid w:val="003A2EEC"/>
    <w:rsid w:val="003A6808"/>
    <w:rsid w:val="003D1E94"/>
    <w:rsid w:val="003D521F"/>
    <w:rsid w:val="003F1DA4"/>
    <w:rsid w:val="003F1EDB"/>
    <w:rsid w:val="003F3FFA"/>
    <w:rsid w:val="004012E1"/>
    <w:rsid w:val="0040275C"/>
    <w:rsid w:val="0040769E"/>
    <w:rsid w:val="00411A55"/>
    <w:rsid w:val="00413640"/>
    <w:rsid w:val="00414E83"/>
    <w:rsid w:val="0042205B"/>
    <w:rsid w:val="0042372F"/>
    <w:rsid w:val="004510BD"/>
    <w:rsid w:val="00456F58"/>
    <w:rsid w:val="0047099C"/>
    <w:rsid w:val="004749EF"/>
    <w:rsid w:val="0048091E"/>
    <w:rsid w:val="00480FB4"/>
    <w:rsid w:val="004B637D"/>
    <w:rsid w:val="004C2901"/>
    <w:rsid w:val="004E2EE4"/>
    <w:rsid w:val="004F719B"/>
    <w:rsid w:val="004F71FC"/>
    <w:rsid w:val="00526B42"/>
    <w:rsid w:val="0053558B"/>
    <w:rsid w:val="00535621"/>
    <w:rsid w:val="00545FB3"/>
    <w:rsid w:val="00546D45"/>
    <w:rsid w:val="00546D75"/>
    <w:rsid w:val="00550278"/>
    <w:rsid w:val="00550CA6"/>
    <w:rsid w:val="00554C04"/>
    <w:rsid w:val="00592546"/>
    <w:rsid w:val="005A096E"/>
    <w:rsid w:val="005A2A75"/>
    <w:rsid w:val="005B4B9C"/>
    <w:rsid w:val="005B79F3"/>
    <w:rsid w:val="005C197F"/>
    <w:rsid w:val="005D5640"/>
    <w:rsid w:val="005E13E7"/>
    <w:rsid w:val="005E7FC2"/>
    <w:rsid w:val="005F7E9B"/>
    <w:rsid w:val="00616394"/>
    <w:rsid w:val="00623C6C"/>
    <w:rsid w:val="006255AA"/>
    <w:rsid w:val="0064015B"/>
    <w:rsid w:val="00644121"/>
    <w:rsid w:val="00651922"/>
    <w:rsid w:val="00651B06"/>
    <w:rsid w:val="00663B08"/>
    <w:rsid w:val="006708FF"/>
    <w:rsid w:val="006757FA"/>
    <w:rsid w:val="006820BC"/>
    <w:rsid w:val="006839F6"/>
    <w:rsid w:val="00686D49"/>
    <w:rsid w:val="00690625"/>
    <w:rsid w:val="00691717"/>
    <w:rsid w:val="006A22B3"/>
    <w:rsid w:val="006A5D5B"/>
    <w:rsid w:val="007103C9"/>
    <w:rsid w:val="0071344C"/>
    <w:rsid w:val="007365CE"/>
    <w:rsid w:val="00736B32"/>
    <w:rsid w:val="00755916"/>
    <w:rsid w:val="007668D5"/>
    <w:rsid w:val="007876A4"/>
    <w:rsid w:val="00790A4D"/>
    <w:rsid w:val="00793F25"/>
    <w:rsid w:val="007A4019"/>
    <w:rsid w:val="007B56F9"/>
    <w:rsid w:val="007C18E0"/>
    <w:rsid w:val="007C1967"/>
    <w:rsid w:val="007C36ED"/>
    <w:rsid w:val="007D08B6"/>
    <w:rsid w:val="007E7E33"/>
    <w:rsid w:val="007F3AFC"/>
    <w:rsid w:val="00800CD2"/>
    <w:rsid w:val="008200CC"/>
    <w:rsid w:val="00837139"/>
    <w:rsid w:val="00840A0B"/>
    <w:rsid w:val="00841A5E"/>
    <w:rsid w:val="0085017E"/>
    <w:rsid w:val="00850A64"/>
    <w:rsid w:val="008611BC"/>
    <w:rsid w:val="0089396D"/>
    <w:rsid w:val="0089585E"/>
    <w:rsid w:val="008C13D8"/>
    <w:rsid w:val="008C144F"/>
    <w:rsid w:val="008F1967"/>
    <w:rsid w:val="008F4BB3"/>
    <w:rsid w:val="00903AED"/>
    <w:rsid w:val="00907AA9"/>
    <w:rsid w:val="009137B0"/>
    <w:rsid w:val="00927584"/>
    <w:rsid w:val="009401D8"/>
    <w:rsid w:val="00941DAF"/>
    <w:rsid w:val="00955789"/>
    <w:rsid w:val="009573E3"/>
    <w:rsid w:val="00961CDE"/>
    <w:rsid w:val="0096530A"/>
    <w:rsid w:val="009722BE"/>
    <w:rsid w:val="00973900"/>
    <w:rsid w:val="00977AB4"/>
    <w:rsid w:val="00986562"/>
    <w:rsid w:val="009A512C"/>
    <w:rsid w:val="009B43BF"/>
    <w:rsid w:val="009C4F3F"/>
    <w:rsid w:val="009D2808"/>
    <w:rsid w:val="00A0452F"/>
    <w:rsid w:val="00A31781"/>
    <w:rsid w:val="00A32B3C"/>
    <w:rsid w:val="00A3600E"/>
    <w:rsid w:val="00A50F22"/>
    <w:rsid w:val="00A578CD"/>
    <w:rsid w:val="00A632A5"/>
    <w:rsid w:val="00A6388C"/>
    <w:rsid w:val="00A662A0"/>
    <w:rsid w:val="00A7401A"/>
    <w:rsid w:val="00A846F7"/>
    <w:rsid w:val="00A86A29"/>
    <w:rsid w:val="00AA5D76"/>
    <w:rsid w:val="00AB01A2"/>
    <w:rsid w:val="00AB5684"/>
    <w:rsid w:val="00AB61E7"/>
    <w:rsid w:val="00AC2131"/>
    <w:rsid w:val="00AE4520"/>
    <w:rsid w:val="00AE569C"/>
    <w:rsid w:val="00AF1709"/>
    <w:rsid w:val="00B218BB"/>
    <w:rsid w:val="00B273C2"/>
    <w:rsid w:val="00B4767F"/>
    <w:rsid w:val="00B50FC8"/>
    <w:rsid w:val="00B57FED"/>
    <w:rsid w:val="00B73F0C"/>
    <w:rsid w:val="00B74865"/>
    <w:rsid w:val="00B74FDA"/>
    <w:rsid w:val="00B762FF"/>
    <w:rsid w:val="00B80443"/>
    <w:rsid w:val="00B93271"/>
    <w:rsid w:val="00BA0B42"/>
    <w:rsid w:val="00BB568B"/>
    <w:rsid w:val="00BB5852"/>
    <w:rsid w:val="00BB5DA8"/>
    <w:rsid w:val="00BB67D5"/>
    <w:rsid w:val="00BC10AD"/>
    <w:rsid w:val="00BC47EE"/>
    <w:rsid w:val="00BC4D72"/>
    <w:rsid w:val="00BC7277"/>
    <w:rsid w:val="00BF0D02"/>
    <w:rsid w:val="00C05F84"/>
    <w:rsid w:val="00C10EAA"/>
    <w:rsid w:val="00C20C2D"/>
    <w:rsid w:val="00C30BC5"/>
    <w:rsid w:val="00C3283F"/>
    <w:rsid w:val="00C32C60"/>
    <w:rsid w:val="00C33A23"/>
    <w:rsid w:val="00C41577"/>
    <w:rsid w:val="00C558B0"/>
    <w:rsid w:val="00C769E7"/>
    <w:rsid w:val="00C87AC6"/>
    <w:rsid w:val="00CB43DA"/>
    <w:rsid w:val="00CE2646"/>
    <w:rsid w:val="00CF25D0"/>
    <w:rsid w:val="00CF6E4E"/>
    <w:rsid w:val="00D0343E"/>
    <w:rsid w:val="00D130C1"/>
    <w:rsid w:val="00D26AFB"/>
    <w:rsid w:val="00D26C84"/>
    <w:rsid w:val="00D27D9B"/>
    <w:rsid w:val="00D35C78"/>
    <w:rsid w:val="00D40626"/>
    <w:rsid w:val="00D641A7"/>
    <w:rsid w:val="00D7166E"/>
    <w:rsid w:val="00D814F2"/>
    <w:rsid w:val="00D837DB"/>
    <w:rsid w:val="00D8593E"/>
    <w:rsid w:val="00DA0C1A"/>
    <w:rsid w:val="00DA5CA3"/>
    <w:rsid w:val="00DC2EB1"/>
    <w:rsid w:val="00DE15D0"/>
    <w:rsid w:val="00DE3D39"/>
    <w:rsid w:val="00DF43A5"/>
    <w:rsid w:val="00E158EE"/>
    <w:rsid w:val="00E26101"/>
    <w:rsid w:val="00E360DA"/>
    <w:rsid w:val="00E36D0D"/>
    <w:rsid w:val="00E40518"/>
    <w:rsid w:val="00E416B2"/>
    <w:rsid w:val="00E4324B"/>
    <w:rsid w:val="00E4694F"/>
    <w:rsid w:val="00E4767B"/>
    <w:rsid w:val="00E608E7"/>
    <w:rsid w:val="00E956DF"/>
    <w:rsid w:val="00EA304D"/>
    <w:rsid w:val="00EA78E7"/>
    <w:rsid w:val="00EB055D"/>
    <w:rsid w:val="00EB6316"/>
    <w:rsid w:val="00ED6530"/>
    <w:rsid w:val="00ED75B9"/>
    <w:rsid w:val="00EE3DA1"/>
    <w:rsid w:val="00EF5B89"/>
    <w:rsid w:val="00F00E7F"/>
    <w:rsid w:val="00F017CF"/>
    <w:rsid w:val="00F30119"/>
    <w:rsid w:val="00F51454"/>
    <w:rsid w:val="00F51665"/>
    <w:rsid w:val="00F8676E"/>
    <w:rsid w:val="00FB359F"/>
    <w:rsid w:val="00FC5491"/>
    <w:rsid w:val="00FE297F"/>
    <w:rsid w:val="00FE5DE4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A655E-0E36-4889-BAAC-1BB50A17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1CDE"/>
    <w:rPr>
      <w:rFonts w:ascii="Calibri" w:eastAsia="Times New Roman" w:hAnsi="Calibri" w:cstheme="minorHAnsi"/>
      <w:color w:val="44546A" w:themeColor="text2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4520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10BD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10B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10BD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10B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10B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10B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10B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10B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aliases w:val="Inhaltsverzeichnis"/>
    <w:basedOn w:val="Standard"/>
    <w:next w:val="Standard"/>
    <w:autoRedefine/>
    <w:uiPriority w:val="39"/>
    <w:unhideWhenUsed/>
    <w:qFormat/>
    <w:rsid w:val="00961CDE"/>
    <w:pPr>
      <w:tabs>
        <w:tab w:val="left" w:pos="440"/>
        <w:tab w:val="right" w:leader="dot" w:pos="9062"/>
      </w:tabs>
      <w:spacing w:before="360" w:after="0"/>
    </w:pPr>
    <w:rPr>
      <w:rFonts w:ascii="Arial" w:hAnsi="Arial" w:cs="Arial"/>
      <w:b/>
      <w:bCs/>
      <w:caps/>
      <w:color w:val="auto"/>
      <w:sz w:val="24"/>
      <w:szCs w:val="24"/>
    </w:rPr>
  </w:style>
  <w:style w:type="paragraph" w:customStyle="1" w:styleId="berschriftWissenschaftlichEbene1">
    <w:name w:val="Überschrift Wissenschaftlich Ebene 1"/>
    <w:basedOn w:val="berschrift1"/>
    <w:next w:val="StandardWissenschaftlichArbeiten"/>
    <w:link w:val="berschriftWissenschaftlichEbene1Zchn"/>
    <w:autoRedefine/>
    <w:qFormat/>
    <w:rsid w:val="006839F6"/>
    <w:pPr>
      <w:numPr>
        <w:numId w:val="19"/>
      </w:numPr>
      <w:outlineLvl w:val="1"/>
    </w:pPr>
    <w:rPr>
      <w:rFonts w:ascii="Arial" w:hAnsi="Arial" w:cs="Arial"/>
      <w:b/>
      <w:color w:val="auto"/>
      <w:sz w:val="28"/>
    </w:rPr>
  </w:style>
  <w:style w:type="character" w:customStyle="1" w:styleId="berschriftWissenschaftlichEbene1Zchn">
    <w:name w:val="Überschrift Wissenschaftlich Ebene 1 Zchn"/>
    <w:basedOn w:val="berschrift1Zchn"/>
    <w:link w:val="berschriftWissenschaftlichEbene1"/>
    <w:rsid w:val="006839F6"/>
    <w:rPr>
      <w:rFonts w:ascii="Arial" w:eastAsiaTheme="majorEastAsia" w:hAnsi="Arial" w:cs="Arial"/>
      <w:b/>
      <w:color w:val="2E74B5" w:themeColor="accent1" w:themeShade="BF"/>
      <w:sz w:val="28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4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30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036E"/>
    <w:rPr>
      <w:rFonts w:ascii="Calibri" w:eastAsia="Times New Roman" w:hAnsi="Calibri" w:cstheme="minorHAnsi"/>
      <w:color w:val="44546A" w:themeColor="text2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30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036E"/>
    <w:rPr>
      <w:rFonts w:ascii="Calibri" w:eastAsia="Times New Roman" w:hAnsi="Calibri" w:cstheme="minorHAnsi"/>
      <w:color w:val="44546A" w:themeColor="text2"/>
      <w:szCs w:val="20"/>
    </w:rPr>
  </w:style>
  <w:style w:type="paragraph" w:styleId="Listenabsatz">
    <w:name w:val="List Paragraph"/>
    <w:basedOn w:val="Standard"/>
    <w:uiPriority w:val="34"/>
    <w:qFormat/>
    <w:rsid w:val="0033036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51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1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10B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10BD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10BD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10BD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10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10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10BD"/>
    <w:pPr>
      <w:numPr>
        <w:numId w:val="0"/>
      </w:num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4510BD"/>
    <w:pPr>
      <w:spacing w:before="240" w:after="0"/>
    </w:pPr>
    <w:rPr>
      <w:rFonts w:asciiTheme="minorHAnsi" w:hAnsiTheme="minorHAnsi"/>
      <w:b/>
      <w:bCs/>
      <w:sz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4510BD"/>
    <w:pPr>
      <w:spacing w:after="0"/>
      <w:ind w:left="220"/>
    </w:pPr>
    <w:rPr>
      <w:rFonts w:asciiTheme="minorHAnsi" w:hAnsiTheme="minorHAnsi"/>
      <w:sz w:val="20"/>
    </w:rPr>
  </w:style>
  <w:style w:type="character" w:styleId="Hyperlink">
    <w:name w:val="Hyperlink"/>
    <w:basedOn w:val="Absatz-Standardschriftart"/>
    <w:uiPriority w:val="99"/>
    <w:unhideWhenUsed/>
    <w:rsid w:val="004510BD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4510BD"/>
    <w:pPr>
      <w:spacing w:after="0"/>
      <w:ind w:left="440"/>
    </w:pPr>
    <w:rPr>
      <w:rFonts w:asciiTheme="minorHAnsi" w:hAnsiTheme="minorHAnsi"/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510BD"/>
    <w:pPr>
      <w:spacing w:after="0"/>
      <w:ind w:left="660"/>
    </w:pPr>
    <w:rPr>
      <w:rFonts w:asciiTheme="minorHAnsi" w:hAnsiTheme="minorHAnsi"/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510BD"/>
    <w:pPr>
      <w:spacing w:after="0"/>
      <w:ind w:left="880"/>
    </w:pPr>
    <w:rPr>
      <w:rFonts w:asciiTheme="minorHAnsi" w:hAnsiTheme="minorHAnsi"/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510BD"/>
    <w:pPr>
      <w:spacing w:after="0"/>
      <w:ind w:left="1100"/>
    </w:pPr>
    <w:rPr>
      <w:rFonts w:asciiTheme="minorHAnsi" w:hAnsiTheme="minorHAnsi"/>
      <w:sz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510BD"/>
    <w:pPr>
      <w:spacing w:after="0"/>
      <w:ind w:left="1320"/>
    </w:pPr>
    <w:rPr>
      <w:rFonts w:asciiTheme="minorHAnsi" w:hAnsiTheme="minorHAnsi"/>
      <w:sz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510BD"/>
    <w:pPr>
      <w:spacing w:after="0"/>
      <w:ind w:left="1540"/>
    </w:pPr>
    <w:rPr>
      <w:rFonts w:asciiTheme="minorHAnsi" w:hAnsiTheme="minorHAnsi"/>
      <w:sz w:val="20"/>
    </w:rPr>
  </w:style>
  <w:style w:type="paragraph" w:customStyle="1" w:styleId="StandardWissenschaftlichArbeiten">
    <w:name w:val="Standard Wissenschaftlich Arbeiten"/>
    <w:basedOn w:val="Standard"/>
    <w:link w:val="StandardWissenschaftlichArbeitenZchn"/>
    <w:qFormat/>
    <w:rsid w:val="00961CDE"/>
    <w:rPr>
      <w:rFonts w:ascii="Arial" w:hAnsi="Arial" w:cs="Arial"/>
      <w:color w:val="auto"/>
      <w:sz w:val="24"/>
    </w:rPr>
  </w:style>
  <w:style w:type="paragraph" w:customStyle="1" w:styleId="berschriftWissenschaftlichEbene2">
    <w:name w:val="Überschrift Wissenschaftlich Ebene 2"/>
    <w:basedOn w:val="berschriftWissenschaftlichEbene1"/>
    <w:next w:val="StandardWissenschaftlichArbeiten"/>
    <w:qFormat/>
    <w:rsid w:val="002B0FB6"/>
    <w:pPr>
      <w:numPr>
        <w:ilvl w:val="1"/>
        <w:numId w:val="13"/>
      </w:numPr>
      <w:outlineLvl w:val="2"/>
    </w:pPr>
    <w:rPr>
      <w:sz w:val="24"/>
    </w:rPr>
  </w:style>
  <w:style w:type="paragraph" w:customStyle="1" w:styleId="berschriftWissenschaftlichEbene3">
    <w:name w:val="Überschrift Wissenschaftlich Ebene 3"/>
    <w:basedOn w:val="berschriftWissenschaftlichEbene2"/>
    <w:next w:val="StandardWissenschaftlichArbeiten"/>
    <w:qFormat/>
    <w:rsid w:val="00A846F7"/>
    <w:pPr>
      <w:numPr>
        <w:ilvl w:val="2"/>
      </w:numPr>
    </w:pPr>
  </w:style>
  <w:style w:type="paragraph" w:customStyle="1" w:styleId="berschriftWissenschaftlichEbene4">
    <w:name w:val="Überschrift Wissenschaftlich Ebene 4"/>
    <w:basedOn w:val="berschriftWissenschaftlichEbene3"/>
    <w:next w:val="StandardWissenschaftlichArbeiten"/>
    <w:qFormat/>
    <w:rsid w:val="00A846F7"/>
    <w:pPr>
      <w:numPr>
        <w:ilvl w:val="3"/>
      </w:numPr>
    </w:pPr>
  </w:style>
  <w:style w:type="paragraph" w:styleId="Beschriftung">
    <w:name w:val="caption"/>
    <w:basedOn w:val="Standard"/>
    <w:next w:val="Standard"/>
    <w:qFormat/>
    <w:rsid w:val="0042205B"/>
    <w:pPr>
      <w:spacing w:after="200" w:line="240" w:lineRule="auto"/>
      <w:jc w:val="left"/>
    </w:pPr>
    <w:rPr>
      <w:rFonts w:ascii="Arial" w:hAnsi="Arial"/>
      <w:bCs/>
      <w:color w:val="000000" w:themeColor="text1"/>
      <w:sz w:val="20"/>
      <w:szCs w:val="18"/>
      <w:lang w:eastAsia="de-DE"/>
    </w:rPr>
  </w:style>
  <w:style w:type="table" w:styleId="Gitternetztabelle4">
    <w:name w:val="Grid Table 4"/>
    <w:basedOn w:val="NormaleTabelle"/>
    <w:uiPriority w:val="49"/>
    <w:rsid w:val="006839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BC47EE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BC47EE"/>
    <w:pPr>
      <w:jc w:val="left"/>
    </w:pPr>
    <w:rPr>
      <w:sz w:val="24"/>
    </w:rPr>
  </w:style>
  <w:style w:type="character" w:customStyle="1" w:styleId="StandardWissenschaftlichArbeitenZchn">
    <w:name w:val="Standard Wissenschaftlich Arbeiten Zchn"/>
    <w:basedOn w:val="Absatz-Standardschriftart"/>
    <w:link w:val="StandardWissenschaftlichArbeiten"/>
    <w:rsid w:val="00BC47EE"/>
    <w:rPr>
      <w:rFonts w:ascii="Arial" w:eastAsia="Times New Roman" w:hAnsi="Arial" w:cs="Arial"/>
      <w:sz w:val="24"/>
      <w:szCs w:val="20"/>
    </w:rPr>
  </w:style>
  <w:style w:type="character" w:customStyle="1" w:styleId="CitaviBibliographyEntryZchn">
    <w:name w:val="Citavi Bibliography Entry Zchn"/>
    <w:basedOn w:val="StandardWissenschaftlichArbeitenZchn"/>
    <w:link w:val="CitaviBibliographyEntry"/>
    <w:rsid w:val="00BC47EE"/>
    <w:rPr>
      <w:rFonts w:ascii="Calibri" w:eastAsia="Times New Roman" w:hAnsi="Calibri" w:cstheme="minorHAnsi"/>
      <w:color w:val="44546A" w:themeColor="text2"/>
      <w:sz w:val="24"/>
      <w:szCs w:val="20"/>
    </w:rPr>
  </w:style>
  <w:style w:type="paragraph" w:customStyle="1" w:styleId="CitaviBibliographyHeading">
    <w:name w:val="Citavi Bibliography Heading"/>
    <w:basedOn w:val="berschrift1"/>
    <w:link w:val="CitaviBibliographyHeadingZchn"/>
    <w:rsid w:val="00BC47EE"/>
    <w:pPr>
      <w:jc w:val="left"/>
    </w:pPr>
  </w:style>
  <w:style w:type="character" w:customStyle="1" w:styleId="CitaviBibliographyHeadingZchn">
    <w:name w:val="Citavi Bibliography Heading Zchn"/>
    <w:basedOn w:val="StandardWissenschaftlichArbeitenZchn"/>
    <w:link w:val="CitaviBibliographyHeading"/>
    <w:rsid w:val="00BC4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BC47EE"/>
    <w:pPr>
      <w:outlineLvl w:val="9"/>
    </w:pPr>
  </w:style>
  <w:style w:type="character" w:customStyle="1" w:styleId="CitaviBibliographySubheading1Zchn">
    <w:name w:val="Citavi Bibliography Subheading 1 Zchn"/>
    <w:basedOn w:val="StandardWissenschaftlichArbeitenZchn"/>
    <w:link w:val="CitaviBibliographySubheading1"/>
    <w:rsid w:val="00BC4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BC47EE"/>
    <w:pPr>
      <w:outlineLvl w:val="9"/>
    </w:pPr>
  </w:style>
  <w:style w:type="character" w:customStyle="1" w:styleId="CitaviBibliographySubheading2Zchn">
    <w:name w:val="Citavi Bibliography Subheading 2 Zchn"/>
    <w:basedOn w:val="StandardWissenschaftlichArbeitenZchn"/>
    <w:link w:val="CitaviBibliographySubheading2"/>
    <w:rsid w:val="00BC47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BC47EE"/>
    <w:pPr>
      <w:outlineLvl w:val="9"/>
    </w:pPr>
    <w:rPr>
      <w:sz w:val="24"/>
    </w:rPr>
  </w:style>
  <w:style w:type="character" w:customStyle="1" w:styleId="CitaviBibliographySubheading3Zchn">
    <w:name w:val="Citavi Bibliography Subheading 3 Zchn"/>
    <w:basedOn w:val="StandardWissenschaftlichArbeitenZchn"/>
    <w:link w:val="CitaviBibliographySubheading3"/>
    <w:rsid w:val="00BC47E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BC47EE"/>
    <w:pPr>
      <w:outlineLvl w:val="9"/>
    </w:pPr>
    <w:rPr>
      <w:sz w:val="24"/>
    </w:rPr>
  </w:style>
  <w:style w:type="character" w:customStyle="1" w:styleId="CitaviBibliographySubheading4Zchn">
    <w:name w:val="Citavi Bibliography Subheading 4 Zchn"/>
    <w:basedOn w:val="StandardWissenschaftlichArbeitenZchn"/>
    <w:link w:val="CitaviBibliographySubheading4"/>
    <w:rsid w:val="00BC47EE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BC47EE"/>
    <w:pPr>
      <w:outlineLvl w:val="9"/>
    </w:pPr>
    <w:rPr>
      <w:sz w:val="24"/>
    </w:rPr>
  </w:style>
  <w:style w:type="character" w:customStyle="1" w:styleId="CitaviBibliographySubheading5Zchn">
    <w:name w:val="Citavi Bibliography Subheading 5 Zchn"/>
    <w:basedOn w:val="StandardWissenschaftlichArbeitenZchn"/>
    <w:link w:val="CitaviBibliographySubheading5"/>
    <w:rsid w:val="00BC47EE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BC47EE"/>
    <w:pPr>
      <w:outlineLvl w:val="9"/>
    </w:pPr>
    <w:rPr>
      <w:sz w:val="24"/>
    </w:rPr>
  </w:style>
  <w:style w:type="character" w:customStyle="1" w:styleId="CitaviBibliographySubheading6Zchn">
    <w:name w:val="Citavi Bibliography Subheading 6 Zchn"/>
    <w:basedOn w:val="StandardWissenschaftlichArbeitenZchn"/>
    <w:link w:val="CitaviBibliographySubheading6"/>
    <w:rsid w:val="00BC47E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BC47EE"/>
    <w:pPr>
      <w:outlineLvl w:val="9"/>
    </w:pPr>
  </w:style>
  <w:style w:type="character" w:customStyle="1" w:styleId="CitaviBibliographySubheading7Zchn">
    <w:name w:val="Citavi Bibliography Subheading 7 Zchn"/>
    <w:basedOn w:val="StandardWissenschaftlichArbeitenZchn"/>
    <w:link w:val="CitaviBibliographySubheading7"/>
    <w:rsid w:val="00BC47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BC47EE"/>
    <w:pPr>
      <w:outlineLvl w:val="9"/>
    </w:pPr>
  </w:style>
  <w:style w:type="character" w:customStyle="1" w:styleId="CitaviBibliographySubheading8Zchn">
    <w:name w:val="Citavi Bibliography Subheading 8 Zchn"/>
    <w:basedOn w:val="StandardWissenschaftlichArbeitenZchn"/>
    <w:link w:val="CitaviBibliographySubheading8"/>
    <w:rsid w:val="00BC47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578CD"/>
  </w:style>
  <w:style w:type="character" w:styleId="Buchtitel">
    <w:name w:val="Book Title"/>
    <w:basedOn w:val="Absatz-Standardschriftart"/>
    <w:uiPriority w:val="33"/>
    <w:qFormat/>
    <w:rsid w:val="00A578CD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578CD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578CD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578CD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A578CD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78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78CD"/>
    <w:rPr>
      <w:rFonts w:ascii="Calibri" w:eastAsia="Times New Roman" w:hAnsi="Calibri" w:cstheme="minorHAnsi"/>
      <w:i/>
      <w:iCs/>
      <w:color w:val="5B9BD5" w:themeColor="accent1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A578C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78CD"/>
    <w:rPr>
      <w:rFonts w:ascii="Calibri" w:eastAsia="Times New Roman" w:hAnsi="Calibri" w:cstheme="minorHAnsi"/>
      <w:i/>
      <w:iCs/>
      <w:color w:val="404040" w:themeColor="text1" w:themeTint="BF"/>
      <w:szCs w:val="20"/>
    </w:rPr>
  </w:style>
  <w:style w:type="table" w:styleId="MittlereListe1-Akzent1">
    <w:name w:val="Medium List 1 Accent 1"/>
    <w:basedOn w:val="NormaleTabelle"/>
    <w:uiPriority w:val="65"/>
    <w:semiHidden/>
    <w:unhideWhenUsed/>
    <w:rsid w:val="00A578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578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578CD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578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578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578C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578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578C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578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578C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578C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578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578C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578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578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578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578C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578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578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578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578CD"/>
    <w:pPr>
      <w:spacing w:after="0" w:line="240" w:lineRule="auto"/>
    </w:pPr>
    <w:rPr>
      <w:rFonts w:ascii="Calibri" w:eastAsia="Times New Roman" w:hAnsi="Calibri" w:cstheme="minorHAnsi"/>
      <w:color w:val="44546A" w:themeColor="text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A578CD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578CD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578CD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578CD"/>
    <w:pPr>
      <w:spacing w:after="0"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578CD"/>
    <w:rPr>
      <w:rFonts w:ascii="Consolas" w:eastAsia="Times New Roman" w:hAnsi="Consolas" w:cstheme="minorHAnsi"/>
      <w:color w:val="44546A" w:themeColor="text2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578CD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578CD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578CD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578CD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578C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578CD"/>
    <w:rPr>
      <w:rFonts w:ascii="Calibri" w:eastAsia="Times New Roman" w:hAnsi="Calibri" w:cstheme="minorHAnsi"/>
      <w:i/>
      <w:iCs/>
      <w:color w:val="44546A" w:themeColor="text2"/>
      <w:szCs w:val="20"/>
    </w:rPr>
  </w:style>
  <w:style w:type="character" w:styleId="HTMLAkronym">
    <w:name w:val="HTML Acronym"/>
    <w:basedOn w:val="Absatz-Standardschriftart"/>
    <w:uiPriority w:val="99"/>
    <w:semiHidden/>
    <w:unhideWhenUsed/>
    <w:rsid w:val="00A578CD"/>
  </w:style>
  <w:style w:type="paragraph" w:styleId="StandardWeb">
    <w:name w:val="Normal (Web)"/>
    <w:basedOn w:val="Standard"/>
    <w:uiPriority w:val="99"/>
    <w:semiHidden/>
    <w:unhideWhenUsed/>
    <w:rsid w:val="00A578CD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578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578CD"/>
    <w:rPr>
      <w:rFonts w:ascii="Consolas" w:eastAsia="Times New Roman" w:hAnsi="Consolas" w:cstheme="minorHAnsi"/>
      <w:color w:val="44546A" w:themeColor="text2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578C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578CD"/>
    <w:rPr>
      <w:rFonts w:ascii="Segoe UI" w:eastAsia="Times New Roman" w:hAnsi="Segoe UI" w:cs="Segoe UI"/>
      <w:color w:val="44546A" w:themeColor="text2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578CD"/>
    <w:rPr>
      <w:i/>
      <w:iCs/>
    </w:rPr>
  </w:style>
  <w:style w:type="character" w:styleId="Fett">
    <w:name w:val="Strong"/>
    <w:basedOn w:val="Absatz-Standardschriftart"/>
    <w:uiPriority w:val="22"/>
    <w:qFormat/>
    <w:rsid w:val="00A578CD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78CD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578CD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578CD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578CD"/>
    <w:rPr>
      <w:rFonts w:ascii="Calibri" w:eastAsia="Times New Roman" w:hAnsi="Calibri" w:cstheme="minorHAnsi"/>
      <w:color w:val="44546A" w:themeColor="text2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578CD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578CD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578CD"/>
    <w:rPr>
      <w:rFonts w:ascii="Calibri" w:eastAsia="Times New Roman" w:hAnsi="Calibri" w:cstheme="minorHAnsi"/>
      <w:color w:val="44546A" w:themeColor="text2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578CD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578C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578CD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578CD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578CD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578CD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578CD"/>
  </w:style>
  <w:style w:type="character" w:customStyle="1" w:styleId="DatumZchn">
    <w:name w:val="Datum Zchn"/>
    <w:basedOn w:val="Absatz-Standardschriftart"/>
    <w:link w:val="Datum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578CD"/>
  </w:style>
  <w:style w:type="character" w:customStyle="1" w:styleId="AnredeZchn">
    <w:name w:val="Anrede Zchn"/>
    <w:basedOn w:val="Absatz-Standardschriftart"/>
    <w:link w:val="Anrede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78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78CD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578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578CD"/>
    <w:rPr>
      <w:rFonts w:asciiTheme="majorHAnsi" w:eastAsiaTheme="majorEastAsia" w:hAnsiTheme="majorHAnsi" w:cstheme="majorBidi"/>
      <w:color w:val="44546A" w:themeColor="text2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578CD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578CD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578CD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578CD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578CD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578C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578C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578CD"/>
    <w:rPr>
      <w:rFonts w:ascii="Calibri" w:eastAsia="Times New Roman" w:hAnsi="Calibri" w:cstheme="minorHAnsi"/>
      <w:color w:val="44546A" w:themeColor="text2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578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578CD"/>
    <w:pPr>
      <w:numPr>
        <w:numId w:val="2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578CD"/>
    <w:pPr>
      <w:numPr>
        <w:numId w:val="2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578CD"/>
    <w:pPr>
      <w:numPr>
        <w:numId w:val="2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578CD"/>
    <w:pPr>
      <w:numPr>
        <w:numId w:val="2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578CD"/>
    <w:pPr>
      <w:numPr>
        <w:numId w:val="2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578CD"/>
    <w:pPr>
      <w:numPr>
        <w:numId w:val="2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578CD"/>
    <w:pPr>
      <w:numPr>
        <w:numId w:val="2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578CD"/>
    <w:pPr>
      <w:numPr>
        <w:numId w:val="3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578CD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578CD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578CD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578CD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578CD"/>
    <w:pPr>
      <w:numPr>
        <w:numId w:val="3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578CD"/>
    <w:pPr>
      <w:numPr>
        <w:numId w:val="3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578CD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578C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578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Times New Roman" w:hAnsi="Consolas" w:cstheme="minorHAnsi"/>
      <w:color w:val="44546A" w:themeColor="text2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578CD"/>
    <w:rPr>
      <w:rFonts w:ascii="Consolas" w:eastAsia="Times New Roman" w:hAnsi="Consolas" w:cstheme="minorHAnsi"/>
      <w:color w:val="44546A" w:themeColor="text2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578CD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578CD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578CD"/>
    <w:rPr>
      <w:rFonts w:ascii="Calibri" w:eastAsia="Times New Roman" w:hAnsi="Calibri" w:cstheme="minorHAnsi"/>
      <w:color w:val="44546A" w:themeColor="text2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578CD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578CD"/>
  </w:style>
  <w:style w:type="character" w:styleId="Zeilennummer">
    <w:name w:val="line number"/>
    <w:basedOn w:val="Absatz-Standardschriftart"/>
    <w:uiPriority w:val="99"/>
    <w:semiHidden/>
    <w:unhideWhenUsed/>
    <w:rsid w:val="00A578CD"/>
  </w:style>
  <w:style w:type="character" w:styleId="Kommentarzeichen">
    <w:name w:val="annotation reference"/>
    <w:basedOn w:val="Absatz-Standardschriftart"/>
    <w:uiPriority w:val="99"/>
    <w:semiHidden/>
    <w:unhideWhenUsed/>
    <w:rsid w:val="00A578CD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578CD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578C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Umschlagadresse">
    <w:name w:val="envelope address"/>
    <w:basedOn w:val="Standard"/>
    <w:uiPriority w:val="99"/>
    <w:semiHidden/>
    <w:unhideWhenUsed/>
    <w:rsid w:val="00A578CD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A578CD"/>
    <w:pPr>
      <w:spacing w:after="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578CD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578CD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78CD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78CD"/>
    <w:rPr>
      <w:rFonts w:ascii="Calibri" w:eastAsia="Times New Roman" w:hAnsi="Calibri" w:cstheme="minorHAnsi"/>
      <w:color w:val="44546A" w:themeColor="text2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578CD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578CD"/>
    <w:rPr>
      <w:rFonts w:ascii="Calibri" w:eastAsia="Times New Roman" w:hAnsi="Calibri" w:cstheme="minorHAnsi"/>
      <w:color w:val="44546A" w:themeColor="text2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578CD"/>
    <w:pPr>
      <w:ind w:left="708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578CD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578CD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578CD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578CD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578CD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578CD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578CD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578CD"/>
    <w:pPr>
      <w:spacing w:after="0" w:line="240" w:lineRule="auto"/>
      <w:ind w:left="440" w:hanging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08F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08FF"/>
    <w:rPr>
      <w:rFonts w:ascii="Arial" w:eastAsia="Times New Roman" w:hAnsi="Arial" w:cs="Arial"/>
      <w:color w:val="44546A" w:themeColor="text2"/>
      <w:sz w:val="18"/>
      <w:szCs w:val="18"/>
    </w:rPr>
  </w:style>
  <w:style w:type="paragraph" w:customStyle="1" w:styleId="Abbildungsverzeichniswissenschaftlich">
    <w:name w:val="Abbildungsverzeichnis_wissenschaftlich"/>
    <w:basedOn w:val="Abbildungsverzeichnis"/>
    <w:link w:val="AbbildungsverzeichniswissenschaftlichZchn"/>
    <w:qFormat/>
    <w:rsid w:val="0042205B"/>
    <w:pPr>
      <w:tabs>
        <w:tab w:val="right" w:leader="dot" w:pos="9062"/>
      </w:tabs>
    </w:pPr>
    <w:rPr>
      <w:rFonts w:ascii="Arial" w:hAnsi="Arial" w:cs="Arial"/>
      <w:color w:val="auto"/>
      <w:sz w:val="24"/>
      <w:szCs w:val="24"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B4767F"/>
    <w:rPr>
      <w:rFonts w:ascii="Calibri" w:eastAsia="Times New Roman" w:hAnsi="Calibri" w:cstheme="minorHAnsi"/>
      <w:color w:val="44546A" w:themeColor="text2"/>
      <w:szCs w:val="20"/>
    </w:rPr>
  </w:style>
  <w:style w:type="character" w:customStyle="1" w:styleId="AbbildungsverzeichniswissenschaftlichZchn">
    <w:name w:val="Abbildungsverzeichnis_wissenschaftlich Zchn"/>
    <w:basedOn w:val="AbbildungsverzeichnisZchn"/>
    <w:link w:val="Abbildungsverzeichniswissenschaftlich"/>
    <w:rsid w:val="0042205B"/>
    <w:rPr>
      <w:rFonts w:ascii="Arial" w:eastAsia="Times New Roman" w:hAnsi="Arial" w:cs="Arial"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yperlink" Target="https://www.postgresql.org/download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git@github.com:HAWMobileSystems/In%20tSys.git" TargetMode="External"/><Relationship Id="rId17" Type="http://schemas.openxmlformats.org/officeDocument/2006/relationships/hyperlink" Target="http://expressjs.com/de/starter/installing.html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xpressjs.com/de/" TargetMode="External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WMobileSystems/IntSys" TargetMode="External"/><Relationship Id="rId24" Type="http://schemas.openxmlformats.org/officeDocument/2006/relationships/image" Target="media/image9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hyperlink" Target="https://www.gitkraken.com/" TargetMode="External"/><Relationship Id="rId19" Type="http://schemas.openxmlformats.org/officeDocument/2006/relationships/hyperlink" Target="https://www.haw-landshut.de/hochschule/zentrale-services/service-it/download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.visualstudio.com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Documents\Benutzerdefinierte%20Office-Vorlagen\FH_LA_Wissenschaftliche_Arbeiten_n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D64BCF-53F1-442C-9AEF-D703D9E38541}"/>
      </w:docPartPr>
      <w:docPartBody>
        <w:p w:rsidR="00436F9E" w:rsidRDefault="001B6539">
          <w:r w:rsidRPr="00F455EE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D507427C37C4E6085583CBD2DA7EE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353B79-FD3A-45D0-A2E1-2A113E0F9640}"/>
      </w:docPartPr>
      <w:docPartBody>
        <w:p w:rsidR="00C5080F" w:rsidRDefault="005554A3" w:rsidP="005554A3">
          <w:pPr>
            <w:pStyle w:val="CD507427C37C4E6085583CBD2DA7EEC5"/>
          </w:pPr>
          <w:r w:rsidRPr="00F455E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9"/>
    <w:rsid w:val="001B6539"/>
    <w:rsid w:val="00436F9E"/>
    <w:rsid w:val="00486616"/>
    <w:rsid w:val="00554575"/>
    <w:rsid w:val="005554A3"/>
    <w:rsid w:val="00836851"/>
    <w:rsid w:val="00917C90"/>
    <w:rsid w:val="00C5080F"/>
    <w:rsid w:val="00C74623"/>
    <w:rsid w:val="00E2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554A3"/>
    <w:rPr>
      <w:color w:val="808080"/>
    </w:rPr>
  </w:style>
  <w:style w:type="paragraph" w:customStyle="1" w:styleId="CD507427C37C4E6085583CBD2DA7EEC5">
    <w:name w:val="CD507427C37C4E6085583CBD2DA7EEC5"/>
    <w:rsid w:val="00555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EA150B8-07E8-403F-ACAB-DC36AF72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FH_LA_Wissenschaftliche_Arbeiten_neu</Template>
  <TotalTime>0</TotalTime>
  <Pages>1</Pages>
  <Words>1285</Words>
  <Characters>8101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Frank</dc:creator>
  <cp:keywords/>
  <dc:description/>
  <cp:lastModifiedBy>FRANK</cp:lastModifiedBy>
  <cp:revision>44</cp:revision>
  <cp:lastPrinted>2018-07-05T14:59:00Z</cp:lastPrinted>
  <dcterms:created xsi:type="dcterms:W3CDTF">2018-07-02T17:27:00Z</dcterms:created>
  <dcterms:modified xsi:type="dcterms:W3CDTF">2018-08-14T19:03:00Z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f1ed8f7d-1c65-4f06-ad48-3e96e725bea1</vt:lpwstr>
  </property>
  <property fmtid="{D5CDD505-2E9C-101B-9397-08002B2CF9AE}" pid="3" name="CitaviDocumentProperty_7">
    <vt:lpwstr>Studienprojekt</vt:lpwstr>
  </property>
  <property fmtid="{D5CDD505-2E9C-101B-9397-08002B2CF9AE}" pid="4" name="CitaviDocumentProperty_1">
    <vt:lpwstr>6.1.0.0</vt:lpwstr>
  </property>
  <property fmtid="{D5CDD505-2E9C-101B-9397-08002B2CF9AE}" pid="5" name="CitaviDocumentProperty_8">
    <vt:lpwstr>CloudProjectKey=plsfgttn0nkrx4u03bzz543c1iihhhcmcvok8gp; ProjectName=Studienprojekt</vt:lpwstr>
  </property>
</Properties>
</file>