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8CF" w:rsidRPr="006461DB" w:rsidRDefault="00E108CF" w:rsidP="00E108CF">
      <w:pPr>
        <w:rPr>
          <w:rFonts w:ascii="Nirmala UI" w:hAnsi="Nirmala UI" w:cs="Nirmala UI"/>
        </w:rPr>
      </w:pPr>
      <w:r w:rsidRPr="006461DB">
        <w:rPr>
          <w:rFonts w:ascii="Nirmala UI" w:hAnsi="Nirmala UI" w:cs="Nirmala UI"/>
          <w:cs/>
        </w:rPr>
        <w:t>বুদ্ধ ধতু জাদি (বান্দরবান গোল্ডেন টেম্পল নামেও পরিচিত) বাংলাদেশের বান্দরবান শহরের বালঘাটা শহরে অবস্থিত। ধাতু একটি পবিত্র ব্যক্তির উপাদান অবশেষ হয়</w:t>
      </w:r>
      <w:r w:rsidRPr="006461DB">
        <w:rPr>
          <w:rFonts w:ascii="Nirmala UI" w:hAnsi="Nirmala UI" w:cs="Nirmala UI"/>
        </w:rPr>
        <w:t xml:space="preserve">, </w:t>
      </w:r>
      <w:r w:rsidRPr="006461DB">
        <w:rPr>
          <w:rFonts w:ascii="Nirmala UI" w:hAnsi="Nirmala UI" w:cs="Nirmala UI"/>
          <w:cs/>
        </w:rPr>
        <w:t>এবং এই মন্দিরের মধ্যে অবতার বুদ্ধের অন্তর্গত এটি বাংলাদেশের বৃহত্তম থিরাবাদ বৌদ্ধ মন্দির এবং দেশের দ্বিতীয় বৃহত্তম বুদ্ধ মূর্তি রয়েছে।</w:t>
      </w:r>
    </w:p>
    <w:p w:rsidR="00E108CF" w:rsidRPr="006461DB" w:rsidRDefault="00E108CF" w:rsidP="00E108CF">
      <w:pPr>
        <w:rPr>
          <w:rFonts w:ascii="Nirmala UI" w:hAnsi="Nirmala UI" w:cs="Nirmala UI"/>
        </w:rPr>
      </w:pPr>
    </w:p>
    <w:p w:rsidR="00E108CF" w:rsidRPr="006461DB" w:rsidRDefault="00E108CF" w:rsidP="00E108CF">
      <w:pPr>
        <w:rPr>
          <w:rFonts w:ascii="Nirmala UI" w:hAnsi="Nirmala UI" w:cs="Nirmala UI"/>
        </w:rPr>
      </w:pPr>
      <w:r w:rsidRPr="006461DB">
        <w:rPr>
          <w:rFonts w:ascii="Nirmala UI" w:hAnsi="Nirmala UI" w:cs="Nirmala UI"/>
          <w:cs/>
        </w:rPr>
        <w:t>বাঁদাবন গোল্ডেন টেমপ্লেট থেরবাদ্ত বৌদ্ধ ধর্মে অন্তর্গত</w:t>
      </w:r>
      <w:r w:rsidRPr="006461DB">
        <w:rPr>
          <w:rFonts w:ascii="Nirmala UI" w:hAnsi="Nirmala UI" w:cs="Nirmala UI"/>
        </w:rPr>
        <w:t xml:space="preserve">, </w:t>
      </w:r>
      <w:r w:rsidRPr="006461DB">
        <w:rPr>
          <w:rFonts w:ascii="Nirmala UI" w:hAnsi="Nirmala UI" w:cs="Nirmala UI"/>
          <w:cs/>
        </w:rPr>
        <w:t>যা মর্মা আদিবাসীদের দ্বারা পরিচালিত হয়</w:t>
      </w:r>
      <w:r w:rsidRPr="006461DB">
        <w:rPr>
          <w:rFonts w:ascii="Nirmala UI" w:hAnsi="Nirmala UI" w:cs="Nirmala UI"/>
        </w:rPr>
        <w:t xml:space="preserve">, </w:t>
      </w:r>
      <w:r w:rsidRPr="006461DB">
        <w:rPr>
          <w:rFonts w:ascii="Nirmala UI" w:hAnsi="Nirmala UI" w:cs="Nirmala UI"/>
          <w:cs/>
        </w:rPr>
        <w:t>বান্দরবানের একটি প্রভাবশালী জাতিগত গোষ্ঠী। এটি আরাকানিস আর্কিটেকচারে ২</w:t>
      </w:r>
      <w:r w:rsidRPr="006461DB">
        <w:rPr>
          <w:rFonts w:ascii="Nirmala UI" w:hAnsi="Nirmala UI" w:cs="Nirmala UI"/>
        </w:rPr>
        <w:t>000</w:t>
      </w:r>
      <w:r w:rsidRPr="006461DB">
        <w:rPr>
          <w:rFonts w:ascii="Nirmala UI" w:hAnsi="Nirmala UI" w:cs="Nirmala UI"/>
          <w:cs/>
        </w:rPr>
        <w:t xml:space="preserve"> সালে নির্মিত হয়েছিল</w:t>
      </w:r>
      <w:r w:rsidRPr="006461DB">
        <w:rPr>
          <w:rFonts w:ascii="Nirmala UI" w:hAnsi="Nirmala UI" w:cs="Nirmala UI"/>
        </w:rPr>
        <w:t xml:space="preserve">, </w:t>
      </w:r>
      <w:r w:rsidRPr="006461DB">
        <w:rPr>
          <w:rFonts w:ascii="Nirmala UI" w:hAnsi="Nirmala UI" w:cs="Nirmala UI"/>
          <w:cs/>
        </w:rPr>
        <w:t>দক্ষিণ পূর্ব এশিয়া শৈলীর একটি গ্রহণ।</w:t>
      </w:r>
    </w:p>
    <w:p w:rsidR="00E108CF" w:rsidRPr="006461DB" w:rsidRDefault="00E108CF" w:rsidP="00E108CF">
      <w:pPr>
        <w:rPr>
          <w:rFonts w:ascii="Nirmala UI" w:hAnsi="Nirmala UI" w:cs="Nirmala UI"/>
        </w:rPr>
      </w:pPr>
    </w:p>
    <w:p w:rsidR="004A0768" w:rsidRPr="006461DB" w:rsidRDefault="00E108CF" w:rsidP="00E108CF">
      <w:pPr>
        <w:rPr>
          <w:rFonts w:ascii="Nirmala UI" w:hAnsi="Nirmala UI" w:cs="Nirmala UI"/>
        </w:rPr>
      </w:pPr>
      <w:r w:rsidRPr="006461DB">
        <w:rPr>
          <w:rFonts w:ascii="Nirmala UI" w:hAnsi="Nirmala UI" w:cs="Nirmala UI"/>
          <w:cs/>
        </w:rPr>
        <w:t>বৌদ্ধ মন্দির কিয়াং হিসাবে স্থানীয় ভাষায় পরিচিত। এটি দক্ষিণ-পূর্ব বাংলাদেশের দূরবর্তী বান্দারবন পার্বত্য জেলা অবস্থিত</w:t>
      </w:r>
      <w:r w:rsidRPr="006461DB">
        <w:rPr>
          <w:rFonts w:ascii="Nirmala UI" w:hAnsi="Nirmala UI" w:cs="Nirmala UI"/>
        </w:rPr>
        <w:t xml:space="preserve">, </w:t>
      </w:r>
      <w:r w:rsidRPr="006461DB">
        <w:rPr>
          <w:rFonts w:ascii="Nirmala UI" w:hAnsi="Nirmala UI" w:cs="Nirmala UI"/>
          <w:cs/>
        </w:rPr>
        <w:t>এটি পার্বত্য চট্টগ্রামের চট্টগ্রাম বিভাগের অংশ। বান্দরবানের পাহাড়ি নগরে মন্দিরটি প্রতিষ্ঠিত হয়</w:t>
      </w:r>
      <w:r w:rsidRPr="006461DB">
        <w:rPr>
          <w:rFonts w:ascii="Nirmala UI" w:hAnsi="Nirmala UI" w:cs="Nirmala UI"/>
        </w:rPr>
        <w:t xml:space="preserve">, </w:t>
      </w:r>
      <w:r w:rsidRPr="006461DB">
        <w:rPr>
          <w:rFonts w:ascii="Nirmala UI" w:hAnsi="Nirmala UI" w:cs="Nirmala UI"/>
          <w:cs/>
        </w:rPr>
        <w:t>যার মধ্যে রয়েছে পাহাড়ী পর্বতমালার সর্বোচ্চ পর্বতশৃঙ্গ</w:t>
      </w:r>
      <w:r w:rsidRPr="006461DB">
        <w:rPr>
          <w:rFonts w:ascii="Nirmala UI" w:hAnsi="Nirmala UI" w:cs="Nirmala UI"/>
        </w:rPr>
        <w:t xml:space="preserve">, </w:t>
      </w:r>
      <w:r w:rsidRPr="006461DB">
        <w:rPr>
          <w:rFonts w:ascii="Nirmala UI" w:hAnsi="Nirmala UI" w:cs="Nirmala UI"/>
          <w:cs/>
        </w:rPr>
        <w:t>তেজিংডং (</w:t>
      </w:r>
      <w:r w:rsidRPr="006461DB">
        <w:rPr>
          <w:rFonts w:ascii="Nirmala UI" w:hAnsi="Nirmala UI" w:cs="Nirmala UI"/>
        </w:rPr>
        <w:t xml:space="preserve">4000 </w:t>
      </w:r>
      <w:r w:rsidRPr="006461DB">
        <w:rPr>
          <w:rFonts w:ascii="Nirmala UI" w:hAnsi="Nirmala UI" w:cs="Nirmala UI"/>
          <w:cs/>
        </w:rPr>
        <w:t>ফুট (</w:t>
      </w:r>
      <w:r w:rsidRPr="006461DB">
        <w:rPr>
          <w:rFonts w:ascii="Nirmala UI" w:hAnsi="Nirmala UI" w:cs="Nirmala UI"/>
        </w:rPr>
        <w:t>1</w:t>
      </w:r>
      <w:r w:rsidRPr="006461DB">
        <w:rPr>
          <w:rFonts w:ascii="Nirmala UI" w:hAnsi="Nirmala UI" w:cs="Nirmala UI"/>
          <w:cs/>
        </w:rPr>
        <w:t>২</w:t>
      </w:r>
      <w:r w:rsidRPr="006461DB">
        <w:rPr>
          <w:rFonts w:ascii="Nirmala UI" w:hAnsi="Nirmala UI" w:cs="Nirmala UI"/>
        </w:rPr>
        <w:t xml:space="preserve">00 </w:t>
      </w:r>
      <w:r w:rsidRPr="006461DB">
        <w:rPr>
          <w:rFonts w:ascii="Nirmala UI" w:hAnsi="Nirmala UI" w:cs="Nirmala UI"/>
          <w:cs/>
        </w:rPr>
        <w:t>মিটার) এবং কেওকাদ্দংং (</w:t>
      </w:r>
      <w:r w:rsidRPr="006461DB">
        <w:rPr>
          <w:rFonts w:ascii="Nirmala UI" w:hAnsi="Nirmala UI" w:cs="Nirmala UI"/>
        </w:rPr>
        <w:t>4,6</w:t>
      </w:r>
      <w:r w:rsidRPr="006461DB">
        <w:rPr>
          <w:rFonts w:ascii="Nirmala UI" w:hAnsi="Nirmala UI" w:cs="Nirmala UI"/>
          <w:cs/>
        </w:rPr>
        <w:t>২</w:t>
      </w:r>
      <w:r w:rsidRPr="006461DB">
        <w:rPr>
          <w:rFonts w:ascii="Nirmala UI" w:hAnsi="Nirmala UI" w:cs="Nirmala UI"/>
        </w:rPr>
        <w:t xml:space="preserve">3 </w:t>
      </w:r>
      <w:r w:rsidRPr="006461DB">
        <w:rPr>
          <w:rFonts w:ascii="Nirmala UI" w:hAnsi="Nirmala UI" w:cs="Nirmala UI"/>
          <w:cs/>
        </w:rPr>
        <w:t>ফুট (</w:t>
      </w:r>
      <w:r w:rsidRPr="006461DB">
        <w:rPr>
          <w:rFonts w:ascii="Nirmala UI" w:hAnsi="Nirmala UI" w:cs="Nirmala UI"/>
        </w:rPr>
        <w:t xml:space="preserve">1,412 </w:t>
      </w:r>
      <w:r w:rsidRPr="006461DB">
        <w:rPr>
          <w:rFonts w:ascii="Nirmala UI" w:hAnsi="Nirmala UI" w:cs="Nirmala UI"/>
          <w:cs/>
        </w:rPr>
        <w:t xml:space="preserve">মিটার))। সুস্বাদু গাছপালা সঙ্গে। সাঙ্গু নদীটি শহরের মধ্য দিয়ে প্রবাহিত হয়। কাছাকাছি একটি জলপ্রপাত আছে। মন্দিরটি </w:t>
      </w:r>
      <w:r w:rsidRPr="006461DB">
        <w:rPr>
          <w:rFonts w:ascii="Nirmala UI" w:hAnsi="Nirmala UI" w:cs="Nirmala UI"/>
        </w:rPr>
        <w:t xml:space="preserve">60 </w:t>
      </w:r>
      <w:r w:rsidRPr="006461DB">
        <w:rPr>
          <w:rFonts w:ascii="Nirmala UI" w:hAnsi="Nirmala UI" w:cs="Nirmala UI"/>
          <w:cs/>
        </w:rPr>
        <w:t>মিটার (</w:t>
      </w:r>
      <w:r w:rsidRPr="006461DB">
        <w:rPr>
          <w:rFonts w:ascii="Nirmala UI" w:hAnsi="Nirmala UI" w:cs="Nirmala UI"/>
        </w:rPr>
        <w:t xml:space="preserve">200 </w:t>
      </w:r>
      <w:r w:rsidRPr="006461DB">
        <w:rPr>
          <w:rFonts w:ascii="Nirmala UI" w:hAnsi="Nirmala UI" w:cs="Nirmala UI"/>
          <w:cs/>
        </w:rPr>
        <w:t>ফুট) উচ্চ পাহাড়ের উপরে নির্মিত</w:t>
      </w:r>
      <w:r w:rsidRPr="006461DB">
        <w:rPr>
          <w:rFonts w:ascii="Nirmala UI" w:hAnsi="Nirmala UI" w:cs="Nirmala UI"/>
        </w:rPr>
        <w:t xml:space="preserve">, </w:t>
      </w:r>
      <w:r w:rsidRPr="006461DB">
        <w:rPr>
          <w:rFonts w:ascii="Nirmala UI" w:hAnsi="Nirmala UI" w:cs="Nirmala UI"/>
          <w:cs/>
        </w:rPr>
        <w:t xml:space="preserve">যা বালাগাটে শহর থেকে প্রায় </w:t>
      </w:r>
      <w:r w:rsidRPr="006461DB">
        <w:rPr>
          <w:rFonts w:ascii="Nirmala UI" w:hAnsi="Nirmala UI" w:cs="Nirmala UI"/>
        </w:rPr>
        <w:t xml:space="preserve">4 </w:t>
      </w:r>
      <w:r w:rsidRPr="006461DB">
        <w:rPr>
          <w:rFonts w:ascii="Nirmala UI" w:hAnsi="Nirmala UI" w:cs="Nirmala UI"/>
          <w:cs/>
        </w:rPr>
        <w:t>কিলোমিটার (২.</w:t>
      </w:r>
      <w:r w:rsidRPr="006461DB">
        <w:rPr>
          <w:rFonts w:ascii="Nirmala UI" w:hAnsi="Nirmala UI" w:cs="Nirmala UI"/>
        </w:rPr>
        <w:t xml:space="preserve">5 </w:t>
      </w:r>
      <w:r w:rsidRPr="006461DB">
        <w:rPr>
          <w:rFonts w:ascii="Nirmala UI" w:hAnsi="Nirmala UI" w:cs="Nirmala UI"/>
          <w:cs/>
        </w:rPr>
        <w:t xml:space="preserve">মাইল) এবং বান্দরবান শহরের </w:t>
      </w:r>
      <w:r w:rsidRPr="006461DB">
        <w:rPr>
          <w:rFonts w:ascii="Nirmala UI" w:hAnsi="Nirmala UI" w:cs="Nirmala UI"/>
        </w:rPr>
        <w:t xml:space="preserve">10 </w:t>
      </w:r>
      <w:r w:rsidRPr="006461DB">
        <w:rPr>
          <w:rFonts w:ascii="Nirmala UI" w:hAnsi="Nirmala UI" w:cs="Nirmala UI"/>
          <w:cs/>
        </w:rPr>
        <w:t>কিলোমিটার (</w:t>
      </w:r>
      <w:r w:rsidRPr="006461DB">
        <w:rPr>
          <w:rFonts w:ascii="Nirmala UI" w:hAnsi="Nirmala UI" w:cs="Nirmala UI"/>
        </w:rPr>
        <w:t xml:space="preserve">6.2 </w:t>
      </w:r>
      <w:r w:rsidRPr="006461DB">
        <w:rPr>
          <w:rFonts w:ascii="Nirmala UI" w:hAnsi="Nirmala UI" w:cs="Nirmala UI"/>
          <w:cs/>
        </w:rPr>
        <w:t>মাইল)। চট্টগ্রাম</w:t>
      </w:r>
      <w:r w:rsidRPr="006461DB">
        <w:rPr>
          <w:rFonts w:ascii="Nirmala UI" w:hAnsi="Nirmala UI" w:cs="Nirmala UI"/>
        </w:rPr>
        <w:t xml:space="preserve">, </w:t>
      </w:r>
      <w:r w:rsidRPr="006461DB">
        <w:rPr>
          <w:rFonts w:ascii="Nirmala UI" w:hAnsi="Nirmala UI" w:cs="Nirmala UI"/>
          <w:cs/>
        </w:rPr>
        <w:t>যেটি "দেশের ছাদ হিসাবে পরিচিত" বাংলাদেশের একটি "সুন্দর অংশ" নামে পরিচিত</w:t>
      </w:r>
      <w:r w:rsidRPr="006461DB">
        <w:rPr>
          <w:rFonts w:ascii="Nirmala UI" w:hAnsi="Nirmala UI" w:cs="Nirmala UI"/>
        </w:rPr>
        <w:t xml:space="preserve">, </w:t>
      </w:r>
      <w:r w:rsidRPr="006461DB">
        <w:rPr>
          <w:rFonts w:ascii="Nirmala UI" w:hAnsi="Nirmala UI" w:cs="Nirmala UI"/>
          <w:cs/>
        </w:rPr>
        <w:t xml:space="preserve">এটি প্রায় </w:t>
      </w:r>
      <w:r w:rsidRPr="006461DB">
        <w:rPr>
          <w:rFonts w:ascii="Nirmala UI" w:hAnsi="Nirmala UI" w:cs="Nirmala UI"/>
        </w:rPr>
        <w:t xml:space="preserve">92 </w:t>
      </w:r>
      <w:r w:rsidRPr="006461DB">
        <w:rPr>
          <w:rFonts w:ascii="Nirmala UI" w:hAnsi="Nirmala UI" w:cs="Nirmala UI"/>
          <w:cs/>
        </w:rPr>
        <w:t>কিলোমিটার (</w:t>
      </w:r>
      <w:r w:rsidRPr="006461DB">
        <w:rPr>
          <w:rFonts w:ascii="Nirmala UI" w:hAnsi="Nirmala UI" w:cs="Nirmala UI"/>
        </w:rPr>
        <w:t xml:space="preserve">57 </w:t>
      </w:r>
      <w:r w:rsidRPr="006461DB">
        <w:rPr>
          <w:rFonts w:ascii="Nirmala UI" w:hAnsi="Nirmala UI" w:cs="Nirmala UI"/>
          <w:cs/>
        </w:rPr>
        <w:t>মাইল) দূরে অবস্থিত। বান্দরবান শহরের মধ্যে</w:t>
      </w:r>
      <w:r w:rsidRPr="006461DB">
        <w:rPr>
          <w:rFonts w:ascii="Nirmala UI" w:hAnsi="Nirmala UI" w:cs="Nirmala UI"/>
        </w:rPr>
        <w:t xml:space="preserve">, </w:t>
      </w:r>
      <w:r w:rsidRPr="006461DB">
        <w:rPr>
          <w:rFonts w:ascii="Nirmala UI" w:hAnsi="Nirmala UI" w:cs="Nirmala UI"/>
          <w:cs/>
        </w:rPr>
        <w:t>উল্লেখযোগ্য কাঠামো জাতিগত সাংস্কৃতিক প্রতিষ্ঠান এবং একটি যাদুঘর। [</w:t>
      </w:r>
      <w:r w:rsidRPr="006461DB">
        <w:rPr>
          <w:rFonts w:ascii="Nirmala UI" w:hAnsi="Nirmala UI" w:cs="Nirmala UI"/>
        </w:rPr>
        <w:t xml:space="preserve">1] [2] [4] [5] </w:t>
      </w:r>
      <w:r w:rsidRPr="006461DB">
        <w:rPr>
          <w:rFonts w:ascii="Nirmala UI" w:hAnsi="Nirmala UI" w:cs="Nirmala UI"/>
          <w:cs/>
        </w:rPr>
        <w:t xml:space="preserve">এছাড়াও দেবতা </w:t>
      </w:r>
      <w:r w:rsidRPr="006461DB">
        <w:rPr>
          <w:rFonts w:ascii="Nirmala UI" w:hAnsi="Nirmala UI" w:cs="Nirmala UI"/>
        </w:rPr>
        <w:t>Pukur (</w:t>
      </w:r>
      <w:r w:rsidRPr="006461DB">
        <w:rPr>
          <w:rFonts w:ascii="Nirmala UI" w:hAnsi="Nirmala UI" w:cs="Nirmala UI"/>
          <w:cs/>
        </w:rPr>
        <w:t>অর্থ: "ঈশ্বরের পুকুর") হিসাবে পরিচিত পাহাড় উপর একটি হ্রদ আছে।</w:t>
      </w:r>
    </w:p>
    <w:sectPr w:rsidR="004A0768" w:rsidRPr="0064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108CF"/>
    <w:rsid w:val="004A0768"/>
    <w:rsid w:val="006461DB"/>
    <w:rsid w:val="00E10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3</cp:revision>
  <dcterms:created xsi:type="dcterms:W3CDTF">2018-05-10T08:52:00Z</dcterms:created>
  <dcterms:modified xsi:type="dcterms:W3CDTF">2018-05-10T08:53:00Z</dcterms:modified>
</cp:coreProperties>
</file>