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17" w:rsidRPr="00DB7717" w:rsidRDefault="00DB7717" w:rsidP="00DB7717">
      <w:pPr>
        <w:pStyle w:val="NormalWeb"/>
        <w:rPr>
          <w:rFonts w:ascii="Nirmala UI" w:hAnsi="Nirmala UI" w:cs="Nirmala UI"/>
        </w:rPr>
      </w:pPr>
      <w:r w:rsidRPr="00DB7717">
        <w:rPr>
          <w:rFonts w:ascii="Nirmala UI" w:hAnsi="Nirmala UI" w:cs="Nirmala UI"/>
          <w:cs/>
        </w:rPr>
        <w:t>মহাস্থানগড়</w:t>
      </w:r>
      <w:r w:rsidRPr="00DB7717">
        <w:rPr>
          <w:rFonts w:ascii="Nirmala UI" w:hAnsi="Nirmala UI" w:cs="Nirmala UI"/>
        </w:rPr>
        <w:t xml:space="preserve"> </w:t>
      </w:r>
      <w:hyperlink r:id="rId4" w:tooltip="বাংলাদেশ" w:history="1">
        <w:r w:rsidRPr="00DB7717">
          <w:rPr>
            <w:rStyle w:val="Hyperlink"/>
            <w:rFonts w:ascii="Nirmala UI" w:hAnsi="Nirmala UI" w:cs="Nirmala UI"/>
            <w:cs/>
          </w:rPr>
          <w:t>বাংলাদেশের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একটি অন্যতম প্রাচীন পুরাকীর্তি। প্রসিদ্ধ এই নগরী</w:t>
      </w:r>
      <w:r w:rsidRPr="00DB7717">
        <w:rPr>
          <w:rFonts w:ascii="Nirmala UI" w:hAnsi="Nirmala UI" w:cs="Nirmala UI"/>
        </w:rPr>
        <w:t> </w:t>
      </w:r>
      <w:r w:rsidRPr="00DB7717">
        <w:rPr>
          <w:rFonts w:ascii="Nirmala UI" w:hAnsi="Nirmala UI" w:cs="Nirmala UI"/>
          <w:cs/>
        </w:rPr>
        <w:t>ইতিহাসে</w:t>
      </w:r>
      <w:r w:rsidRPr="00DB7717">
        <w:rPr>
          <w:rFonts w:ascii="Nirmala UI" w:hAnsi="Nirmala UI" w:cs="Nirmala UI"/>
        </w:rPr>
        <w:t xml:space="preserve"> </w:t>
      </w:r>
      <w:hyperlink r:id="rId5" w:tooltip="পুণ্ড্রবর্ধন" w:history="1">
        <w:r w:rsidRPr="00DB7717">
          <w:rPr>
            <w:rStyle w:val="Hyperlink"/>
            <w:rFonts w:ascii="Nirmala UI" w:hAnsi="Nirmala UI" w:cs="Nirmala UI"/>
            <w:cs/>
          </w:rPr>
          <w:t>পুণ্ড্রবর্ধন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বা</w:t>
      </w:r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পুণ্ড্রনগর</w:t>
      </w:r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নামেও পরিচিত ছিল।</w:t>
      </w:r>
      <w:hyperlink r:id="rId6" w:anchor="cite_note-1" w:history="1">
        <w:r w:rsidRPr="00DB7717">
          <w:rPr>
            <w:rStyle w:val="Hyperlink"/>
            <w:rFonts w:ascii="Nirmala UI" w:hAnsi="Nirmala UI" w:cs="Nirmala UI"/>
            <w:vertAlign w:val="superscript"/>
          </w:rPr>
          <w:t>[</w:t>
        </w:r>
        <w:r w:rsidRPr="00DB7717">
          <w:rPr>
            <w:rStyle w:val="Hyperlink"/>
            <w:rFonts w:ascii="Nirmala UI" w:hAnsi="Nirmala UI" w:cs="Nirmala UI"/>
            <w:vertAlign w:val="superscript"/>
            <w:cs/>
          </w:rPr>
          <w:t>১]</w:t>
        </w:r>
      </w:hyperlink>
      <w:hyperlink r:id="rId7" w:anchor="cite_note-Brochure-2" w:history="1">
        <w:r w:rsidRPr="00DB7717">
          <w:rPr>
            <w:rStyle w:val="Hyperlink"/>
            <w:rFonts w:ascii="Nirmala UI" w:hAnsi="Nirmala UI" w:cs="Nirmala UI"/>
            <w:vertAlign w:val="superscript"/>
          </w:rPr>
          <w:t>[</w:t>
        </w:r>
        <w:r w:rsidRPr="00DB7717">
          <w:rPr>
            <w:rStyle w:val="Hyperlink"/>
            <w:rFonts w:ascii="Nirmala UI" w:hAnsi="Nirmala UI" w:cs="Nirmala UI"/>
            <w:vertAlign w:val="superscript"/>
            <w:cs/>
          </w:rPr>
          <w:t>২]</w:t>
        </w:r>
      </w:hyperlink>
      <w:hyperlink r:id="rId8" w:anchor="cite_note-Majumdar_1971,_p._10-3" w:history="1">
        <w:r w:rsidRPr="00DB7717">
          <w:rPr>
            <w:rStyle w:val="Hyperlink"/>
            <w:rFonts w:ascii="Nirmala UI" w:hAnsi="Nirmala UI" w:cs="Nirmala UI"/>
            <w:vertAlign w:val="superscript"/>
          </w:rPr>
          <w:t>[</w:t>
        </w:r>
        <w:r w:rsidRPr="00DB7717">
          <w:rPr>
            <w:rStyle w:val="Hyperlink"/>
            <w:rFonts w:ascii="Nirmala UI" w:hAnsi="Nirmala UI" w:cs="Nirmala UI"/>
            <w:vertAlign w:val="superscript"/>
            <w:cs/>
          </w:rPr>
          <w:t>৩]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এক সময় মহাস্থানগড় বাংলার রাজধানী ছিল।</w:t>
      </w:r>
      <w:r w:rsidRPr="00DB7717">
        <w:rPr>
          <w:rFonts w:ascii="Nirmala UI" w:hAnsi="Nirmala UI" w:cs="Nirmala UI"/>
        </w:rPr>
        <w:t xml:space="preserve"> </w:t>
      </w:r>
      <w:hyperlink r:id="rId9" w:tooltip="যিশু" w:history="1">
        <w:r w:rsidRPr="00DB7717">
          <w:rPr>
            <w:rStyle w:val="Hyperlink"/>
            <w:rFonts w:ascii="Nirmala UI" w:hAnsi="Nirmala UI" w:cs="Nirmala UI"/>
            <w:cs/>
          </w:rPr>
          <w:t>যিশু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খ্রিষ্টের জন্মেরও আগে অর্থাৎ প্রায় আড়াই হাজার বছর পূর্বে এখানে সভ্য</w:t>
      </w:r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জনপদ গড়ে উঠেছিল প্রত্নতাত্ত্বিক ভাবেই তার প্রমাণ মিলেছে। ২০১৬ সালে এটি</w:t>
      </w:r>
      <w:r w:rsidRPr="00DB7717">
        <w:rPr>
          <w:rFonts w:ascii="Nirmala UI" w:hAnsi="Nirmala UI" w:cs="Nirmala UI"/>
        </w:rPr>
        <w:t xml:space="preserve"> </w:t>
      </w:r>
      <w:hyperlink r:id="rId10" w:tooltip="দক্ষিণ এশীয় আঞ্চলিক সহযোগিতা সংস্থা" w:history="1">
        <w:r w:rsidRPr="00DB7717">
          <w:rPr>
            <w:rStyle w:val="Hyperlink"/>
            <w:rFonts w:ascii="Nirmala UI" w:hAnsi="Nirmala UI" w:cs="Nirmala UI"/>
            <w:cs/>
          </w:rPr>
          <w:t>সার্কের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সাংস্কৃতিক রাজধানী হিসেবে ঘোষণা হয়।</w:t>
      </w:r>
      <w:hyperlink r:id="rId11" w:anchor="cite_note-4" w:history="1">
        <w:r w:rsidRPr="00DB7717">
          <w:rPr>
            <w:rStyle w:val="Hyperlink"/>
            <w:rFonts w:ascii="Nirmala UI" w:hAnsi="Nirmala UI" w:cs="Nirmala UI"/>
            <w:vertAlign w:val="superscript"/>
          </w:rPr>
          <w:t>[</w:t>
        </w:r>
        <w:r w:rsidRPr="00DB7717">
          <w:rPr>
            <w:rStyle w:val="Hyperlink"/>
            <w:rFonts w:ascii="Nirmala UI" w:hAnsi="Nirmala UI" w:cs="Nirmala UI"/>
            <w:vertAlign w:val="superscript"/>
            <w:cs/>
          </w:rPr>
          <w:t>৪]</w:t>
        </w:r>
      </w:hyperlink>
      <w:hyperlink r:id="rId12" w:anchor="cite_note-5" w:history="1">
        <w:r w:rsidRPr="00DB7717">
          <w:rPr>
            <w:rStyle w:val="Hyperlink"/>
            <w:rFonts w:ascii="Nirmala UI" w:hAnsi="Nirmala UI" w:cs="Nirmala UI"/>
            <w:vertAlign w:val="superscript"/>
          </w:rPr>
          <w:t>[</w:t>
        </w:r>
        <w:r w:rsidRPr="00DB7717">
          <w:rPr>
            <w:rStyle w:val="Hyperlink"/>
            <w:rFonts w:ascii="Nirmala UI" w:hAnsi="Nirmala UI" w:cs="Nirmala UI"/>
            <w:vertAlign w:val="superscript"/>
            <w:cs/>
          </w:rPr>
          <w:t>৫]</w:t>
        </w:r>
      </w:hyperlink>
    </w:p>
    <w:p w:rsidR="00DB7717" w:rsidRPr="00DB7717" w:rsidRDefault="00DB7717" w:rsidP="00DB7717">
      <w:pPr>
        <w:pStyle w:val="NormalWeb"/>
        <w:rPr>
          <w:rFonts w:ascii="Nirmala UI" w:hAnsi="Nirmala UI" w:cs="Nirmala UI"/>
        </w:rPr>
      </w:pPr>
      <w:r w:rsidRPr="00DB7717">
        <w:rPr>
          <w:rFonts w:ascii="Nirmala UI" w:hAnsi="Nirmala UI" w:cs="Nirmala UI"/>
          <w:cs/>
        </w:rPr>
        <w:t>প্রাচীর বেষ্টিত এই নগরীর</w:t>
      </w:r>
      <w:r w:rsidRPr="00DB7717">
        <w:rPr>
          <w:rFonts w:ascii="Nirmala UI" w:hAnsi="Nirmala UI" w:cs="Nirmala UI"/>
        </w:rPr>
        <w:t> </w:t>
      </w:r>
      <w:r w:rsidRPr="00DB7717">
        <w:rPr>
          <w:rFonts w:ascii="Nirmala UI" w:hAnsi="Nirmala UI" w:cs="Nirmala UI"/>
          <w:cs/>
        </w:rPr>
        <w:t>ভেতর রয়েছে বিভিন্ন আমলের প্রত্নতাত্ত্বিক নিদর্শন।</w:t>
      </w:r>
      <w:r w:rsidRPr="00DB7717">
        <w:rPr>
          <w:rFonts w:ascii="Nirmala UI" w:hAnsi="Nirmala UI" w:cs="Nirmala UI"/>
        </w:rPr>
        <w:t> </w:t>
      </w:r>
      <w:r w:rsidRPr="00DB7717">
        <w:rPr>
          <w:rFonts w:ascii="Nirmala UI" w:hAnsi="Nirmala UI" w:cs="Nirmala UI"/>
          <w:cs/>
        </w:rPr>
        <w:t>কয়েক শতাব্দী পর্যন্ত এ স্থান পরাক্রমশালী</w:t>
      </w:r>
      <w:r w:rsidRPr="00DB7717">
        <w:rPr>
          <w:rFonts w:ascii="Nirmala UI" w:hAnsi="Nirmala UI" w:cs="Nirmala UI"/>
        </w:rPr>
        <w:t xml:space="preserve"> </w:t>
      </w:r>
      <w:hyperlink r:id="rId13" w:tooltip="মৌর্য্য সাম্রাজ্য" w:history="1">
        <w:r w:rsidRPr="00DB7717">
          <w:rPr>
            <w:rStyle w:val="Hyperlink"/>
            <w:rFonts w:ascii="Nirmala UI" w:hAnsi="Nirmala UI" w:cs="Nirmala UI"/>
            <w:cs/>
          </w:rPr>
          <w:t>মৌর্য</w:t>
        </w:r>
      </w:hyperlink>
      <w:r w:rsidRPr="00DB7717">
        <w:rPr>
          <w:rFonts w:ascii="Nirmala UI" w:hAnsi="Nirmala UI" w:cs="Nirmala UI"/>
        </w:rPr>
        <w:t xml:space="preserve">, </w:t>
      </w:r>
      <w:hyperlink r:id="rId14" w:tooltip="গুপ্ত সাম্রাজ্য" w:history="1">
        <w:r w:rsidRPr="00DB7717">
          <w:rPr>
            <w:rStyle w:val="Hyperlink"/>
            <w:rFonts w:ascii="Nirmala UI" w:hAnsi="Nirmala UI" w:cs="Nirmala UI"/>
            <w:cs/>
          </w:rPr>
          <w:t>গুপ্ত</w:t>
        </w:r>
      </w:hyperlink>
      <w:r w:rsidRPr="00DB7717">
        <w:rPr>
          <w:rFonts w:ascii="Nirmala UI" w:hAnsi="Nirmala UI" w:cs="Nirmala UI"/>
        </w:rPr>
        <w:t xml:space="preserve">, </w:t>
      </w:r>
      <w:hyperlink r:id="rId15" w:tooltip="পাল সাম্রাজ্য" w:history="1">
        <w:r w:rsidRPr="00DB7717">
          <w:rPr>
            <w:rStyle w:val="Hyperlink"/>
            <w:rFonts w:ascii="Nirmala UI" w:hAnsi="Nirmala UI" w:cs="Nirmala UI"/>
            <w:cs/>
          </w:rPr>
          <w:t>পাল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ও</w:t>
      </w:r>
      <w:r w:rsidRPr="00DB7717">
        <w:rPr>
          <w:rFonts w:ascii="Nirmala UI" w:hAnsi="Nirmala UI" w:cs="Nirmala UI"/>
        </w:rPr>
        <w:t xml:space="preserve"> </w:t>
      </w:r>
      <w:hyperlink r:id="rId16" w:tooltip="সেন রাজবংশ" w:history="1">
        <w:r w:rsidRPr="00DB7717">
          <w:rPr>
            <w:rStyle w:val="Hyperlink"/>
            <w:rFonts w:ascii="Nirmala UI" w:hAnsi="Nirmala UI" w:cs="Nirmala UI"/>
            <w:cs/>
          </w:rPr>
          <w:t>সেন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শাসকবর্গের প্রাদেশিক রাজধানী ও পরবর্তীকালে হিন্দু সামন্ত রাজাদের</w:t>
      </w:r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রাজধানী ছিল। তৃতীয় খ্রিষ্টপূর্বাব্দ থেকে পঞ্চদশ খ্রিষ্টাব্দ পর্যন্ত</w:t>
      </w:r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অসংখ্য হিন্দু রাজা ও অন্যান্য ধর্মের রাজারা রাজত্ব করেন।</w:t>
      </w:r>
      <w:r w:rsidRPr="00DB7717">
        <w:rPr>
          <w:rFonts w:ascii="Nirmala UI" w:hAnsi="Nirmala UI" w:cs="Nirmala UI"/>
        </w:rPr>
        <w:t> </w:t>
      </w:r>
      <w:r w:rsidRPr="00DB7717">
        <w:rPr>
          <w:rFonts w:ascii="Nirmala UI" w:hAnsi="Nirmala UI" w:cs="Nirmala UI"/>
          <w:cs/>
        </w:rPr>
        <w:t>মহাস্থানগড়ের</w:t>
      </w:r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অবস্থান</w:t>
      </w:r>
      <w:r w:rsidRPr="00DB7717">
        <w:rPr>
          <w:rFonts w:ascii="Nirmala UI" w:hAnsi="Nirmala UI" w:cs="Nirmala UI"/>
        </w:rPr>
        <w:t xml:space="preserve"> </w:t>
      </w:r>
      <w:hyperlink r:id="rId17" w:tooltip="বগুড়া" w:history="1">
        <w:r w:rsidRPr="00DB7717">
          <w:rPr>
            <w:rStyle w:val="Hyperlink"/>
            <w:rFonts w:ascii="Nirmala UI" w:hAnsi="Nirmala UI" w:cs="Nirmala UI"/>
            <w:cs/>
          </w:rPr>
          <w:t>বগুড়া জেলার</w:t>
        </w:r>
      </w:hyperlink>
      <w:r w:rsidRPr="00DB7717">
        <w:rPr>
          <w:rFonts w:ascii="Nirmala UI" w:hAnsi="Nirmala UI" w:cs="Nirmala UI"/>
        </w:rPr>
        <w:t xml:space="preserve"> </w:t>
      </w:r>
      <w:hyperlink r:id="rId18" w:tooltip="শিবগঞ্জ উপজেলা" w:history="1">
        <w:r w:rsidRPr="00DB7717">
          <w:rPr>
            <w:rStyle w:val="Hyperlink"/>
            <w:rFonts w:ascii="Nirmala UI" w:hAnsi="Nirmala UI" w:cs="Nirmala UI"/>
            <w:cs/>
          </w:rPr>
          <w:t>শিবগঞ্জ উপজেলার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অন্তর্গত।</w:t>
      </w:r>
      <w:hyperlink r:id="rId19" w:anchor="cite_note-Majumdar_1971,_p._10-3" w:history="1">
        <w:r w:rsidRPr="00DB7717">
          <w:rPr>
            <w:rStyle w:val="Hyperlink"/>
            <w:rFonts w:ascii="Nirmala UI" w:hAnsi="Nirmala UI" w:cs="Nirmala UI"/>
            <w:vertAlign w:val="superscript"/>
          </w:rPr>
          <w:t>[</w:t>
        </w:r>
        <w:r w:rsidRPr="00DB7717">
          <w:rPr>
            <w:rStyle w:val="Hyperlink"/>
            <w:rFonts w:ascii="Nirmala UI" w:hAnsi="Nirmala UI" w:cs="Nirmala UI"/>
            <w:vertAlign w:val="superscript"/>
            <w:cs/>
          </w:rPr>
          <w:t>৩]</w:t>
        </w:r>
      </w:hyperlink>
      <w:r w:rsidRPr="00DB7717">
        <w:rPr>
          <w:rFonts w:ascii="Nirmala UI" w:hAnsi="Nirmala UI" w:cs="Nirmala UI"/>
        </w:rPr>
        <w:t xml:space="preserve"> </w:t>
      </w:r>
      <w:hyperlink r:id="rId20" w:tooltip="বগুড়া" w:history="1">
        <w:r w:rsidRPr="00DB7717">
          <w:rPr>
            <w:rStyle w:val="Hyperlink"/>
            <w:rFonts w:ascii="Nirmala UI" w:hAnsi="Nirmala UI" w:cs="Nirmala UI"/>
            <w:cs/>
          </w:rPr>
          <w:t>বগুড়া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শহর থেকে প্রায় ১৩ কি.মি. উত্তরে</w:t>
      </w:r>
      <w:r w:rsidRPr="00DB7717">
        <w:rPr>
          <w:rFonts w:ascii="Nirmala UI" w:hAnsi="Nirmala UI" w:cs="Nirmala UI"/>
        </w:rPr>
        <w:t xml:space="preserve"> </w:t>
      </w:r>
      <w:hyperlink r:id="rId21" w:tooltip="করতোয়া নদী" w:history="1">
        <w:r w:rsidRPr="00DB7717">
          <w:rPr>
            <w:rStyle w:val="Hyperlink"/>
            <w:rFonts w:ascii="Nirmala UI" w:hAnsi="Nirmala UI" w:cs="Nirmala UI"/>
            <w:cs/>
          </w:rPr>
          <w:t>করতোয়া নদীর</w:t>
        </w:r>
      </w:hyperlink>
      <w:r w:rsidRPr="00DB7717">
        <w:rPr>
          <w:rFonts w:ascii="Nirmala UI" w:hAnsi="Nirmala UI" w:cs="Nirmala UI"/>
        </w:rPr>
        <w:t xml:space="preserve"> </w:t>
      </w:r>
      <w:r w:rsidRPr="00DB7717">
        <w:rPr>
          <w:rFonts w:ascii="Nirmala UI" w:hAnsi="Nirmala UI" w:cs="Nirmala UI"/>
          <w:cs/>
        </w:rPr>
        <w:t>পশ্চিম তীরে গেলে</w:t>
      </w:r>
      <w:r w:rsidRPr="00DB7717">
        <w:rPr>
          <w:rFonts w:ascii="Nirmala UI" w:hAnsi="Nirmala UI" w:cs="Nirmala UI"/>
        </w:rPr>
        <w:t> </w:t>
      </w:r>
      <w:r w:rsidRPr="00DB7717">
        <w:rPr>
          <w:rFonts w:ascii="Nirmala UI" w:hAnsi="Nirmala UI" w:cs="Nirmala UI"/>
          <w:cs/>
        </w:rPr>
        <w:t>এই শহরের ধ্বংসাবশেষ দেখা যায়৷।</w:t>
      </w:r>
    </w:p>
    <w:p w:rsidR="00F80142" w:rsidRPr="00DB7717" w:rsidRDefault="00F80142">
      <w:pPr>
        <w:rPr>
          <w:rFonts w:ascii="Nirmala UI" w:hAnsi="Nirmala UI" w:cs="Nirmala UI"/>
        </w:rPr>
      </w:pPr>
    </w:p>
    <w:sectPr w:rsidR="00F80142" w:rsidRPr="00DB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7717"/>
    <w:rsid w:val="00DB7717"/>
    <w:rsid w:val="00F8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7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AE%E0%A6%B9%E0%A6%BE%E0%A6%B8%E0%A7%8D%E0%A6%A5%E0%A6%BE%E0%A6%A8%E0%A6%97%E0%A6%A1%E0%A6%BC" TargetMode="External"/><Relationship Id="rId13" Type="http://schemas.openxmlformats.org/officeDocument/2006/relationships/hyperlink" Target="https://bn.wikipedia.org/wiki/%E0%A6%AE%E0%A7%8C%E0%A6%B0%E0%A7%8D%E0%A6%AF%E0%A7%8D%E0%A6%AF_%E0%A6%B8%E0%A6%BE%E0%A6%AE%E0%A7%8D%E0%A6%B0%E0%A6%BE%E0%A6%9C%E0%A7%8D%E0%A6%AF" TargetMode="External"/><Relationship Id="rId18" Type="http://schemas.openxmlformats.org/officeDocument/2006/relationships/hyperlink" Target="https://bn.wikipedia.org/wiki/%E0%A6%B6%E0%A6%BF%E0%A6%AC%E0%A6%97%E0%A6%9E%E0%A7%8D%E0%A6%9C_%E0%A6%89%E0%A6%AA%E0%A6%9C%E0%A7%87%E0%A6%B2%E0%A6%B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n.wikipedia.org/wiki/%E0%A6%95%E0%A6%B0%E0%A6%A4%E0%A7%8B%E0%A6%AF%E0%A6%BC%E0%A6%BE_%E0%A6%A8%E0%A6%A6%E0%A7%80" TargetMode="External"/><Relationship Id="rId7" Type="http://schemas.openxmlformats.org/officeDocument/2006/relationships/hyperlink" Target="https://bn.wikipedia.org/wiki/%E0%A6%AE%E0%A6%B9%E0%A6%BE%E0%A6%B8%E0%A7%8D%E0%A6%A5%E0%A6%BE%E0%A6%A8%E0%A6%97%E0%A6%A1%E0%A6%BC" TargetMode="External"/><Relationship Id="rId12" Type="http://schemas.openxmlformats.org/officeDocument/2006/relationships/hyperlink" Target="https://bn.wikipedia.org/wiki/%E0%A6%AE%E0%A6%B9%E0%A6%BE%E0%A6%B8%E0%A7%8D%E0%A6%A5%E0%A6%BE%E0%A6%A8%E0%A6%97%E0%A6%A1%E0%A6%BC" TargetMode="External"/><Relationship Id="rId17" Type="http://schemas.openxmlformats.org/officeDocument/2006/relationships/hyperlink" Target="https://bn.wikipedia.org/wiki/%E0%A6%AC%E0%A6%97%E0%A7%81%E0%A6%A1%E0%A6%BC%E0%A6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n.wikipedia.org/wiki/%E0%A6%B8%E0%A7%87%E0%A6%A8_%E0%A6%B0%E0%A6%BE%E0%A6%9C%E0%A6%AC%E0%A6%82%E0%A6%B6" TargetMode="External"/><Relationship Id="rId20" Type="http://schemas.openxmlformats.org/officeDocument/2006/relationships/hyperlink" Target="https://bn.wikipedia.org/wiki/%E0%A6%AC%E0%A6%97%E0%A7%81%E0%A6%A1%E0%A6%BC%E0%A6%BE" TargetMode="External"/><Relationship Id="rId1" Type="http://schemas.openxmlformats.org/officeDocument/2006/relationships/styles" Target="styles.xml"/><Relationship Id="rId6" Type="http://schemas.openxmlformats.org/officeDocument/2006/relationships/hyperlink" Target="https://bn.wikipedia.org/wiki/%E0%A6%AE%E0%A6%B9%E0%A6%BE%E0%A6%B8%E0%A7%8D%E0%A6%A5%E0%A6%BE%E0%A6%A8%E0%A6%97%E0%A6%A1%E0%A6%BC" TargetMode="External"/><Relationship Id="rId11" Type="http://schemas.openxmlformats.org/officeDocument/2006/relationships/hyperlink" Target="https://bn.wikipedia.org/wiki/%E0%A6%AE%E0%A6%B9%E0%A6%BE%E0%A6%B8%E0%A7%8D%E0%A6%A5%E0%A6%BE%E0%A6%A8%E0%A6%97%E0%A6%A1%E0%A6%BC" TargetMode="External"/><Relationship Id="rId5" Type="http://schemas.openxmlformats.org/officeDocument/2006/relationships/hyperlink" Target="https://bn.wikipedia.org/wiki/%E0%A6%AA%E0%A7%81%E0%A6%A3%E0%A7%8D%E0%A6%A1%E0%A7%8D%E0%A6%B0%E0%A6%AC%E0%A6%B0%E0%A7%8D%E0%A6%A7%E0%A6%A8" TargetMode="External"/><Relationship Id="rId15" Type="http://schemas.openxmlformats.org/officeDocument/2006/relationships/hyperlink" Target="https://bn.wikipedia.org/wiki/%E0%A6%AA%E0%A6%BE%E0%A6%B2_%E0%A6%B8%E0%A6%BE%E0%A6%AE%E0%A7%8D%E0%A6%B0%E0%A6%BE%E0%A6%9C%E0%A7%8D%E0%A6%A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n.wikipedia.org/wiki/%E0%A6%A6%E0%A6%95%E0%A7%8D%E0%A6%B7%E0%A6%BF%E0%A6%A3_%E0%A6%8F%E0%A6%B6%E0%A7%80%E0%A6%AF%E0%A6%BC_%E0%A6%86%E0%A6%9E%E0%A7%8D%E0%A6%9A%E0%A6%B2%E0%A6%BF%E0%A6%95_%E0%A6%B8%E0%A6%B9%E0%A6%AF%E0%A7%8B%E0%A6%97%E0%A6%BF%E0%A6%A4%E0%A6%BE_%E0%A6%B8%E0%A6%82%E0%A6%B8%E0%A7%8D%E0%A6%A5%E0%A6%BE" TargetMode="External"/><Relationship Id="rId19" Type="http://schemas.openxmlformats.org/officeDocument/2006/relationships/hyperlink" Target="https://bn.wikipedia.org/wiki/%E0%A6%AE%E0%A6%B9%E0%A6%BE%E0%A6%B8%E0%A7%8D%E0%A6%A5%E0%A6%BE%E0%A6%A8%E0%A6%97%E0%A6%A1%E0%A6%BC" TargetMode="External"/><Relationship Id="rId4" Type="http://schemas.openxmlformats.org/officeDocument/2006/relationships/hyperlink" Target="https://bn.wikipedia.org/wiki/%E0%A6%AC%E0%A6%BE%E0%A6%82%E0%A6%B2%E0%A6%BE%E0%A6%A6%E0%A7%87%E0%A6%B6" TargetMode="External"/><Relationship Id="rId9" Type="http://schemas.openxmlformats.org/officeDocument/2006/relationships/hyperlink" Target="https://bn.wikipedia.org/wiki/%E0%A6%AF%E0%A6%BF%E0%A6%B6%E0%A7%81" TargetMode="External"/><Relationship Id="rId14" Type="http://schemas.openxmlformats.org/officeDocument/2006/relationships/hyperlink" Target="https://bn.wikipedia.org/wiki/%E0%A6%97%E0%A7%81%E0%A6%AA%E0%A7%8D%E0%A6%A4_%E0%A6%B8%E0%A6%BE%E0%A6%AE%E0%A7%8D%E0%A6%B0%E0%A6%BE%E0%A6%9C%E0%A7%8D%E0%A6%A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2018-05-10T08:53:00Z</dcterms:created>
  <dcterms:modified xsi:type="dcterms:W3CDTF">2018-05-10T08:54:00Z</dcterms:modified>
</cp:coreProperties>
</file>