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2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2 · Source 2</w:t>
      </w:r>
    </w:p>
    <w:p>
      <w:r>
        <w:t>Fact Sheet 2026 — The November Craft Fair</w:t>
      </w:r>
    </w:p>
    <w:p>
      <w:r>
        <w:t>Fact sheet 2026 (English)</w:t>
      </w:r>
    </w:p>
    <w:p>
      <w:r>
        <w:t>Comharchumann Chois Cuain (fictional name)</w:t>
      </w:r>
    </w:p>
    <w:p>
      <w:r>
        <w:t>Date: Saturday 21 November 2026</w:t>
      </w:r>
    </w:p>
    <w:p>
      <w:r>
        <w:t>Time: 11:00–17:00</w:t>
      </w:r>
    </w:p>
    <w:p>
      <w:r>
        <w:t>Venue: Halla an Phobail (the community hall), Cois Cuain</w:t>
      </w:r>
    </w:p>
    <w:p>
      <w:r>
        <w:t>Twenty local craftspeople selling their handmade goods.</w:t>
      </w:r>
    </w:p>
    <w:p>
      <w:r>
        <w:t>Storytelling for all ages at 14:00.</w:t>
      </w:r>
    </w:p>
    <w:p>
      <w:r>
        <w:t>The co-op café will be open.</w:t>
      </w:r>
    </w:p>
    <w:p>
      <w:r>
        <w:t>Free entry.</w:t>
      </w:r>
    </w:p>
    <w:p>
      <w:r>
        <w:t>All signs will be in Irish and English.</w:t>
      </w:r>
    </w:p>
    <w:p>
      <w:r>
        <w:t>Parking: free parking at the school.</w:t>
      </w:r>
    </w:p>
    <w:p>
      <w:r>
        <w:t>Contact and stalls: to be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