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DC3EF" w14:textId="4E049BAB" w:rsidR="0017131A" w:rsidRDefault="002350FF" w:rsidP="002350FF">
      <w:pPr>
        <w:pStyle w:val="a3"/>
        <w:numPr>
          <w:ilvl w:val="0"/>
          <w:numId w:val="2"/>
        </w:numPr>
      </w:pPr>
      <w:r w:rsidRPr="002350FF">
        <w:t xml:space="preserve">Вывод </w:t>
      </w:r>
      <w:proofErr w:type="spellStart"/>
      <w:r w:rsidRPr="002350FF">
        <w:t>docker</w:t>
      </w:r>
      <w:proofErr w:type="spellEnd"/>
      <w:r w:rsidRPr="002350FF">
        <w:t xml:space="preserve"> </w:t>
      </w:r>
      <w:proofErr w:type="spellStart"/>
      <w:r w:rsidRPr="002350FF">
        <w:t>images</w:t>
      </w:r>
      <w:proofErr w:type="spellEnd"/>
      <w:r w:rsidRPr="002350FF">
        <w:t xml:space="preserve"> </w:t>
      </w:r>
      <w:proofErr w:type="spellStart"/>
      <w:r w:rsidRPr="002350FF">
        <w:t>myapp</w:t>
      </w:r>
      <w:proofErr w:type="spellEnd"/>
      <w:r w:rsidRPr="002350FF">
        <w:t xml:space="preserve"> (Сравнение размеров)</w:t>
      </w:r>
    </w:p>
    <w:p w14:paraId="21D4BC99" w14:textId="1DB2EC23" w:rsidR="002350FF" w:rsidRDefault="002350FF" w:rsidP="002350FF">
      <w:pPr>
        <w:pStyle w:val="a3"/>
        <w:ind w:firstLine="0"/>
      </w:pPr>
      <w:r w:rsidRPr="002350FF">
        <w:t>На скриншоте показан список собранных локально образов. Наглядно видна разница в размере: неоптимизированный образ (</w:t>
      </w:r>
      <w:proofErr w:type="spellStart"/>
      <w:r w:rsidRPr="002350FF">
        <w:t>bad</w:t>
      </w:r>
      <w:proofErr w:type="spellEnd"/>
      <w:r w:rsidRPr="002350FF">
        <w:t>) весит 1.15 ГБ, а образ, собранный с помощью многоэтапной сборки (</w:t>
      </w:r>
      <w:proofErr w:type="spellStart"/>
      <w:r w:rsidRPr="002350FF">
        <w:t>good</w:t>
      </w:r>
      <w:proofErr w:type="spellEnd"/>
      <w:r w:rsidRPr="002350FF">
        <w:t xml:space="preserve">), — всего 139 МБ. Это доказывает эффективность применения </w:t>
      </w:r>
      <w:proofErr w:type="spellStart"/>
      <w:r w:rsidRPr="002350FF">
        <w:t>multistage</w:t>
      </w:r>
      <w:proofErr w:type="spellEnd"/>
      <w:r w:rsidRPr="002350FF">
        <w:t xml:space="preserve"> </w:t>
      </w:r>
      <w:proofErr w:type="spellStart"/>
      <w:r w:rsidRPr="002350FF">
        <w:t>build</w:t>
      </w:r>
      <w:proofErr w:type="spellEnd"/>
    </w:p>
    <w:p w14:paraId="733F6296" w14:textId="21F6A624" w:rsidR="002350FF" w:rsidRDefault="002350FF" w:rsidP="002350FF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E56CCA" wp14:editId="3606034C">
            <wp:simplePos x="0" y="0"/>
            <wp:positionH relativeFrom="column">
              <wp:posOffset>-337185</wp:posOffset>
            </wp:positionH>
            <wp:positionV relativeFrom="paragraph">
              <wp:posOffset>104775</wp:posOffset>
            </wp:positionV>
            <wp:extent cx="5940425" cy="112966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067C2" w14:textId="0E507A43" w:rsidR="002350FF" w:rsidRDefault="002350FF" w:rsidP="002350FF">
      <w:pPr>
        <w:pStyle w:val="a3"/>
        <w:ind w:firstLine="0"/>
      </w:pPr>
    </w:p>
    <w:p w14:paraId="406F253F" w14:textId="4CAE01DB" w:rsidR="002350FF" w:rsidRDefault="002350FF" w:rsidP="002350FF">
      <w:pPr>
        <w:pStyle w:val="a3"/>
        <w:ind w:firstLine="0"/>
      </w:pPr>
    </w:p>
    <w:p w14:paraId="4A8A1669" w14:textId="2E8A8A8B" w:rsidR="002350FF" w:rsidRDefault="002350FF" w:rsidP="002350FF">
      <w:pPr>
        <w:pStyle w:val="a3"/>
        <w:ind w:firstLine="0"/>
      </w:pPr>
    </w:p>
    <w:p w14:paraId="13F1CC84" w14:textId="3E3FAB83" w:rsidR="002350FF" w:rsidRDefault="002350FF" w:rsidP="002350FF">
      <w:pPr>
        <w:pStyle w:val="a3"/>
        <w:ind w:firstLine="0"/>
      </w:pPr>
    </w:p>
    <w:p w14:paraId="27471718" w14:textId="6D4DA864" w:rsidR="002350FF" w:rsidRDefault="002350FF" w:rsidP="002350FF">
      <w:pPr>
        <w:pStyle w:val="a3"/>
        <w:ind w:firstLine="0"/>
      </w:pPr>
    </w:p>
    <w:p w14:paraId="5741F8C4" w14:textId="38768F57" w:rsidR="002350FF" w:rsidRDefault="002350FF" w:rsidP="002350FF">
      <w:pPr>
        <w:pStyle w:val="a3"/>
        <w:ind w:firstLine="0"/>
      </w:pPr>
      <w:r w:rsidRPr="002350FF">
        <w:t>Контрольный вопрос</w:t>
      </w:r>
      <w:proofErr w:type="gramStart"/>
      <w:r w:rsidRPr="002350FF">
        <w:t>: Почему</w:t>
      </w:r>
      <w:proofErr w:type="gramEnd"/>
      <w:r w:rsidRPr="002350FF">
        <w:t xml:space="preserve"> образ такой большой?</w:t>
      </w:r>
    </w:p>
    <w:p w14:paraId="3765D3E6" w14:textId="2C224C3D" w:rsidR="002350FF" w:rsidRDefault="002350FF" w:rsidP="002350FF">
      <w:pPr>
        <w:pStyle w:val="a3"/>
        <w:ind w:firstLine="0"/>
      </w:pPr>
      <w:r w:rsidRPr="002350FF">
        <w:t xml:space="preserve">Первый </w:t>
      </w:r>
      <w:r w:rsidR="000E6B8C">
        <w:t>о</w:t>
      </w:r>
      <w:r w:rsidRPr="002350FF">
        <w:t>браз получился огромным, потому что он использует тяжелый базовый образ с полноценной операционной системой, включает в себя инструменты для сборки кода и хранит кэш скачанных библиотек. Оптимизированный образ берет только самую легкую версию ОС (</w:t>
      </w:r>
      <w:proofErr w:type="spellStart"/>
      <w:r w:rsidRPr="002350FF">
        <w:t>alpine</w:t>
      </w:r>
      <w:proofErr w:type="spellEnd"/>
      <w:r w:rsidRPr="002350FF">
        <w:t>) и копирует в себя исключительно готовые файлы для запуска, оставляя весь строительный мусор на предыдущем этапе</w:t>
      </w:r>
    </w:p>
    <w:p w14:paraId="0ABBF2D1" w14:textId="7B3F997C" w:rsidR="002350FF" w:rsidRDefault="002350FF" w:rsidP="002350FF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2350FF">
        <w:rPr>
          <w:lang w:val="en-US"/>
        </w:rPr>
        <w:t>Вывод</w:t>
      </w:r>
      <w:proofErr w:type="spellEnd"/>
      <w:r w:rsidRPr="002350FF">
        <w:rPr>
          <w:lang w:val="en-US"/>
        </w:rPr>
        <w:t xml:space="preserve"> docker history </w:t>
      </w:r>
      <w:proofErr w:type="spellStart"/>
      <w:proofErr w:type="gramStart"/>
      <w:r w:rsidRPr="002350FF">
        <w:rPr>
          <w:lang w:val="en-US"/>
        </w:rPr>
        <w:t>myapp:good</w:t>
      </w:r>
      <w:proofErr w:type="spellEnd"/>
      <w:proofErr w:type="gramEnd"/>
      <w:r w:rsidRPr="002350FF">
        <w:rPr>
          <w:lang w:val="en-US"/>
        </w:rPr>
        <w:t xml:space="preserve"> (</w:t>
      </w:r>
      <w:proofErr w:type="spellStart"/>
      <w:r w:rsidRPr="002350FF">
        <w:rPr>
          <w:lang w:val="en-US"/>
        </w:rPr>
        <w:t>Слои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образа</w:t>
      </w:r>
      <w:proofErr w:type="spellEnd"/>
      <w:r w:rsidRPr="002350FF">
        <w:rPr>
          <w:lang w:val="en-US"/>
        </w:rPr>
        <w:t>)</w:t>
      </w:r>
    </w:p>
    <w:p w14:paraId="51F01186" w14:textId="49D67100" w:rsidR="002350FF" w:rsidRDefault="002350FF" w:rsidP="002350FF">
      <w:pPr>
        <w:pStyle w:val="a3"/>
        <w:ind w:firstLine="0"/>
        <w:rPr>
          <w:lang w:val="en-US"/>
        </w:rPr>
      </w:pPr>
      <w:r w:rsidRPr="002350FF">
        <w:t xml:space="preserve">Здесь показана история создания оптимизированного образа. Видно, что каждая инструкция из </w:t>
      </w:r>
      <w:proofErr w:type="spellStart"/>
      <w:r w:rsidRPr="002350FF">
        <w:rPr>
          <w:lang w:val="en-US"/>
        </w:rPr>
        <w:t>Dockerfile</w:t>
      </w:r>
      <w:proofErr w:type="spellEnd"/>
      <w:r w:rsidRPr="002350FF">
        <w:t xml:space="preserve"> (установка переменных, создание пользователя, копирование файлов) формирует отдельный слой. </w:t>
      </w:r>
      <w:proofErr w:type="spellStart"/>
      <w:r w:rsidRPr="002350FF">
        <w:rPr>
          <w:lang w:val="en-US"/>
        </w:rPr>
        <w:t>Лишних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слоев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со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сборочными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утилитами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тут</w:t>
      </w:r>
      <w:proofErr w:type="spellEnd"/>
      <w:r w:rsidRPr="002350FF">
        <w:rPr>
          <w:lang w:val="en-US"/>
        </w:rPr>
        <w:t xml:space="preserve"> </w:t>
      </w:r>
      <w:proofErr w:type="spellStart"/>
      <w:r w:rsidRPr="002350FF">
        <w:rPr>
          <w:lang w:val="en-US"/>
        </w:rPr>
        <w:t>нет</w:t>
      </w:r>
      <w:proofErr w:type="spellEnd"/>
    </w:p>
    <w:p w14:paraId="56B573BD" w14:textId="69CA2CC6" w:rsidR="002350FF" w:rsidRDefault="002350FF" w:rsidP="002350FF">
      <w:pPr>
        <w:pStyle w:val="a3"/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FF3262" wp14:editId="2A2D554B">
            <wp:simplePos x="0" y="0"/>
            <wp:positionH relativeFrom="column">
              <wp:posOffset>-299085</wp:posOffset>
            </wp:positionH>
            <wp:positionV relativeFrom="paragraph">
              <wp:posOffset>44450</wp:posOffset>
            </wp:positionV>
            <wp:extent cx="5940425" cy="2246630"/>
            <wp:effectExtent l="0" t="0" r="317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FF773" w14:textId="0413F555" w:rsidR="002350FF" w:rsidRDefault="002350FF" w:rsidP="002350FF">
      <w:pPr>
        <w:pStyle w:val="a3"/>
        <w:ind w:firstLine="0"/>
        <w:rPr>
          <w:noProof/>
        </w:rPr>
      </w:pPr>
    </w:p>
    <w:p w14:paraId="22A69813" w14:textId="0B78C536" w:rsidR="002350FF" w:rsidRDefault="002350FF" w:rsidP="002350FF">
      <w:pPr>
        <w:pStyle w:val="a3"/>
        <w:ind w:firstLine="0"/>
        <w:rPr>
          <w:noProof/>
        </w:rPr>
      </w:pPr>
    </w:p>
    <w:p w14:paraId="5A4686A2" w14:textId="6B772B30" w:rsidR="002350FF" w:rsidRDefault="002350FF" w:rsidP="002350FF">
      <w:pPr>
        <w:pStyle w:val="a3"/>
        <w:ind w:firstLine="0"/>
        <w:rPr>
          <w:noProof/>
        </w:rPr>
      </w:pPr>
    </w:p>
    <w:p w14:paraId="675DA636" w14:textId="7987DB05" w:rsidR="002350FF" w:rsidRDefault="002350FF" w:rsidP="002350FF">
      <w:pPr>
        <w:pStyle w:val="a3"/>
        <w:ind w:firstLine="0"/>
        <w:rPr>
          <w:noProof/>
        </w:rPr>
      </w:pPr>
    </w:p>
    <w:p w14:paraId="07A8AE2D" w14:textId="286946B4" w:rsidR="002350FF" w:rsidRDefault="002350FF" w:rsidP="002350FF">
      <w:pPr>
        <w:pStyle w:val="a3"/>
        <w:ind w:firstLine="0"/>
        <w:rPr>
          <w:lang w:val="en-US"/>
        </w:rPr>
      </w:pPr>
    </w:p>
    <w:p w14:paraId="7D92144C" w14:textId="0C24896A" w:rsidR="002350FF" w:rsidRDefault="002350FF" w:rsidP="002350FF">
      <w:pPr>
        <w:pStyle w:val="a3"/>
        <w:ind w:firstLine="0"/>
        <w:rPr>
          <w:lang w:val="en-US"/>
        </w:rPr>
      </w:pPr>
    </w:p>
    <w:p w14:paraId="70B8670B" w14:textId="6A62B699" w:rsidR="002350FF" w:rsidRDefault="002350FF" w:rsidP="002350FF">
      <w:pPr>
        <w:pStyle w:val="a3"/>
        <w:ind w:firstLine="0"/>
        <w:rPr>
          <w:lang w:val="en-US"/>
        </w:rPr>
      </w:pPr>
    </w:p>
    <w:p w14:paraId="68040E7B" w14:textId="7EAC6B08" w:rsidR="002350FF" w:rsidRDefault="002350FF" w:rsidP="002350FF">
      <w:pPr>
        <w:pStyle w:val="a3"/>
        <w:ind w:firstLine="0"/>
        <w:rPr>
          <w:lang w:val="en-US"/>
        </w:rPr>
      </w:pPr>
    </w:p>
    <w:p w14:paraId="379316C1" w14:textId="20DCC5E7" w:rsidR="002350FF" w:rsidRDefault="002350FF" w:rsidP="002350FF">
      <w:pPr>
        <w:pStyle w:val="a3"/>
        <w:ind w:firstLine="0"/>
        <w:rPr>
          <w:lang w:val="en-US"/>
        </w:rPr>
      </w:pPr>
    </w:p>
    <w:p w14:paraId="50A0F5F3" w14:textId="3250B080" w:rsidR="002350FF" w:rsidRDefault="002350FF" w:rsidP="002350FF">
      <w:pPr>
        <w:pStyle w:val="a3"/>
        <w:numPr>
          <w:ilvl w:val="0"/>
          <w:numId w:val="2"/>
        </w:numPr>
      </w:pPr>
      <w:r w:rsidRPr="002350FF">
        <w:t xml:space="preserve">Вывод </w:t>
      </w:r>
      <w:r w:rsidRPr="002350FF">
        <w:rPr>
          <w:lang w:val="en-US"/>
        </w:rPr>
        <w:t>docker</w:t>
      </w:r>
      <w:r w:rsidRPr="002350FF">
        <w:t xml:space="preserve"> </w:t>
      </w:r>
      <w:r w:rsidRPr="002350FF">
        <w:rPr>
          <w:lang w:val="en-US"/>
        </w:rPr>
        <w:t>stats</w:t>
      </w:r>
      <w:r w:rsidRPr="002350FF">
        <w:t xml:space="preserve"> </w:t>
      </w:r>
      <w:r w:rsidRPr="002350FF">
        <w:rPr>
          <w:lang w:val="en-US"/>
        </w:rPr>
        <w:t>app</w:t>
      </w:r>
      <w:r w:rsidRPr="002350FF">
        <w:t>-</w:t>
      </w:r>
      <w:r w:rsidRPr="002350FF">
        <w:rPr>
          <w:lang w:val="en-US"/>
        </w:rPr>
        <w:t>good</w:t>
      </w:r>
      <w:r w:rsidRPr="002350FF">
        <w:t xml:space="preserve"> (Ограничение ресурсов)</w:t>
      </w:r>
    </w:p>
    <w:p w14:paraId="5C8FD9D7" w14:textId="0E071BA9" w:rsidR="002350FF" w:rsidRDefault="002350FF" w:rsidP="002350FF">
      <w:pPr>
        <w:pStyle w:val="a3"/>
        <w:ind w:firstLine="0"/>
      </w:pPr>
      <w:r w:rsidRPr="002350FF">
        <w:t>Скриншот доказывает, что лимиты ресурсов, заданные при запуске контейнера, успешно работают. Контейнеру было жестко выделено 128 МБ оперативной памяти (в системе отображается как лимит в 134</w:t>
      </w:r>
      <w:r w:rsidR="000E6B8C">
        <w:t>,</w:t>
      </w:r>
      <w:r w:rsidRPr="002350FF">
        <w:t>2</w:t>
      </w:r>
      <w:r w:rsidR="000E6B8C">
        <w:t xml:space="preserve"> </w:t>
      </w:r>
      <w:r w:rsidRPr="002350FF">
        <w:t>MB), и он потребляет ресурсы строго в этих рамках</w:t>
      </w:r>
    </w:p>
    <w:p w14:paraId="0D7E61CC" w14:textId="447A9398" w:rsidR="002350FF" w:rsidRDefault="002350FF" w:rsidP="002350FF">
      <w:pPr>
        <w:pStyle w:val="a3"/>
        <w:ind w:firstLine="0"/>
      </w:pPr>
    </w:p>
    <w:p w14:paraId="2C181627" w14:textId="7D0F443B" w:rsidR="002350FF" w:rsidRDefault="002350FF" w:rsidP="002350FF">
      <w:pPr>
        <w:pStyle w:val="a3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4E55C9" wp14:editId="3F7E9C0B">
            <wp:simplePos x="0" y="0"/>
            <wp:positionH relativeFrom="column">
              <wp:posOffset>-289560</wp:posOffset>
            </wp:positionH>
            <wp:positionV relativeFrom="paragraph">
              <wp:posOffset>-368935</wp:posOffset>
            </wp:positionV>
            <wp:extent cx="5940425" cy="355600"/>
            <wp:effectExtent l="0" t="0" r="3175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D08CF" w14:textId="6C4886FC" w:rsidR="002350FF" w:rsidRPr="002350FF" w:rsidRDefault="002350FF" w:rsidP="002350FF">
      <w:pPr>
        <w:pStyle w:val="a3"/>
        <w:numPr>
          <w:ilvl w:val="0"/>
          <w:numId w:val="2"/>
        </w:numPr>
      </w:pPr>
      <w:r w:rsidRPr="002350FF">
        <w:t xml:space="preserve">Ссылка на образ в </w:t>
      </w:r>
      <w:r w:rsidRPr="002350FF">
        <w:rPr>
          <w:lang w:val="en-US"/>
        </w:rPr>
        <w:t>Docker</w:t>
      </w:r>
      <w:r w:rsidRPr="002350FF">
        <w:t xml:space="preserve"> </w:t>
      </w:r>
      <w:r w:rsidRPr="002350FF">
        <w:rPr>
          <w:lang w:val="en-US"/>
        </w:rPr>
        <w:t>Hub</w:t>
      </w:r>
    </w:p>
    <w:p w14:paraId="356F567A" w14:textId="2F9DADAB" w:rsidR="002350FF" w:rsidRDefault="002350FF" w:rsidP="002350FF">
      <w:pPr>
        <w:pStyle w:val="a3"/>
        <w:ind w:firstLine="0"/>
      </w:pPr>
      <w:r w:rsidRPr="002350FF">
        <w:t>https://hub.docker.com/repository/docker/lowkeysmth/flask-demo/general</w:t>
      </w:r>
    </w:p>
    <w:p w14:paraId="412B7C53" w14:textId="194C903A" w:rsidR="002350FF" w:rsidRDefault="002350FF" w:rsidP="002350FF">
      <w:pPr>
        <w:pStyle w:val="a3"/>
        <w:ind w:firstLine="0"/>
      </w:pPr>
      <w:r w:rsidRPr="002350FF">
        <w:t>Ссылка ведет на публичный репозиторий. Это подтверждает, что локально собранный образ был успешно промаркирован нужным тегом и загружен</w:t>
      </w:r>
      <w:r w:rsidR="000E6B8C">
        <w:t xml:space="preserve"> через </w:t>
      </w:r>
      <w:proofErr w:type="spellStart"/>
      <w:r w:rsidRPr="002350FF">
        <w:t>pus</w:t>
      </w:r>
      <w:proofErr w:type="spellEnd"/>
      <w:r w:rsidR="000E6B8C">
        <w:rPr>
          <w:lang w:val="en-US"/>
        </w:rPr>
        <w:t>h</w:t>
      </w:r>
      <w:r w:rsidRPr="002350FF">
        <w:t xml:space="preserve"> </w:t>
      </w:r>
      <w:r w:rsidR="000E6B8C">
        <w:t xml:space="preserve">напрямую </w:t>
      </w:r>
      <w:r w:rsidRPr="002350FF">
        <w:t>в</w:t>
      </w:r>
      <w:r w:rsidR="000E6B8C">
        <w:t xml:space="preserve"> </w:t>
      </w:r>
      <w:r w:rsidR="000E6B8C">
        <w:rPr>
          <w:lang w:val="en-US"/>
        </w:rPr>
        <w:t>Docker</w:t>
      </w:r>
      <w:r w:rsidR="000E6B8C" w:rsidRPr="000E6B8C">
        <w:t xml:space="preserve"> </w:t>
      </w:r>
      <w:r w:rsidR="000E6B8C">
        <w:rPr>
          <w:lang w:val="en-US"/>
        </w:rPr>
        <w:t>Hub</w:t>
      </w:r>
      <w:r w:rsidRPr="002350FF">
        <w:t>, откуда его теперь можно скачать и развернуть на любом другом сервере</w:t>
      </w:r>
    </w:p>
    <w:p w14:paraId="4BB5A566" w14:textId="77777777" w:rsidR="002350FF" w:rsidRPr="000E6B8C" w:rsidRDefault="002350FF" w:rsidP="002350FF">
      <w:pPr>
        <w:pStyle w:val="a3"/>
        <w:ind w:firstLine="0"/>
        <w:rPr>
          <w:lang w:val="en-US"/>
        </w:rPr>
      </w:pPr>
      <w:bookmarkStart w:id="0" w:name="_GoBack"/>
      <w:bookmarkEnd w:id="0"/>
    </w:p>
    <w:sectPr w:rsidR="002350FF" w:rsidRPr="000E6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16BCC"/>
    <w:multiLevelType w:val="hybridMultilevel"/>
    <w:tmpl w:val="9A9AA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6B02DCC"/>
    <w:multiLevelType w:val="hybridMultilevel"/>
    <w:tmpl w:val="3A3A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56"/>
    <w:rsid w:val="000E6B8C"/>
    <w:rsid w:val="0017131A"/>
    <w:rsid w:val="002350FF"/>
    <w:rsid w:val="00327756"/>
    <w:rsid w:val="00C731E4"/>
    <w:rsid w:val="00DB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87079"/>
  <w15:chartTrackingRefBased/>
  <w15:docId w15:val="{8BCBF563-52AC-4010-9EE3-04AB1501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42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0F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350F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350F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350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Владик Шевченко</dc:creator>
  <cp:keywords/>
  <dc:description/>
  <cp:lastModifiedBy>Владик Шевченко</cp:lastModifiedBy>
  <cp:revision>3</cp:revision>
  <dcterms:created xsi:type="dcterms:W3CDTF">2026-03-25T19:02:00Z</dcterms:created>
  <dcterms:modified xsi:type="dcterms:W3CDTF">2026-03-25T19:56:00Z</dcterms:modified>
</cp:coreProperties>
</file>