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4596" w:type="dxa"/>
        <w:tblLayout w:type="fixed"/>
        <w:tblLook w:val="04A0" w:firstRow="1" w:lastRow="0" w:firstColumn="1" w:lastColumn="0" w:noHBand="0" w:noVBand="1"/>
      </w:tblPr>
      <w:tblGrid>
        <w:gridCol w:w="562"/>
        <w:gridCol w:w="2835"/>
        <w:gridCol w:w="2694"/>
        <w:gridCol w:w="1417"/>
        <w:gridCol w:w="2410"/>
        <w:gridCol w:w="4678"/>
      </w:tblGrid>
      <w:tr w:rsidR="00FA0F20" w:rsidRPr="00BD1FF7" w14:paraId="2145106D" w14:textId="501B0470" w:rsidTr="00FA0F20">
        <w:trPr>
          <w:cantSplit/>
          <w:trHeight w:val="420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4C2ABB0F" w14:textId="1DFC196F" w:rsidR="0028766A" w:rsidRPr="00FA0F20" w:rsidRDefault="0028766A" w:rsidP="00FA0F2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No.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7890651D" w14:textId="77777777" w:rsidR="0028766A" w:rsidRPr="00FA0F20" w:rsidRDefault="0028766A" w:rsidP="00FA0F2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1E570FC9" w14:textId="56840132" w:rsidR="0028766A" w:rsidRPr="00FA0F20" w:rsidRDefault="0028766A" w:rsidP="00FA0F2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b/>
                <w:color w:val="000000" w:themeColor="text1"/>
                <w:sz w:val="20"/>
                <w:szCs w:val="20"/>
              </w:rPr>
              <w:t>ACTIVIDAD, PRODUCTO O SERVICIO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185B739B" w14:textId="77777777" w:rsidR="0028766A" w:rsidRPr="00FA0F20" w:rsidRDefault="0028766A" w:rsidP="00FA0F2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0D0543A0" w14:textId="076EC712" w:rsidR="0028766A" w:rsidRPr="00FA0F20" w:rsidRDefault="0028766A" w:rsidP="00FA0F2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b/>
                <w:color w:val="000000" w:themeColor="text1"/>
                <w:sz w:val="20"/>
                <w:szCs w:val="20"/>
              </w:rPr>
              <w:t>EQUIPO/LUGAR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A7B91DF" w14:textId="05791A2F" w:rsidR="0028766A" w:rsidRPr="00FA0F20" w:rsidRDefault="0028766A" w:rsidP="00FA0F2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b/>
                <w:color w:val="000000" w:themeColor="text1"/>
                <w:sz w:val="20"/>
                <w:szCs w:val="20"/>
              </w:rPr>
              <w:t>ACTIVIDAD</w:t>
            </w: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 xml:space="preserve"> (Rutinaria/No rutinaria)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1E000E0B" w14:textId="43A8AD68" w:rsidR="0028766A" w:rsidRPr="00FA0F20" w:rsidRDefault="0028766A" w:rsidP="00FA0F2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b/>
                <w:color w:val="000000" w:themeColor="text1"/>
                <w:sz w:val="20"/>
                <w:szCs w:val="20"/>
              </w:rPr>
              <w:t>Impacto Ambiental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03278953" w14:textId="20E3784B" w:rsidR="0028766A" w:rsidRPr="00FA0F20" w:rsidRDefault="0028766A" w:rsidP="00FA0F20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b/>
                <w:color w:val="000000" w:themeColor="text1"/>
                <w:sz w:val="20"/>
                <w:szCs w:val="20"/>
              </w:rPr>
              <w:t>Riesgo</w:t>
            </w:r>
          </w:p>
        </w:tc>
      </w:tr>
      <w:tr w:rsidR="00055FC7" w:rsidRPr="00BD1FF7" w14:paraId="018FDB14" w14:textId="77777777" w:rsidTr="00FA0F20">
        <w:trPr>
          <w:cantSplit/>
          <w:trHeight w:val="211"/>
        </w:trPr>
        <w:tc>
          <w:tcPr>
            <w:tcW w:w="14596" w:type="dxa"/>
            <w:gridSpan w:val="6"/>
            <w:shd w:val="clear" w:color="auto" w:fill="D9D9D9" w:themeFill="background1" w:themeFillShade="D9"/>
          </w:tcPr>
          <w:p w14:paraId="2960CC71" w14:textId="56A3704C" w:rsidR="00055FC7" w:rsidRPr="00FA0F20" w:rsidRDefault="00FA0F20" w:rsidP="00FA0F20">
            <w:p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b/>
                <w:color w:val="000000" w:themeColor="text1"/>
                <w:sz w:val="20"/>
                <w:szCs w:val="20"/>
              </w:rPr>
              <w:t>ÁREA: ALMACENAMIENTO DE COMBUSTIBLES</w:t>
            </w:r>
          </w:p>
        </w:tc>
      </w:tr>
      <w:tr w:rsidR="0028766A" w:rsidRPr="00BD1FF7" w14:paraId="6E8DECC9" w14:textId="5E5A203C" w:rsidTr="00055FC7">
        <w:trPr>
          <w:cantSplit/>
          <w:trHeight w:val="420"/>
        </w:trPr>
        <w:tc>
          <w:tcPr>
            <w:tcW w:w="562" w:type="dxa"/>
            <w:shd w:val="clear" w:color="auto" w:fill="auto"/>
          </w:tcPr>
          <w:p w14:paraId="50DCA701" w14:textId="77777777" w:rsidR="0028766A" w:rsidRPr="00FA0F20" w:rsidRDefault="0028766A" w:rsidP="0088685A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3BFFB458" w14:textId="77777777" w:rsidR="0028766A" w:rsidRPr="00FA0F20" w:rsidRDefault="0028766A" w:rsidP="0088685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Entrada maniobra de autotanque</w:t>
            </w:r>
          </w:p>
          <w:p w14:paraId="5BB66BC9" w14:textId="77777777" w:rsidR="0028766A" w:rsidRPr="00FA0F20" w:rsidRDefault="0028766A" w:rsidP="0088685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(Recepción AT)</w:t>
            </w:r>
          </w:p>
        </w:tc>
        <w:tc>
          <w:tcPr>
            <w:tcW w:w="2694" w:type="dxa"/>
          </w:tcPr>
          <w:p w14:paraId="0051D35E" w14:textId="77777777" w:rsidR="0028766A" w:rsidRPr="00FA0F20" w:rsidRDefault="0028766A" w:rsidP="0088685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Autotanque</w:t>
            </w:r>
          </w:p>
        </w:tc>
        <w:tc>
          <w:tcPr>
            <w:tcW w:w="1417" w:type="dxa"/>
          </w:tcPr>
          <w:p w14:paraId="06AE545D" w14:textId="347CCD00" w:rsidR="0028766A" w:rsidRPr="00FA0F20" w:rsidRDefault="0028766A" w:rsidP="0088685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Rutinaria</w:t>
            </w:r>
          </w:p>
        </w:tc>
        <w:tc>
          <w:tcPr>
            <w:tcW w:w="2410" w:type="dxa"/>
          </w:tcPr>
          <w:p w14:paraId="14CD58C1" w14:textId="77777777" w:rsidR="0028766A" w:rsidRPr="00FA0F20" w:rsidRDefault="0028766A" w:rsidP="0088685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HTC, BETX y Hexano</w:t>
            </w:r>
          </w:p>
          <w:p w14:paraId="5E266C5A" w14:textId="4F5CA3D1" w:rsidR="0028766A" w:rsidRPr="00FA0F20" w:rsidRDefault="0028766A" w:rsidP="0088685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(aire)</w:t>
            </w:r>
          </w:p>
        </w:tc>
        <w:tc>
          <w:tcPr>
            <w:tcW w:w="4678" w:type="dxa"/>
          </w:tcPr>
          <w:p w14:paraId="0317A32D" w14:textId="7ABFB96F" w:rsidR="0028766A" w:rsidRPr="00FA0F20" w:rsidRDefault="0028766A" w:rsidP="0028766A">
            <w:p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Derrame/ incendio Impacto deautotanque con estructura u otro vehiculo.</w:t>
            </w:r>
          </w:p>
        </w:tc>
      </w:tr>
      <w:tr w:rsidR="0028766A" w:rsidRPr="00BD1FF7" w14:paraId="4435E93E" w14:textId="4BAD43CB" w:rsidTr="00055FC7">
        <w:trPr>
          <w:cantSplit/>
          <w:trHeight w:val="528"/>
        </w:trPr>
        <w:tc>
          <w:tcPr>
            <w:tcW w:w="562" w:type="dxa"/>
            <w:shd w:val="clear" w:color="auto" w:fill="auto"/>
          </w:tcPr>
          <w:p w14:paraId="55C1C9B0" w14:textId="77777777" w:rsidR="0028766A" w:rsidRPr="00FA0F20" w:rsidRDefault="0028766A" w:rsidP="0088685A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066349B8" w14:textId="77777777" w:rsidR="0028766A" w:rsidRPr="00FA0F20" w:rsidRDefault="0028766A" w:rsidP="0088685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Toma muestra de producto</w:t>
            </w:r>
          </w:p>
          <w:p w14:paraId="2A0FD716" w14:textId="77777777" w:rsidR="0028766A" w:rsidRPr="00FA0F20" w:rsidRDefault="0028766A" w:rsidP="0088685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(Recepción AT)</w:t>
            </w:r>
          </w:p>
        </w:tc>
        <w:tc>
          <w:tcPr>
            <w:tcW w:w="2694" w:type="dxa"/>
          </w:tcPr>
          <w:p w14:paraId="3CBB2628" w14:textId="77777777" w:rsidR="0028766A" w:rsidRPr="00FA0F20" w:rsidRDefault="0028766A" w:rsidP="0088685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Autotanque</w:t>
            </w:r>
          </w:p>
        </w:tc>
        <w:tc>
          <w:tcPr>
            <w:tcW w:w="1417" w:type="dxa"/>
          </w:tcPr>
          <w:p w14:paraId="0610D011" w14:textId="7C0F0059" w:rsidR="0028766A" w:rsidRPr="00FA0F20" w:rsidRDefault="0028766A" w:rsidP="0088685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Rutinaria</w:t>
            </w:r>
          </w:p>
        </w:tc>
        <w:tc>
          <w:tcPr>
            <w:tcW w:w="2410" w:type="dxa"/>
          </w:tcPr>
          <w:p w14:paraId="5D14A38F" w14:textId="77777777" w:rsidR="0028766A" w:rsidRPr="00FA0F20" w:rsidRDefault="0028766A" w:rsidP="0088685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HTC, BETX y Hexano</w:t>
            </w:r>
          </w:p>
          <w:p w14:paraId="72B3AB17" w14:textId="4AC265DE" w:rsidR="0028766A" w:rsidRPr="00FA0F20" w:rsidRDefault="0028766A" w:rsidP="0088685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(aire)</w:t>
            </w:r>
          </w:p>
        </w:tc>
        <w:tc>
          <w:tcPr>
            <w:tcW w:w="4678" w:type="dxa"/>
          </w:tcPr>
          <w:p w14:paraId="71B77409" w14:textId="3E8B3731" w:rsidR="0028766A" w:rsidRPr="00FA0F20" w:rsidRDefault="0028766A" w:rsidP="0028766A">
            <w:p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Derrame durante de producto el muestreo</w:t>
            </w:r>
          </w:p>
        </w:tc>
      </w:tr>
      <w:tr w:rsidR="0028766A" w:rsidRPr="00BD1FF7" w14:paraId="12E6C148" w14:textId="43CDD7B6" w:rsidTr="00055FC7">
        <w:trPr>
          <w:cantSplit/>
          <w:trHeight w:val="565"/>
        </w:trPr>
        <w:tc>
          <w:tcPr>
            <w:tcW w:w="562" w:type="dxa"/>
            <w:shd w:val="clear" w:color="auto" w:fill="auto"/>
          </w:tcPr>
          <w:p w14:paraId="6341D772" w14:textId="77777777" w:rsidR="0028766A" w:rsidRPr="00FA0F20" w:rsidRDefault="0028766A" w:rsidP="0088685A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14:paraId="6FF32E24" w14:textId="77777777" w:rsidR="0028766A" w:rsidRPr="00FA0F20" w:rsidRDefault="0028766A" w:rsidP="0088685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Conexión de mangueras</w:t>
            </w:r>
          </w:p>
          <w:p w14:paraId="5F3E1356" w14:textId="77777777" w:rsidR="0028766A" w:rsidRPr="00FA0F20" w:rsidRDefault="0028766A" w:rsidP="0088685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(Recepción AT)</w:t>
            </w:r>
          </w:p>
        </w:tc>
        <w:tc>
          <w:tcPr>
            <w:tcW w:w="2694" w:type="dxa"/>
          </w:tcPr>
          <w:p w14:paraId="6B78B89C" w14:textId="77777777" w:rsidR="0028766A" w:rsidRPr="00FA0F20" w:rsidRDefault="0028766A" w:rsidP="0088685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Autotanque y tanque de almacenamiento</w:t>
            </w:r>
          </w:p>
        </w:tc>
        <w:tc>
          <w:tcPr>
            <w:tcW w:w="1417" w:type="dxa"/>
          </w:tcPr>
          <w:p w14:paraId="12B869B8" w14:textId="1EFD067A" w:rsidR="0028766A" w:rsidRPr="00FA0F20" w:rsidRDefault="0028766A" w:rsidP="0088685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Rutinaria</w:t>
            </w:r>
          </w:p>
        </w:tc>
        <w:tc>
          <w:tcPr>
            <w:tcW w:w="2410" w:type="dxa"/>
          </w:tcPr>
          <w:p w14:paraId="114F27DE" w14:textId="4E0AE322" w:rsidR="0028766A" w:rsidRPr="00FA0F20" w:rsidRDefault="0028766A" w:rsidP="0088685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HTC, BETX y Hexano</w:t>
            </w:r>
          </w:p>
        </w:tc>
        <w:tc>
          <w:tcPr>
            <w:tcW w:w="4678" w:type="dxa"/>
          </w:tcPr>
          <w:p w14:paraId="24B93868" w14:textId="66DF51DD" w:rsidR="0028766A" w:rsidRPr="00FA0F20" w:rsidRDefault="0028766A" w:rsidP="0028766A">
            <w:p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Derrame de producto</w:t>
            </w:r>
          </w:p>
        </w:tc>
      </w:tr>
      <w:tr w:rsidR="0028766A" w:rsidRPr="00BD1FF7" w14:paraId="2C6097D8" w14:textId="627037B6" w:rsidTr="00055FC7">
        <w:trPr>
          <w:cantSplit/>
          <w:trHeight w:val="531"/>
        </w:trPr>
        <w:tc>
          <w:tcPr>
            <w:tcW w:w="562" w:type="dxa"/>
            <w:shd w:val="clear" w:color="auto" w:fill="auto"/>
          </w:tcPr>
          <w:p w14:paraId="3991B3BC" w14:textId="77777777" w:rsidR="0028766A" w:rsidRPr="00FA0F20" w:rsidRDefault="0028766A" w:rsidP="0088685A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14:paraId="25A8FF33" w14:textId="77777777" w:rsidR="0028766A" w:rsidRPr="00FA0F20" w:rsidRDefault="0028766A" w:rsidP="0088685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Descarga de hidrocarburo</w:t>
            </w:r>
          </w:p>
          <w:p w14:paraId="5F532171" w14:textId="77777777" w:rsidR="0028766A" w:rsidRPr="00FA0F20" w:rsidRDefault="0028766A" w:rsidP="0088685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(Recepción AT)</w:t>
            </w:r>
          </w:p>
        </w:tc>
        <w:tc>
          <w:tcPr>
            <w:tcW w:w="2694" w:type="dxa"/>
          </w:tcPr>
          <w:p w14:paraId="1336C4B2" w14:textId="77777777" w:rsidR="0028766A" w:rsidRPr="00FA0F20" w:rsidRDefault="0028766A" w:rsidP="0088685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Autotanque y tanque de almacenamiento</w:t>
            </w:r>
          </w:p>
        </w:tc>
        <w:tc>
          <w:tcPr>
            <w:tcW w:w="1417" w:type="dxa"/>
          </w:tcPr>
          <w:p w14:paraId="22C43695" w14:textId="442311D7" w:rsidR="0028766A" w:rsidRPr="00FA0F20" w:rsidRDefault="0028766A" w:rsidP="0088685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Rutinaria/Eemergencia</w:t>
            </w:r>
          </w:p>
        </w:tc>
        <w:tc>
          <w:tcPr>
            <w:tcW w:w="2410" w:type="dxa"/>
          </w:tcPr>
          <w:p w14:paraId="67BFE679" w14:textId="16F7E59A" w:rsidR="0028766A" w:rsidRPr="00FA0F20" w:rsidRDefault="0028766A" w:rsidP="0088685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HTC, BETX y Hexano/ gases de combustión</w:t>
            </w:r>
          </w:p>
          <w:p w14:paraId="37248F92" w14:textId="483A846F" w:rsidR="0028766A" w:rsidRPr="00FA0F20" w:rsidRDefault="0028766A" w:rsidP="0088685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(aire)</w:t>
            </w:r>
          </w:p>
        </w:tc>
        <w:tc>
          <w:tcPr>
            <w:tcW w:w="4678" w:type="dxa"/>
          </w:tcPr>
          <w:p w14:paraId="10A4A2A4" w14:textId="0A3B2BCE" w:rsidR="0028766A" w:rsidRPr="00FA0F20" w:rsidRDefault="0028766A" w:rsidP="0028766A">
            <w:p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Derrame/ incednio por desprendimiento de manguera, por deslizamiento de autotanque</w:t>
            </w:r>
          </w:p>
        </w:tc>
      </w:tr>
      <w:tr w:rsidR="0028766A" w:rsidRPr="00BD1FF7" w14:paraId="77F491CF" w14:textId="70EB2681" w:rsidTr="00055FC7">
        <w:trPr>
          <w:cantSplit/>
          <w:trHeight w:val="549"/>
        </w:trPr>
        <w:tc>
          <w:tcPr>
            <w:tcW w:w="562" w:type="dxa"/>
            <w:shd w:val="clear" w:color="auto" w:fill="auto"/>
          </w:tcPr>
          <w:p w14:paraId="2DA2D7D3" w14:textId="372BFB75" w:rsidR="0028766A" w:rsidRPr="00FA0F20" w:rsidRDefault="00FA0F20" w:rsidP="0088685A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14:paraId="5B3E8075" w14:textId="77777777" w:rsidR="0028766A" w:rsidRPr="00FA0F20" w:rsidRDefault="0028766A" w:rsidP="0088685A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Desconexión de Mangueras</w:t>
            </w:r>
          </w:p>
          <w:p w14:paraId="07D2FB4C" w14:textId="77777777" w:rsidR="0028766A" w:rsidRPr="00FA0F20" w:rsidRDefault="0028766A" w:rsidP="0088685A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(Recepción AT)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</w:tcPr>
          <w:p w14:paraId="43FF5093" w14:textId="77777777" w:rsidR="0028766A" w:rsidRPr="00FA0F20" w:rsidRDefault="0028766A" w:rsidP="0088685A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Autotanque y tanque de almacenamiento</w:t>
            </w:r>
          </w:p>
        </w:tc>
        <w:tc>
          <w:tcPr>
            <w:tcW w:w="1417" w:type="dxa"/>
          </w:tcPr>
          <w:p w14:paraId="65535F1C" w14:textId="5A86D478" w:rsidR="0028766A" w:rsidRPr="00FA0F20" w:rsidRDefault="0028766A" w:rsidP="0088685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Rutinaria</w:t>
            </w:r>
          </w:p>
        </w:tc>
        <w:tc>
          <w:tcPr>
            <w:tcW w:w="2410" w:type="dxa"/>
          </w:tcPr>
          <w:p w14:paraId="34CF5644" w14:textId="77777777" w:rsidR="0028766A" w:rsidRPr="00FA0F20" w:rsidRDefault="0028766A" w:rsidP="0088685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HTC, BETX y Hexano</w:t>
            </w:r>
          </w:p>
          <w:p w14:paraId="34C2F98F" w14:textId="1F0831B1" w:rsidR="0028766A" w:rsidRPr="00FA0F20" w:rsidRDefault="0028766A" w:rsidP="0088685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(aire)</w:t>
            </w:r>
          </w:p>
        </w:tc>
        <w:tc>
          <w:tcPr>
            <w:tcW w:w="4678" w:type="dxa"/>
            <w:vMerge w:val="restart"/>
          </w:tcPr>
          <w:p w14:paraId="36ECBAD7" w14:textId="67AF7942" w:rsidR="0028766A" w:rsidRPr="00FA0F20" w:rsidRDefault="0028766A" w:rsidP="0028766A">
            <w:p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Derrame de producto</w:t>
            </w:r>
          </w:p>
        </w:tc>
      </w:tr>
      <w:tr w:rsidR="0028766A" w:rsidRPr="00BD1FF7" w14:paraId="39093D3C" w14:textId="4D9C8661" w:rsidTr="00055FC7">
        <w:trPr>
          <w:cantSplit/>
          <w:trHeight w:val="560"/>
        </w:trPr>
        <w:tc>
          <w:tcPr>
            <w:tcW w:w="562" w:type="dxa"/>
            <w:shd w:val="clear" w:color="auto" w:fill="auto"/>
          </w:tcPr>
          <w:p w14:paraId="7C8AA523" w14:textId="2D5A76D2" w:rsidR="0028766A" w:rsidRPr="00FA0F20" w:rsidRDefault="00FA0F20" w:rsidP="0088685A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835" w:type="dxa"/>
            <w:vMerge/>
            <w:shd w:val="clear" w:color="auto" w:fill="auto"/>
          </w:tcPr>
          <w:p w14:paraId="6DEE2221" w14:textId="77777777" w:rsidR="0028766A" w:rsidRPr="00FA0F20" w:rsidRDefault="0028766A" w:rsidP="0088685A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auto"/>
          </w:tcPr>
          <w:p w14:paraId="63A033E9" w14:textId="77777777" w:rsidR="0028766A" w:rsidRPr="00FA0F20" w:rsidRDefault="0028766A" w:rsidP="0088685A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8598CD3" w14:textId="567144EA" w:rsidR="0028766A" w:rsidRPr="00FA0F20" w:rsidRDefault="0028766A" w:rsidP="0088685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Rutinaria</w:t>
            </w:r>
          </w:p>
        </w:tc>
        <w:tc>
          <w:tcPr>
            <w:tcW w:w="2410" w:type="dxa"/>
          </w:tcPr>
          <w:p w14:paraId="406B0951" w14:textId="77777777" w:rsidR="0028766A" w:rsidRPr="00FA0F20" w:rsidRDefault="0028766A" w:rsidP="0088685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Hidrocarburo goteo al piso</w:t>
            </w:r>
          </w:p>
          <w:p w14:paraId="13F46F74" w14:textId="7A451636" w:rsidR="0028766A" w:rsidRPr="00FA0F20" w:rsidRDefault="0028766A" w:rsidP="0088685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(Suelo)</w:t>
            </w:r>
          </w:p>
        </w:tc>
        <w:tc>
          <w:tcPr>
            <w:tcW w:w="4678" w:type="dxa"/>
            <w:vMerge/>
          </w:tcPr>
          <w:p w14:paraId="236467A5" w14:textId="79555858" w:rsidR="0028766A" w:rsidRPr="00FA0F20" w:rsidRDefault="0028766A" w:rsidP="0088685A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28766A" w:rsidRPr="00BD1FF7" w14:paraId="379126AE" w14:textId="6D54C8A4" w:rsidTr="00055FC7">
        <w:trPr>
          <w:cantSplit/>
          <w:trHeight w:val="496"/>
        </w:trPr>
        <w:tc>
          <w:tcPr>
            <w:tcW w:w="562" w:type="dxa"/>
            <w:shd w:val="clear" w:color="auto" w:fill="auto"/>
          </w:tcPr>
          <w:p w14:paraId="327F0090" w14:textId="028D1C6D" w:rsidR="0028766A" w:rsidRPr="00FA0F20" w:rsidRDefault="00FA0F20" w:rsidP="0088685A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835" w:type="dxa"/>
            <w:vMerge/>
            <w:shd w:val="clear" w:color="auto" w:fill="auto"/>
          </w:tcPr>
          <w:p w14:paraId="4D455F04" w14:textId="77777777" w:rsidR="0028766A" w:rsidRPr="00FA0F20" w:rsidRDefault="0028766A" w:rsidP="0088685A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auto"/>
          </w:tcPr>
          <w:p w14:paraId="795AF9F6" w14:textId="77777777" w:rsidR="0028766A" w:rsidRPr="00FA0F20" w:rsidRDefault="0028766A" w:rsidP="0088685A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49F620E" w14:textId="528DA6CE" w:rsidR="0028766A" w:rsidRPr="00FA0F20" w:rsidRDefault="0028766A" w:rsidP="0088685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Rutinaria</w:t>
            </w:r>
          </w:p>
        </w:tc>
        <w:tc>
          <w:tcPr>
            <w:tcW w:w="2410" w:type="dxa"/>
          </w:tcPr>
          <w:p w14:paraId="32344695" w14:textId="1E7C60EF" w:rsidR="0028766A" w:rsidRPr="00FA0F20" w:rsidRDefault="0028766A" w:rsidP="0088685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Hidrocarburo goteo que se lava y se va al drenaje</w:t>
            </w:r>
          </w:p>
        </w:tc>
        <w:tc>
          <w:tcPr>
            <w:tcW w:w="4678" w:type="dxa"/>
            <w:vMerge/>
          </w:tcPr>
          <w:p w14:paraId="1A84917B" w14:textId="5A2B31B0" w:rsidR="0028766A" w:rsidRPr="00FA0F20" w:rsidRDefault="0028766A" w:rsidP="0088685A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28766A" w:rsidRPr="00BD1FF7" w14:paraId="5FE41FCE" w14:textId="7E5540B8" w:rsidTr="00055FC7">
        <w:trPr>
          <w:cantSplit/>
          <w:trHeight w:val="532"/>
        </w:trPr>
        <w:tc>
          <w:tcPr>
            <w:tcW w:w="562" w:type="dxa"/>
            <w:shd w:val="clear" w:color="auto" w:fill="auto"/>
          </w:tcPr>
          <w:p w14:paraId="5685BBF3" w14:textId="7A8835AB" w:rsidR="0028766A" w:rsidRPr="00FA0F20" w:rsidRDefault="00FA0F20" w:rsidP="0028766A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835" w:type="dxa"/>
          </w:tcPr>
          <w:p w14:paraId="638831D7" w14:textId="77777777" w:rsidR="0028766A" w:rsidRPr="00FA0F20" w:rsidRDefault="0028766A" w:rsidP="0028766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Escurrimiento de autotanque</w:t>
            </w:r>
          </w:p>
          <w:p w14:paraId="7AECF9C4" w14:textId="77777777" w:rsidR="0028766A" w:rsidRPr="00FA0F20" w:rsidRDefault="0028766A" w:rsidP="0028766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(Recepción AT)</w:t>
            </w:r>
          </w:p>
        </w:tc>
        <w:tc>
          <w:tcPr>
            <w:tcW w:w="2694" w:type="dxa"/>
          </w:tcPr>
          <w:p w14:paraId="7036CD49" w14:textId="77777777" w:rsidR="0028766A" w:rsidRPr="00FA0F20" w:rsidRDefault="0028766A" w:rsidP="0028766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Autotanque y tanque de almacenamiento</w:t>
            </w:r>
          </w:p>
        </w:tc>
        <w:tc>
          <w:tcPr>
            <w:tcW w:w="1417" w:type="dxa"/>
          </w:tcPr>
          <w:p w14:paraId="2E39BD9D" w14:textId="3509F8F0" w:rsidR="0028766A" w:rsidRPr="00FA0F20" w:rsidRDefault="0028766A" w:rsidP="0028766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Rutinaria</w:t>
            </w:r>
          </w:p>
        </w:tc>
        <w:tc>
          <w:tcPr>
            <w:tcW w:w="2410" w:type="dxa"/>
          </w:tcPr>
          <w:p w14:paraId="7E0DABD7" w14:textId="77777777" w:rsidR="0028766A" w:rsidRPr="00FA0F20" w:rsidRDefault="0028766A" w:rsidP="0028766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HTC, BETX y Hexano</w:t>
            </w:r>
          </w:p>
          <w:p w14:paraId="016E57BE" w14:textId="6D86488B" w:rsidR="0028766A" w:rsidRPr="00FA0F20" w:rsidRDefault="0028766A" w:rsidP="0028766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(aire)</w:t>
            </w:r>
          </w:p>
        </w:tc>
        <w:tc>
          <w:tcPr>
            <w:tcW w:w="4678" w:type="dxa"/>
          </w:tcPr>
          <w:p w14:paraId="0128CEFF" w14:textId="4C700DC6" w:rsidR="0028766A" w:rsidRPr="00FA0F20" w:rsidRDefault="0028766A" w:rsidP="0028766A">
            <w:p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Derrame de producto</w:t>
            </w:r>
          </w:p>
        </w:tc>
      </w:tr>
      <w:tr w:rsidR="0028766A" w:rsidRPr="00BD1FF7" w14:paraId="23961AD6" w14:textId="37E08DFB" w:rsidTr="00055FC7">
        <w:trPr>
          <w:cantSplit/>
          <w:trHeight w:val="557"/>
        </w:trPr>
        <w:tc>
          <w:tcPr>
            <w:tcW w:w="562" w:type="dxa"/>
            <w:shd w:val="clear" w:color="auto" w:fill="auto"/>
          </w:tcPr>
          <w:p w14:paraId="4DA4FCE9" w14:textId="567FEA8A" w:rsidR="0028766A" w:rsidRPr="00FA0F20" w:rsidRDefault="00FA0F20" w:rsidP="0028766A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835" w:type="dxa"/>
          </w:tcPr>
          <w:p w14:paraId="4D875B59" w14:textId="77777777" w:rsidR="0028766A" w:rsidRPr="00FA0F20" w:rsidRDefault="0028766A" w:rsidP="0028766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Salida maniobra de autotanque</w:t>
            </w:r>
          </w:p>
          <w:p w14:paraId="5CC843F7" w14:textId="77777777" w:rsidR="0028766A" w:rsidRPr="00FA0F20" w:rsidRDefault="0028766A" w:rsidP="0028766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(Recepción AT)</w:t>
            </w:r>
          </w:p>
        </w:tc>
        <w:tc>
          <w:tcPr>
            <w:tcW w:w="2694" w:type="dxa"/>
          </w:tcPr>
          <w:p w14:paraId="09E44462" w14:textId="77777777" w:rsidR="0028766A" w:rsidRPr="00FA0F20" w:rsidRDefault="0028766A" w:rsidP="0028766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Autotanque</w:t>
            </w:r>
          </w:p>
        </w:tc>
        <w:tc>
          <w:tcPr>
            <w:tcW w:w="1417" w:type="dxa"/>
          </w:tcPr>
          <w:p w14:paraId="4916EF7E" w14:textId="3FB67184" w:rsidR="0028766A" w:rsidRPr="00FA0F20" w:rsidRDefault="0028766A" w:rsidP="0028766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Rutinaria</w:t>
            </w:r>
          </w:p>
        </w:tc>
        <w:tc>
          <w:tcPr>
            <w:tcW w:w="2410" w:type="dxa"/>
          </w:tcPr>
          <w:p w14:paraId="558BB041" w14:textId="77777777" w:rsidR="0028766A" w:rsidRPr="00FA0F20" w:rsidRDefault="0028766A" w:rsidP="0028766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HTC, BETX y Hexano</w:t>
            </w:r>
          </w:p>
          <w:p w14:paraId="15201B6D" w14:textId="6AF5A3D9" w:rsidR="0028766A" w:rsidRPr="00FA0F20" w:rsidRDefault="0028766A" w:rsidP="0028766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(aire)</w:t>
            </w:r>
          </w:p>
        </w:tc>
        <w:tc>
          <w:tcPr>
            <w:tcW w:w="4678" w:type="dxa"/>
          </w:tcPr>
          <w:p w14:paraId="0BC8E471" w14:textId="60AC3344" w:rsidR="0028766A" w:rsidRPr="00FA0F20" w:rsidRDefault="00055FC7" w:rsidP="00055FC7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A0F20">
              <w:rPr>
                <w:rFonts w:cstheme="minorHAnsi"/>
                <w:color w:val="000000" w:themeColor="text1"/>
                <w:sz w:val="20"/>
                <w:szCs w:val="20"/>
              </w:rPr>
              <w:t>Incendio Impacto deautotanque con estructura u otro vehiculo.</w:t>
            </w:r>
          </w:p>
        </w:tc>
      </w:tr>
      <w:tr w:rsidR="0028766A" w:rsidRPr="00BD1FF7" w14:paraId="4DCAA6CC" w14:textId="244067F5" w:rsidTr="00055FC7">
        <w:trPr>
          <w:cantSplit/>
          <w:trHeight w:val="348"/>
        </w:trPr>
        <w:tc>
          <w:tcPr>
            <w:tcW w:w="562" w:type="dxa"/>
            <w:shd w:val="clear" w:color="auto" w:fill="auto"/>
          </w:tcPr>
          <w:p w14:paraId="287F5AF4" w14:textId="64CDF6C2" w:rsidR="0028766A" w:rsidRPr="00FA0F20" w:rsidRDefault="00FA0F20" w:rsidP="0028766A">
            <w:pPr>
              <w:jc w:val="center"/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</w:pPr>
            <w:r w:rsidRPr="00FA0F20"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2835" w:type="dxa"/>
          </w:tcPr>
          <w:p w14:paraId="38D10BD9" w14:textId="77777777" w:rsidR="0028766A" w:rsidRPr="00FA0F20" w:rsidRDefault="0028766A" w:rsidP="0028766A">
            <w:pPr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</w:pPr>
            <w:r w:rsidRPr="00FA0F20"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  <w:t>Venteo</w:t>
            </w:r>
          </w:p>
        </w:tc>
        <w:tc>
          <w:tcPr>
            <w:tcW w:w="2694" w:type="dxa"/>
          </w:tcPr>
          <w:p w14:paraId="46C04911" w14:textId="06A17A81" w:rsidR="00055FC7" w:rsidRPr="00FA0F20" w:rsidRDefault="0028766A" w:rsidP="0028766A">
            <w:pPr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</w:pPr>
            <w:r w:rsidRPr="00FA0F20"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  <w:t>Tuberías de venteo</w:t>
            </w:r>
            <w:r w:rsidR="00055FC7" w:rsidRPr="00FA0F20"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  <w:t xml:space="preserve"> /Incendio</w:t>
            </w:r>
          </w:p>
        </w:tc>
        <w:tc>
          <w:tcPr>
            <w:tcW w:w="1417" w:type="dxa"/>
          </w:tcPr>
          <w:p w14:paraId="1E20ED4F" w14:textId="77777777" w:rsidR="00055FC7" w:rsidRPr="00FA0F20" w:rsidRDefault="0028766A" w:rsidP="0028766A">
            <w:pPr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</w:pPr>
            <w:r w:rsidRPr="00FA0F20"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  <w:t>Rutinaria</w:t>
            </w:r>
            <w:r w:rsidR="00055FC7" w:rsidRPr="00FA0F20"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  <w:t>/</w:t>
            </w:r>
          </w:p>
          <w:p w14:paraId="77525A23" w14:textId="0F1B1C7F" w:rsidR="0028766A" w:rsidRPr="00FA0F20" w:rsidRDefault="00055FC7" w:rsidP="0028766A">
            <w:pPr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</w:pPr>
            <w:r w:rsidRPr="00FA0F20"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  <w:t>emergencia</w:t>
            </w:r>
          </w:p>
        </w:tc>
        <w:tc>
          <w:tcPr>
            <w:tcW w:w="2410" w:type="dxa"/>
          </w:tcPr>
          <w:p w14:paraId="57F35307" w14:textId="77777777" w:rsidR="0028766A" w:rsidRPr="00FA0F20" w:rsidRDefault="0028766A" w:rsidP="0028766A">
            <w:pPr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</w:pPr>
            <w:r w:rsidRPr="00FA0F20"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  <w:t>HTC, BETX y Hexano</w:t>
            </w:r>
          </w:p>
          <w:p w14:paraId="34198BDF" w14:textId="77777777" w:rsidR="0028766A" w:rsidRPr="00FA0F20" w:rsidRDefault="0028766A" w:rsidP="0028766A">
            <w:pPr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</w:pPr>
            <w:r w:rsidRPr="00FA0F20"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  <w:t>(aire)</w:t>
            </w:r>
          </w:p>
          <w:p w14:paraId="59BFE4B8" w14:textId="16D15D58" w:rsidR="00055FC7" w:rsidRPr="00FA0F20" w:rsidRDefault="00055FC7" w:rsidP="0028766A">
            <w:pPr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</w:pPr>
            <w:r w:rsidRPr="00FA0F20"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  <w:t>Emisión de gases de combustión</w:t>
            </w:r>
          </w:p>
        </w:tc>
        <w:tc>
          <w:tcPr>
            <w:tcW w:w="4678" w:type="dxa"/>
          </w:tcPr>
          <w:p w14:paraId="31B654FD" w14:textId="04461187" w:rsidR="0028766A" w:rsidRPr="00FA0F20" w:rsidRDefault="00055FC7" w:rsidP="0028766A">
            <w:pPr>
              <w:jc w:val="center"/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</w:pPr>
            <w:r w:rsidRPr="00FA0F20"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  <w:t>Incendio durante la descarga de producto</w:t>
            </w:r>
          </w:p>
        </w:tc>
      </w:tr>
      <w:tr w:rsidR="0028766A" w:rsidRPr="005F3ACF" w14:paraId="4398314B" w14:textId="71CC6789" w:rsidTr="00055FC7">
        <w:trPr>
          <w:cantSplit/>
          <w:trHeight w:val="426"/>
        </w:trPr>
        <w:tc>
          <w:tcPr>
            <w:tcW w:w="562" w:type="dxa"/>
            <w:shd w:val="clear" w:color="auto" w:fill="auto"/>
          </w:tcPr>
          <w:p w14:paraId="726DBBBE" w14:textId="755BA14C" w:rsidR="0028766A" w:rsidRPr="00FA0F20" w:rsidRDefault="00FA0F20" w:rsidP="0028766A">
            <w:pPr>
              <w:jc w:val="center"/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</w:pPr>
            <w:r w:rsidRPr="00FA0F20"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2835" w:type="dxa"/>
          </w:tcPr>
          <w:p w14:paraId="76C86DD8" w14:textId="77777777" w:rsidR="0028766A" w:rsidRPr="00FA0F20" w:rsidRDefault="0028766A" w:rsidP="0028766A">
            <w:pPr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</w:pPr>
            <w:r w:rsidRPr="00FA0F20"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  <w:t>Venteo incendio</w:t>
            </w:r>
          </w:p>
        </w:tc>
        <w:tc>
          <w:tcPr>
            <w:tcW w:w="2694" w:type="dxa"/>
          </w:tcPr>
          <w:p w14:paraId="022AE132" w14:textId="77777777" w:rsidR="0028766A" w:rsidRPr="00FA0F20" w:rsidRDefault="0028766A" w:rsidP="0028766A">
            <w:pPr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</w:pPr>
            <w:r w:rsidRPr="00FA0F20"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  <w:t>Tuberías de venteo</w:t>
            </w:r>
          </w:p>
        </w:tc>
        <w:tc>
          <w:tcPr>
            <w:tcW w:w="1417" w:type="dxa"/>
          </w:tcPr>
          <w:p w14:paraId="484D370C" w14:textId="2CCA585B" w:rsidR="0028766A" w:rsidRPr="00FA0F20" w:rsidRDefault="0028766A" w:rsidP="0028766A">
            <w:pPr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</w:pPr>
            <w:r w:rsidRPr="00FA0F20"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  <w:t>Emergencia</w:t>
            </w:r>
          </w:p>
        </w:tc>
        <w:tc>
          <w:tcPr>
            <w:tcW w:w="2410" w:type="dxa"/>
          </w:tcPr>
          <w:p w14:paraId="5888851C" w14:textId="77777777" w:rsidR="0028766A" w:rsidRPr="00FA0F20" w:rsidRDefault="0028766A" w:rsidP="0028766A">
            <w:pPr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</w:pPr>
            <w:r w:rsidRPr="00FA0F20"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  <w:t>Emisiones</w:t>
            </w:r>
          </w:p>
          <w:p w14:paraId="62457E82" w14:textId="77777777" w:rsidR="0028766A" w:rsidRDefault="0028766A" w:rsidP="0028766A">
            <w:pPr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</w:pPr>
            <w:r w:rsidRPr="00FA0F20"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  <w:t>(aire)</w:t>
            </w:r>
          </w:p>
          <w:p w14:paraId="3E5AC64F" w14:textId="77777777" w:rsidR="00FA0F20" w:rsidRDefault="00FA0F20" w:rsidP="0028766A">
            <w:pPr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</w:pPr>
          </w:p>
          <w:p w14:paraId="508A675B" w14:textId="77777777" w:rsidR="00FA0F20" w:rsidRDefault="00FA0F20" w:rsidP="0028766A">
            <w:pPr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</w:pPr>
          </w:p>
          <w:p w14:paraId="420DFA07" w14:textId="3B769DA4" w:rsidR="00FA0F20" w:rsidRPr="00FA0F20" w:rsidRDefault="00FA0F20" w:rsidP="0028766A">
            <w:pPr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4678" w:type="dxa"/>
          </w:tcPr>
          <w:p w14:paraId="2D3DC799" w14:textId="4EB860DE" w:rsidR="0028766A" w:rsidRPr="00FA0F20" w:rsidRDefault="0028766A" w:rsidP="0028766A">
            <w:pPr>
              <w:jc w:val="center"/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</w:pPr>
          </w:p>
        </w:tc>
      </w:tr>
      <w:tr w:rsidR="0028766A" w:rsidRPr="003B1489" w14:paraId="024C336A" w14:textId="21A9976C" w:rsidTr="0028766A">
        <w:trPr>
          <w:cantSplit/>
          <w:trHeight w:val="274"/>
        </w:trPr>
        <w:tc>
          <w:tcPr>
            <w:tcW w:w="14596" w:type="dxa"/>
            <w:gridSpan w:val="6"/>
            <w:shd w:val="clear" w:color="auto" w:fill="D9D9D9" w:themeFill="background1" w:themeFillShade="D9"/>
          </w:tcPr>
          <w:p w14:paraId="4140B48F" w14:textId="77777777" w:rsidR="0028766A" w:rsidRPr="00FA0F20" w:rsidRDefault="0028766A" w:rsidP="0028766A">
            <w:pPr>
              <w:rPr>
                <w:rFonts w:ascii="Century Gothic" w:hAnsi="Century Gothic" w:cstheme="minorHAnsi"/>
                <w:b/>
                <w:color w:val="000000" w:themeColor="text1"/>
                <w:sz w:val="18"/>
                <w:szCs w:val="18"/>
              </w:rPr>
            </w:pPr>
            <w:r w:rsidRPr="00FA0F20">
              <w:rPr>
                <w:rFonts w:ascii="Century Gothic" w:hAnsi="Century Gothic" w:cstheme="minorHAnsi"/>
                <w:b/>
                <w:color w:val="000000" w:themeColor="text1"/>
                <w:sz w:val="18"/>
                <w:szCs w:val="18"/>
              </w:rPr>
              <w:lastRenderedPageBreak/>
              <w:t>AREA: MODULO DE DESPACHO DE ABASTECIMIENTO DE COMBUSTIBLE A VEHICULOS</w:t>
            </w:r>
          </w:p>
        </w:tc>
      </w:tr>
      <w:tr w:rsidR="0028766A" w:rsidRPr="003B1489" w14:paraId="60EE68BC" w14:textId="17011337" w:rsidTr="00055FC7">
        <w:trPr>
          <w:cantSplit/>
          <w:trHeight w:val="416"/>
        </w:trPr>
        <w:tc>
          <w:tcPr>
            <w:tcW w:w="562" w:type="dxa"/>
            <w:shd w:val="clear" w:color="auto" w:fill="auto"/>
          </w:tcPr>
          <w:p w14:paraId="12097675" w14:textId="0F3560F7" w:rsidR="0028766A" w:rsidRPr="00FA0F20" w:rsidRDefault="00FA0F20" w:rsidP="0028766A">
            <w:pPr>
              <w:jc w:val="center"/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</w:pPr>
            <w:r w:rsidRPr="00FA0F20"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2835" w:type="dxa"/>
          </w:tcPr>
          <w:p w14:paraId="10121BEE" w14:textId="77777777" w:rsidR="0028766A" w:rsidRPr="00FA0F20" w:rsidRDefault="0028766A" w:rsidP="0028766A">
            <w:pPr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</w:pPr>
            <w:r w:rsidRPr="00FA0F20"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  <w:t>Carga de hidrocarburo</w:t>
            </w:r>
          </w:p>
        </w:tc>
        <w:tc>
          <w:tcPr>
            <w:tcW w:w="2694" w:type="dxa"/>
          </w:tcPr>
          <w:p w14:paraId="21C6407F" w14:textId="77777777" w:rsidR="0028766A" w:rsidRPr="00FA0F20" w:rsidRDefault="0028766A" w:rsidP="0028766A">
            <w:pPr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</w:pPr>
            <w:r w:rsidRPr="00FA0F20"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  <w:t>Vehículo</w:t>
            </w:r>
          </w:p>
        </w:tc>
        <w:tc>
          <w:tcPr>
            <w:tcW w:w="1417" w:type="dxa"/>
          </w:tcPr>
          <w:p w14:paraId="35CC3F89" w14:textId="1B725BDE" w:rsidR="0028766A" w:rsidRPr="00FA0F20" w:rsidRDefault="0028766A" w:rsidP="0028766A">
            <w:pPr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</w:pPr>
            <w:r w:rsidRPr="00FA0F20"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  <w:t>Rutinaria</w:t>
            </w:r>
            <w:r w:rsidR="00055FC7" w:rsidRPr="00FA0F20"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  <w:t xml:space="preserve"> /emergencia</w:t>
            </w:r>
          </w:p>
        </w:tc>
        <w:tc>
          <w:tcPr>
            <w:tcW w:w="2410" w:type="dxa"/>
          </w:tcPr>
          <w:p w14:paraId="11602203" w14:textId="77777777" w:rsidR="0028766A" w:rsidRPr="00FA0F20" w:rsidRDefault="0028766A" w:rsidP="0028766A">
            <w:pPr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</w:pPr>
            <w:r w:rsidRPr="00FA0F20"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  <w:t>HTC, BETX y Hexano</w:t>
            </w:r>
          </w:p>
          <w:p w14:paraId="4DA5031B" w14:textId="74F6C6A2" w:rsidR="0028766A" w:rsidRPr="00FA0F20" w:rsidRDefault="0028766A" w:rsidP="0028766A">
            <w:pPr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</w:pPr>
            <w:r w:rsidRPr="00FA0F20"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  <w:t>(aire y suelo)</w:t>
            </w:r>
          </w:p>
        </w:tc>
        <w:tc>
          <w:tcPr>
            <w:tcW w:w="4678" w:type="dxa"/>
          </w:tcPr>
          <w:p w14:paraId="7E6F517F" w14:textId="77777777" w:rsidR="00055FC7" w:rsidRPr="00FA0F20" w:rsidRDefault="00055FC7" w:rsidP="00055FC7">
            <w:pPr>
              <w:jc w:val="both"/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</w:pPr>
            <w:r w:rsidRPr="00FA0F20"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  <w:t>Derame/ incendio por:</w:t>
            </w:r>
          </w:p>
          <w:p w14:paraId="0A903E2E" w14:textId="7E8D9CE3" w:rsidR="00055FC7" w:rsidRPr="00FA0F20" w:rsidRDefault="00055FC7" w:rsidP="00055FC7">
            <w:pPr>
              <w:pStyle w:val="Prrafodelista"/>
              <w:numPr>
                <w:ilvl w:val="0"/>
                <w:numId w:val="1"/>
              </w:numPr>
              <w:ind w:left="456"/>
              <w:jc w:val="both"/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</w:pPr>
            <w:r w:rsidRPr="00FA0F20"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  <w:t>Desprendimiento de manguera.</w:t>
            </w:r>
          </w:p>
          <w:p w14:paraId="2EC36ED2" w14:textId="66FC6338" w:rsidR="0028766A" w:rsidRPr="00FA0F20" w:rsidRDefault="00055FC7" w:rsidP="00055FC7">
            <w:pPr>
              <w:pStyle w:val="Prrafodelista"/>
              <w:numPr>
                <w:ilvl w:val="0"/>
                <w:numId w:val="1"/>
              </w:numPr>
              <w:ind w:left="456"/>
              <w:jc w:val="both"/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</w:pPr>
            <w:r w:rsidRPr="00FA0F20"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  <w:t>Impacto de vehículo con el dispensario.</w:t>
            </w:r>
          </w:p>
          <w:p w14:paraId="40150590" w14:textId="77777777" w:rsidR="00055FC7" w:rsidRPr="00FA0F20" w:rsidRDefault="00055FC7" w:rsidP="00055FC7">
            <w:pPr>
              <w:pStyle w:val="Prrafodelista"/>
              <w:numPr>
                <w:ilvl w:val="0"/>
                <w:numId w:val="1"/>
              </w:numPr>
              <w:ind w:left="456"/>
              <w:jc w:val="both"/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</w:pPr>
            <w:r w:rsidRPr="00FA0F20"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  <w:t>Acto vandálico</w:t>
            </w:r>
          </w:p>
          <w:p w14:paraId="4E74FAC6" w14:textId="648E8D68" w:rsidR="00055FC7" w:rsidRPr="00FA0F20" w:rsidRDefault="00055FC7" w:rsidP="00055FC7">
            <w:pPr>
              <w:pStyle w:val="Prrafodelista"/>
              <w:numPr>
                <w:ilvl w:val="0"/>
                <w:numId w:val="1"/>
              </w:numPr>
              <w:ind w:left="456"/>
              <w:jc w:val="both"/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</w:pPr>
            <w:r w:rsidRPr="00FA0F20">
              <w:rPr>
                <w:rFonts w:ascii="Century Gothic" w:hAnsi="Century Gothic" w:cstheme="minorHAnsi"/>
                <w:color w:val="000000" w:themeColor="text1"/>
                <w:sz w:val="18"/>
                <w:szCs w:val="18"/>
              </w:rPr>
              <w:t>Sismo</w:t>
            </w:r>
          </w:p>
        </w:tc>
      </w:tr>
      <w:tr w:rsidR="0028766A" w:rsidRPr="003B1489" w14:paraId="39A6B1AB" w14:textId="18DD1E0D" w:rsidTr="0028766A">
        <w:trPr>
          <w:cantSplit/>
          <w:trHeight w:val="415"/>
        </w:trPr>
        <w:tc>
          <w:tcPr>
            <w:tcW w:w="14596" w:type="dxa"/>
            <w:gridSpan w:val="6"/>
            <w:shd w:val="clear" w:color="auto" w:fill="D9D9D9" w:themeFill="background1" w:themeFillShade="D9"/>
          </w:tcPr>
          <w:p w14:paraId="4E65F430" w14:textId="77777777" w:rsidR="0028766A" w:rsidRPr="0028766A" w:rsidRDefault="0028766A" w:rsidP="0028766A">
            <w:pPr>
              <w:rPr>
                <w:rFonts w:ascii="Century Gothic" w:hAnsi="Century Gothic" w:cstheme="minorHAnsi"/>
                <w:b/>
                <w:sz w:val="18"/>
                <w:szCs w:val="18"/>
              </w:rPr>
            </w:pPr>
            <w:r w:rsidRPr="0028766A">
              <w:rPr>
                <w:rFonts w:ascii="Century Gothic" w:hAnsi="Century Gothic" w:cstheme="minorHAnsi"/>
                <w:b/>
                <w:sz w:val="18"/>
                <w:szCs w:val="18"/>
              </w:rPr>
              <w:t>ÁREA: DRENAJES Y TRAMPA DE COMBUSTIBLES</w:t>
            </w:r>
          </w:p>
        </w:tc>
      </w:tr>
      <w:tr w:rsidR="0028766A" w:rsidRPr="003B1489" w14:paraId="2877A16F" w14:textId="78090C0F" w:rsidTr="00055FC7">
        <w:trPr>
          <w:cantSplit/>
          <w:trHeight w:val="833"/>
        </w:trPr>
        <w:tc>
          <w:tcPr>
            <w:tcW w:w="562" w:type="dxa"/>
            <w:shd w:val="clear" w:color="auto" w:fill="auto"/>
          </w:tcPr>
          <w:p w14:paraId="4AFAB8F3" w14:textId="2ACFB896" w:rsidR="0028766A" w:rsidRPr="0028766A" w:rsidRDefault="00FA0F20" w:rsidP="0028766A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sz w:val="18"/>
                <w:szCs w:val="18"/>
              </w:rPr>
              <w:t>13</w:t>
            </w:r>
          </w:p>
        </w:tc>
        <w:tc>
          <w:tcPr>
            <w:tcW w:w="2835" w:type="dxa"/>
          </w:tcPr>
          <w:p w14:paraId="0F96153A" w14:textId="09CE38F1" w:rsidR="0028766A" w:rsidRPr="0028766A" w:rsidRDefault="0028766A" w:rsidP="0028766A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28766A">
              <w:rPr>
                <w:rFonts w:ascii="Century Gothic" w:hAnsi="Century Gothic" w:cstheme="minorHAnsi"/>
                <w:sz w:val="18"/>
                <w:szCs w:val="18"/>
              </w:rPr>
              <w:t>Limpieza</w:t>
            </w:r>
            <w:r w:rsidR="00FA0F20">
              <w:rPr>
                <w:rFonts w:ascii="Century Gothic" w:hAnsi="Century Gothic" w:cstheme="minorHAnsi"/>
                <w:sz w:val="18"/>
                <w:szCs w:val="18"/>
              </w:rPr>
              <w:t xml:space="preserve">, operacuión </w:t>
            </w:r>
          </w:p>
        </w:tc>
        <w:tc>
          <w:tcPr>
            <w:tcW w:w="2694" w:type="dxa"/>
          </w:tcPr>
          <w:p w14:paraId="0BB90879" w14:textId="77777777" w:rsidR="0028766A" w:rsidRPr="0028766A" w:rsidRDefault="0028766A" w:rsidP="0028766A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28766A">
              <w:rPr>
                <w:rFonts w:ascii="Century Gothic" w:hAnsi="Century Gothic" w:cstheme="minorHAnsi"/>
                <w:sz w:val="18"/>
                <w:szCs w:val="18"/>
              </w:rPr>
              <w:t>Registros, tubería y trampa</w:t>
            </w:r>
          </w:p>
        </w:tc>
        <w:tc>
          <w:tcPr>
            <w:tcW w:w="1417" w:type="dxa"/>
          </w:tcPr>
          <w:p w14:paraId="6974E392" w14:textId="77777777" w:rsidR="00FA0F20" w:rsidRDefault="0028766A" w:rsidP="0028766A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28766A">
              <w:rPr>
                <w:rFonts w:ascii="Century Gothic" w:hAnsi="Century Gothic" w:cstheme="minorHAnsi"/>
                <w:sz w:val="18"/>
                <w:szCs w:val="18"/>
              </w:rPr>
              <w:t>Rutinaria</w:t>
            </w:r>
            <w:r w:rsidR="00FA0F20">
              <w:rPr>
                <w:rFonts w:ascii="Century Gothic" w:hAnsi="Century Gothic" w:cstheme="minorHAnsi"/>
                <w:sz w:val="18"/>
                <w:szCs w:val="18"/>
              </w:rPr>
              <w:t>/</w:t>
            </w:r>
          </w:p>
          <w:p w14:paraId="3FA25181" w14:textId="29C44417" w:rsidR="0028766A" w:rsidRPr="0028766A" w:rsidRDefault="00FA0F20" w:rsidP="0028766A">
            <w:pPr>
              <w:rPr>
                <w:rFonts w:ascii="Century Gothic" w:hAnsi="Century Gothic" w:cstheme="minorHAnsi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sz w:val="18"/>
                <w:szCs w:val="18"/>
              </w:rPr>
              <w:t>Emergecia</w:t>
            </w:r>
          </w:p>
        </w:tc>
        <w:tc>
          <w:tcPr>
            <w:tcW w:w="2410" w:type="dxa"/>
          </w:tcPr>
          <w:p w14:paraId="3BBA3FD6" w14:textId="09E10500" w:rsidR="0028766A" w:rsidRDefault="0028766A" w:rsidP="0028766A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28766A">
              <w:rPr>
                <w:rFonts w:ascii="Century Gothic" w:hAnsi="Century Gothic" w:cstheme="minorHAnsi"/>
                <w:sz w:val="18"/>
                <w:szCs w:val="18"/>
              </w:rPr>
              <w:t>Lodos impregnados de hidrocarburos y aceites</w:t>
            </w:r>
            <w:r w:rsidR="00FA0F20">
              <w:rPr>
                <w:rFonts w:ascii="Century Gothic" w:hAnsi="Century Gothic" w:cstheme="minorHAnsi"/>
                <w:sz w:val="18"/>
                <w:szCs w:val="18"/>
              </w:rPr>
              <w:t>/ Incendio.</w:t>
            </w:r>
          </w:p>
          <w:p w14:paraId="5486B87D" w14:textId="748209AE" w:rsidR="00FA0F20" w:rsidRPr="0028766A" w:rsidRDefault="00FA0F20" w:rsidP="0028766A">
            <w:pPr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  <w:tc>
          <w:tcPr>
            <w:tcW w:w="4678" w:type="dxa"/>
          </w:tcPr>
          <w:p w14:paraId="4F606588" w14:textId="696EF45D" w:rsidR="0028766A" w:rsidRPr="0028766A" w:rsidRDefault="00055FC7" w:rsidP="0028766A">
            <w:pPr>
              <w:rPr>
                <w:rFonts w:ascii="Century Gothic" w:hAnsi="Century Gothic" w:cstheme="minorHAnsi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sz w:val="18"/>
                <w:szCs w:val="18"/>
              </w:rPr>
              <w:t>Incendio en trampa de combustibles por acumulación de producto inflamable.</w:t>
            </w:r>
          </w:p>
        </w:tc>
      </w:tr>
      <w:tr w:rsidR="0028766A" w:rsidRPr="003B1489" w14:paraId="2799C22B" w14:textId="20EFDE29" w:rsidTr="0028766A">
        <w:trPr>
          <w:cantSplit/>
          <w:trHeight w:val="284"/>
        </w:trPr>
        <w:tc>
          <w:tcPr>
            <w:tcW w:w="14596" w:type="dxa"/>
            <w:gridSpan w:val="6"/>
            <w:shd w:val="clear" w:color="auto" w:fill="D9D9D9" w:themeFill="background1" w:themeFillShade="D9"/>
          </w:tcPr>
          <w:p w14:paraId="4B7FE84E" w14:textId="3A24C801" w:rsidR="0028766A" w:rsidRPr="0028766A" w:rsidRDefault="0028766A" w:rsidP="0028766A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28766A">
              <w:rPr>
                <w:rFonts w:ascii="Century Gothic" w:hAnsi="Century Gothic" w:cstheme="minorHAnsi"/>
                <w:sz w:val="18"/>
                <w:szCs w:val="18"/>
              </w:rPr>
              <w:t xml:space="preserve">ÁREA: CUARTO DE </w:t>
            </w:r>
            <w:r w:rsidR="00055FC7">
              <w:rPr>
                <w:rFonts w:ascii="Century Gothic" w:hAnsi="Century Gothic" w:cstheme="minorHAnsi"/>
                <w:sz w:val="18"/>
                <w:szCs w:val="18"/>
              </w:rPr>
              <w:t>CONROL</w:t>
            </w:r>
          </w:p>
        </w:tc>
      </w:tr>
      <w:tr w:rsidR="0028766A" w:rsidRPr="003B1489" w14:paraId="0BD7775B" w14:textId="0F6EF321" w:rsidTr="00055FC7">
        <w:trPr>
          <w:cantSplit/>
          <w:trHeight w:val="977"/>
        </w:trPr>
        <w:tc>
          <w:tcPr>
            <w:tcW w:w="562" w:type="dxa"/>
            <w:shd w:val="clear" w:color="auto" w:fill="auto"/>
          </w:tcPr>
          <w:p w14:paraId="3CE0B3AB" w14:textId="085D5256" w:rsidR="0028766A" w:rsidRPr="0028766A" w:rsidRDefault="00FA0F20" w:rsidP="0028766A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sz w:val="18"/>
                <w:szCs w:val="18"/>
              </w:rPr>
              <w:t>14</w:t>
            </w:r>
          </w:p>
        </w:tc>
        <w:tc>
          <w:tcPr>
            <w:tcW w:w="2835" w:type="dxa"/>
          </w:tcPr>
          <w:p w14:paraId="135980D0" w14:textId="5F01A9DB" w:rsidR="0028766A" w:rsidRPr="0028766A" w:rsidRDefault="0028766A" w:rsidP="0028766A">
            <w:pPr>
              <w:rPr>
                <w:rFonts w:ascii="Century Gothic" w:hAnsi="Century Gothic"/>
                <w:sz w:val="18"/>
                <w:szCs w:val="18"/>
              </w:rPr>
            </w:pPr>
            <w:r w:rsidRPr="00FA0F20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Mantenimiento</w:t>
            </w:r>
            <w:r w:rsidR="00055FC7" w:rsidRPr="00FA0F20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de Tablero de control</w:t>
            </w:r>
          </w:p>
        </w:tc>
        <w:tc>
          <w:tcPr>
            <w:tcW w:w="2694" w:type="dxa"/>
          </w:tcPr>
          <w:p w14:paraId="6BAF6F4C" w14:textId="35AF802E" w:rsidR="0028766A" w:rsidRPr="0028766A" w:rsidRDefault="00055FC7" w:rsidP="0028766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Tablero de control</w:t>
            </w:r>
          </w:p>
        </w:tc>
        <w:tc>
          <w:tcPr>
            <w:tcW w:w="1417" w:type="dxa"/>
          </w:tcPr>
          <w:p w14:paraId="0B3BD1CB" w14:textId="5A823769" w:rsidR="0028766A" w:rsidRPr="0028766A" w:rsidRDefault="00055FC7" w:rsidP="0028766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No </w:t>
            </w:r>
            <w:r w:rsidR="0028766A" w:rsidRPr="0028766A">
              <w:rPr>
                <w:rFonts w:ascii="Century Gothic" w:hAnsi="Century Gothic"/>
                <w:sz w:val="18"/>
                <w:szCs w:val="18"/>
              </w:rPr>
              <w:t>Rutinaria</w:t>
            </w:r>
          </w:p>
        </w:tc>
        <w:tc>
          <w:tcPr>
            <w:tcW w:w="2410" w:type="dxa"/>
          </w:tcPr>
          <w:p w14:paraId="444D983E" w14:textId="0C21E431" w:rsidR="0028766A" w:rsidRPr="0028766A" w:rsidRDefault="0028766A" w:rsidP="0028766A">
            <w:pPr>
              <w:rPr>
                <w:rFonts w:ascii="Century Gothic" w:hAnsi="Century Gothic"/>
                <w:sz w:val="18"/>
                <w:szCs w:val="18"/>
              </w:rPr>
            </w:pPr>
            <w:r w:rsidRPr="0028766A">
              <w:rPr>
                <w:rFonts w:ascii="Century Gothic" w:hAnsi="Century Gothic"/>
                <w:sz w:val="18"/>
                <w:szCs w:val="18"/>
              </w:rPr>
              <w:t>Generación de residuos peligrosos (trapos impregnados aceite usado) y residuos solidos</w:t>
            </w:r>
          </w:p>
        </w:tc>
        <w:tc>
          <w:tcPr>
            <w:tcW w:w="4678" w:type="dxa"/>
          </w:tcPr>
          <w:p w14:paraId="6FD65012" w14:textId="4883DCF5" w:rsidR="0028766A" w:rsidRPr="0028766A" w:rsidRDefault="00055FC7" w:rsidP="0028766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Incendio en el tablero de control</w:t>
            </w:r>
          </w:p>
        </w:tc>
      </w:tr>
    </w:tbl>
    <w:p w14:paraId="2982A6A6" w14:textId="77777777" w:rsidR="001C426B" w:rsidRDefault="001C426B" w:rsidP="001C426B">
      <w:pPr>
        <w:rPr>
          <w:b/>
          <w:sz w:val="18"/>
          <w:szCs w:val="18"/>
        </w:rPr>
      </w:pPr>
    </w:p>
    <w:tbl>
      <w:tblPr>
        <w:tblStyle w:val="Tablaconcuadrcula3"/>
        <w:tblW w:w="14458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386"/>
        <w:gridCol w:w="3827"/>
      </w:tblGrid>
      <w:tr w:rsidR="001C426B" w:rsidRPr="00ED5A0B" w14:paraId="737F69BB" w14:textId="77777777" w:rsidTr="00FA0F20">
        <w:trPr>
          <w:jc w:val="center"/>
        </w:trPr>
        <w:tc>
          <w:tcPr>
            <w:tcW w:w="5245" w:type="dxa"/>
          </w:tcPr>
          <w:p w14:paraId="143FFF61" w14:textId="77777777" w:rsidR="001C426B" w:rsidRPr="00ED5A0B" w:rsidRDefault="001C426B" w:rsidP="002E6C65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ED5A0B">
              <w:rPr>
                <w:rFonts w:ascii="Calibri" w:eastAsia="Calibri" w:hAnsi="Calibri" w:cs="Times New Roman"/>
              </w:rPr>
              <w:t>REVISADO POR:</w:t>
            </w:r>
          </w:p>
          <w:p w14:paraId="7634F43E" w14:textId="77777777" w:rsidR="001C426B" w:rsidRPr="00ED5A0B" w:rsidRDefault="001C426B" w:rsidP="002E6C65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</w:p>
        </w:tc>
        <w:tc>
          <w:tcPr>
            <w:tcW w:w="5386" w:type="dxa"/>
          </w:tcPr>
          <w:p w14:paraId="688ADDB7" w14:textId="77777777" w:rsidR="001C426B" w:rsidRPr="00ED5A0B" w:rsidRDefault="001C426B" w:rsidP="002E6C65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ED5A0B">
              <w:rPr>
                <w:rFonts w:ascii="Calibri" w:eastAsia="Calibri" w:hAnsi="Calibri" w:cs="Times New Roman"/>
              </w:rPr>
              <w:t>APROBADO POR:</w:t>
            </w:r>
          </w:p>
        </w:tc>
        <w:tc>
          <w:tcPr>
            <w:tcW w:w="3827" w:type="dxa"/>
          </w:tcPr>
          <w:p w14:paraId="3268A49A" w14:textId="77777777" w:rsidR="001C426B" w:rsidRPr="00ED5A0B" w:rsidRDefault="001C426B" w:rsidP="002E6C65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ED5A0B">
              <w:rPr>
                <w:rFonts w:ascii="Calibri" w:eastAsia="Calibri" w:hAnsi="Calibri" w:cs="Times New Roman"/>
              </w:rPr>
              <w:t>FECHA DE APROBACIÓN:</w:t>
            </w:r>
          </w:p>
        </w:tc>
      </w:tr>
      <w:tr w:rsidR="001C426B" w:rsidRPr="00ED5A0B" w14:paraId="72521FDA" w14:textId="77777777" w:rsidTr="00FA0F20">
        <w:trPr>
          <w:trHeight w:val="685"/>
          <w:jc w:val="center"/>
        </w:trPr>
        <w:tc>
          <w:tcPr>
            <w:tcW w:w="5245" w:type="dxa"/>
          </w:tcPr>
          <w:p w14:paraId="7A081734" w14:textId="2F508409" w:rsidR="001C426B" w:rsidRPr="00ED5A0B" w:rsidRDefault="003A0013" w:rsidP="002E6C65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LIC. MYRIAM ROMERO LÓPEZ</w:t>
            </w:r>
          </w:p>
          <w:p w14:paraId="236F11DD" w14:textId="77777777" w:rsidR="001C426B" w:rsidRPr="00ED5A0B" w:rsidRDefault="001C426B" w:rsidP="002E6C65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ED5A0B">
              <w:rPr>
                <w:rFonts w:ascii="Calibri" w:eastAsia="Calibri" w:hAnsi="Calibri" w:cs="Times New Roman"/>
              </w:rPr>
              <w:t>REPRESENTANTE T</w:t>
            </w:r>
            <w:r>
              <w:rPr>
                <w:rFonts w:ascii="Calibri" w:eastAsia="Calibri" w:hAnsi="Calibri" w:cs="Times New Roman"/>
              </w:rPr>
              <w:t>É</w:t>
            </w:r>
            <w:r w:rsidRPr="00ED5A0B">
              <w:rPr>
                <w:rFonts w:ascii="Calibri" w:eastAsia="Calibri" w:hAnsi="Calibri" w:cs="Times New Roman"/>
              </w:rPr>
              <w:t>CNICO</w:t>
            </w:r>
          </w:p>
        </w:tc>
        <w:tc>
          <w:tcPr>
            <w:tcW w:w="5386" w:type="dxa"/>
          </w:tcPr>
          <w:p w14:paraId="770D1B61" w14:textId="44190F5D" w:rsidR="001C426B" w:rsidRPr="00ED5A0B" w:rsidRDefault="003A0013" w:rsidP="002E6C65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LIC. JAIME ERNESTO MUNGUÍA MARTÍNEZ</w:t>
            </w:r>
          </w:p>
          <w:p w14:paraId="4CE05F1C" w14:textId="77777777" w:rsidR="001C426B" w:rsidRPr="00ED5A0B" w:rsidRDefault="001C426B" w:rsidP="002E6C65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MÁXIMA AUTORIDAD</w:t>
            </w:r>
          </w:p>
        </w:tc>
        <w:tc>
          <w:tcPr>
            <w:tcW w:w="3827" w:type="dxa"/>
          </w:tcPr>
          <w:p w14:paraId="56AD8D36" w14:textId="77777777" w:rsidR="001C426B" w:rsidRPr="00ED5A0B" w:rsidRDefault="001C426B" w:rsidP="002E6C65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</w:p>
          <w:p w14:paraId="5B0F3ADD" w14:textId="70E3792E" w:rsidR="001C426B" w:rsidRPr="00ED5A0B" w:rsidRDefault="001C426B" w:rsidP="002E6C65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ED5A0B">
              <w:rPr>
                <w:rFonts w:ascii="Calibri" w:eastAsia="Calibri" w:hAnsi="Calibri" w:cs="Times New Roman"/>
              </w:rPr>
              <w:t>01</w:t>
            </w:r>
            <w:r>
              <w:rPr>
                <w:rFonts w:ascii="Calibri" w:eastAsia="Calibri" w:hAnsi="Calibri" w:cs="Times New Roman"/>
              </w:rPr>
              <w:t>/</w:t>
            </w:r>
            <w:r w:rsidR="0088685A">
              <w:rPr>
                <w:rFonts w:ascii="Calibri" w:eastAsia="Calibri" w:hAnsi="Calibri" w:cs="Times New Roman"/>
              </w:rPr>
              <w:t>12</w:t>
            </w:r>
            <w:r>
              <w:rPr>
                <w:rFonts w:ascii="Calibri" w:eastAsia="Calibri" w:hAnsi="Calibri" w:cs="Times New Roman"/>
              </w:rPr>
              <w:t>/2018</w:t>
            </w:r>
          </w:p>
        </w:tc>
      </w:tr>
    </w:tbl>
    <w:p w14:paraId="539CD9CB" w14:textId="77777777" w:rsidR="001C426B" w:rsidRPr="001C426B" w:rsidRDefault="001C426B" w:rsidP="001C426B">
      <w:pPr>
        <w:rPr>
          <w:b/>
          <w:sz w:val="18"/>
          <w:szCs w:val="18"/>
        </w:rPr>
      </w:pPr>
    </w:p>
    <w:sectPr w:rsidR="001C426B" w:rsidRPr="001C426B" w:rsidSect="00DD24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9BC1E" w14:textId="77777777" w:rsidR="001610D3" w:rsidRDefault="001610D3" w:rsidP="00DD24DE">
      <w:pPr>
        <w:spacing w:after="0" w:line="240" w:lineRule="auto"/>
      </w:pPr>
      <w:r>
        <w:separator/>
      </w:r>
    </w:p>
  </w:endnote>
  <w:endnote w:type="continuationSeparator" w:id="0">
    <w:p w14:paraId="0D376AB4" w14:textId="77777777" w:rsidR="001610D3" w:rsidRDefault="001610D3" w:rsidP="00DD2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5621D" w14:textId="77777777" w:rsidR="00FA0F20" w:rsidRDefault="00FA0F2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8946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19CC82B" w14:textId="533AEDA8" w:rsidR="002E6C65" w:rsidRDefault="002E6C65" w:rsidP="00DB3F4E">
            <w:pPr>
              <w:pStyle w:val="Piedepgina"/>
            </w:pPr>
            <w:r>
              <w:t>FS-</w:t>
            </w:r>
            <w:r w:rsidR="00FA0F20">
              <w:t>11</w:t>
            </w:r>
            <w:r>
              <w:t xml:space="preserve"> </w:t>
            </w:r>
            <w:r w:rsidRPr="00DB3F4E">
              <w:rPr>
                <w:sz w:val="18"/>
                <w:szCs w:val="18"/>
              </w:rPr>
              <w:t>Rev.0, 01/</w:t>
            </w:r>
            <w:r>
              <w:rPr>
                <w:sz w:val="18"/>
                <w:szCs w:val="18"/>
              </w:rPr>
              <w:t>0</w:t>
            </w:r>
            <w:r w:rsidR="00112D54">
              <w:rPr>
                <w:sz w:val="18"/>
                <w:szCs w:val="18"/>
              </w:rPr>
              <w:t>8</w:t>
            </w:r>
            <w:r w:rsidRPr="00DB3F4E">
              <w:rPr>
                <w:sz w:val="18"/>
                <w:szCs w:val="18"/>
              </w:rPr>
              <w:t>/2018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DB3F4E">
              <w:rPr>
                <w:sz w:val="18"/>
                <w:szCs w:val="18"/>
                <w:lang w:val="es-ES"/>
              </w:rPr>
              <w:t xml:space="preserve">Página </w:t>
            </w:r>
            <w:r w:rsidRPr="00DB3F4E">
              <w:rPr>
                <w:b/>
                <w:bCs/>
                <w:sz w:val="18"/>
                <w:szCs w:val="18"/>
              </w:rPr>
              <w:fldChar w:fldCharType="begin"/>
            </w:r>
            <w:r w:rsidRPr="00DB3F4E">
              <w:rPr>
                <w:b/>
                <w:bCs/>
                <w:sz w:val="18"/>
                <w:szCs w:val="18"/>
              </w:rPr>
              <w:instrText>PAGE</w:instrText>
            </w:r>
            <w:r w:rsidRPr="00DB3F4E">
              <w:rPr>
                <w:b/>
                <w:bCs/>
                <w:sz w:val="18"/>
                <w:szCs w:val="18"/>
              </w:rPr>
              <w:fldChar w:fldCharType="separate"/>
            </w:r>
            <w:r w:rsidRPr="00DB3F4E">
              <w:rPr>
                <w:b/>
                <w:bCs/>
                <w:sz w:val="18"/>
                <w:szCs w:val="18"/>
                <w:lang w:val="es-ES"/>
              </w:rPr>
              <w:t>2</w:t>
            </w:r>
            <w:r w:rsidRPr="00DB3F4E">
              <w:rPr>
                <w:b/>
                <w:bCs/>
                <w:sz w:val="18"/>
                <w:szCs w:val="18"/>
              </w:rPr>
              <w:fldChar w:fldCharType="end"/>
            </w:r>
            <w:r w:rsidRPr="00DB3F4E">
              <w:rPr>
                <w:sz w:val="18"/>
                <w:szCs w:val="18"/>
                <w:lang w:val="es-ES"/>
              </w:rPr>
              <w:t xml:space="preserve"> de </w:t>
            </w:r>
            <w:r w:rsidRPr="00DB3F4E">
              <w:rPr>
                <w:b/>
                <w:bCs/>
                <w:sz w:val="18"/>
                <w:szCs w:val="18"/>
              </w:rPr>
              <w:fldChar w:fldCharType="begin"/>
            </w:r>
            <w:r w:rsidRPr="00DB3F4E">
              <w:rPr>
                <w:b/>
                <w:bCs/>
                <w:sz w:val="18"/>
                <w:szCs w:val="18"/>
              </w:rPr>
              <w:instrText>NUMPAGES</w:instrText>
            </w:r>
            <w:r w:rsidRPr="00DB3F4E">
              <w:rPr>
                <w:b/>
                <w:bCs/>
                <w:sz w:val="18"/>
                <w:szCs w:val="18"/>
              </w:rPr>
              <w:fldChar w:fldCharType="separate"/>
            </w:r>
            <w:r w:rsidRPr="00DB3F4E">
              <w:rPr>
                <w:b/>
                <w:bCs/>
                <w:sz w:val="18"/>
                <w:szCs w:val="18"/>
                <w:lang w:val="es-ES"/>
              </w:rPr>
              <w:t>2</w:t>
            </w:r>
            <w:r w:rsidRPr="00DB3F4E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06B8060C" w14:textId="77777777" w:rsidR="002E6C65" w:rsidRDefault="002E6C6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8A7B5" w14:textId="77777777" w:rsidR="00FA0F20" w:rsidRDefault="00FA0F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CAD78" w14:textId="77777777" w:rsidR="001610D3" w:rsidRDefault="001610D3" w:rsidP="00DD24DE">
      <w:pPr>
        <w:spacing w:after="0" w:line="240" w:lineRule="auto"/>
      </w:pPr>
      <w:r>
        <w:separator/>
      </w:r>
    </w:p>
  </w:footnote>
  <w:footnote w:type="continuationSeparator" w:id="0">
    <w:p w14:paraId="4E282863" w14:textId="77777777" w:rsidR="001610D3" w:rsidRDefault="001610D3" w:rsidP="00DD2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BA9BA" w14:textId="77777777" w:rsidR="00FA0F20" w:rsidRDefault="00FA0F2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87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63"/>
      <w:gridCol w:w="12616"/>
    </w:tblGrid>
    <w:tr w:rsidR="005F3ACF" w:rsidRPr="00701EF2" w14:paraId="6726D839" w14:textId="77777777" w:rsidTr="000503C0">
      <w:trPr>
        <w:trHeight w:val="938"/>
        <w:jc w:val="center"/>
      </w:trPr>
      <w:tc>
        <w:tcPr>
          <w:tcW w:w="2263" w:type="dxa"/>
          <w:tcBorders>
            <w:right w:val="nil"/>
          </w:tcBorders>
          <w:shd w:val="clear" w:color="auto" w:fill="auto"/>
        </w:tcPr>
        <w:p w14:paraId="61FBD479" w14:textId="01B27BC8" w:rsidR="005F3ACF" w:rsidRPr="00701EF2" w:rsidRDefault="00CC0BE7" w:rsidP="005F3ACF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bookmarkStart w:id="0" w:name="_Hlk505847297"/>
          <w:bookmarkStart w:id="1" w:name="_GoBack" w:colFirst="1" w:colLast="1"/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374366BF" wp14:editId="3B0D8E15">
                <wp:simplePos x="0" y="0"/>
                <wp:positionH relativeFrom="column">
                  <wp:posOffset>-60960</wp:posOffset>
                </wp:positionH>
                <wp:positionV relativeFrom="paragraph">
                  <wp:posOffset>6913</wp:posOffset>
                </wp:positionV>
                <wp:extent cx="1035934" cy="582150"/>
                <wp:effectExtent l="0" t="0" r="5715" b="2540"/>
                <wp:wrapNone/>
                <wp:docPr id="2" name="Imagen 2" descr="Resultado de imagen para nueva imagen de pemex log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nueva imagen de pemex log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5934" cy="58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2616" w:type="dxa"/>
          <w:tcBorders>
            <w:left w:val="nil"/>
          </w:tcBorders>
          <w:shd w:val="clear" w:color="auto" w:fill="auto"/>
        </w:tcPr>
        <w:p w14:paraId="7323ACC1" w14:textId="77777777" w:rsidR="005F3ACF" w:rsidRPr="00BD218B" w:rsidRDefault="005F3ACF" w:rsidP="005F3ACF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3AA75C54" w14:textId="77777777" w:rsidR="005F3ACF" w:rsidRPr="00BD218B" w:rsidRDefault="005F3ACF" w:rsidP="005F3ACF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316ABECF" w14:textId="663F66C1" w:rsidR="005F3ACF" w:rsidRPr="00701EF2" w:rsidRDefault="00CC0BE7" w:rsidP="005F3ACF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eastAsia="es-ES"/>
            </w:rPr>
            <w:t>Grupo Viferca S.A. de C.V.</w:t>
          </w:r>
        </w:p>
      </w:tc>
    </w:tr>
    <w:bookmarkEnd w:id="1"/>
    <w:tr w:rsidR="002E6C65" w:rsidRPr="00701EF2" w14:paraId="75E4086B" w14:textId="77777777" w:rsidTr="00DB3F4E">
      <w:trPr>
        <w:jc w:val="center"/>
      </w:trPr>
      <w:tc>
        <w:tcPr>
          <w:tcW w:w="14879" w:type="dxa"/>
          <w:gridSpan w:val="2"/>
          <w:shd w:val="clear" w:color="auto" w:fill="auto"/>
        </w:tcPr>
        <w:p w14:paraId="5841F86B" w14:textId="77777777" w:rsidR="002E6C65" w:rsidRPr="00701EF2" w:rsidRDefault="002E6C65" w:rsidP="00DD24DE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eastAsia="es-ES"/>
            </w:rPr>
          </w:pPr>
          <w:r w:rsidRPr="00701EF2">
            <w:rPr>
              <w:rFonts w:ascii="Calibri" w:eastAsia="Calibri" w:hAnsi="Calibri" w:cs="Calibri"/>
              <w:lang w:eastAsia="es-ES"/>
            </w:rPr>
            <w:t>II. IDENTIFICACIÓN DE PELIGROS Y DE ASPECTOS AMBIENTALES PARA LA EVALUACIÓN DE RIESGOS Y DE IMPACTOS AMBIENTALES</w:t>
          </w:r>
        </w:p>
      </w:tc>
    </w:tr>
    <w:tr w:rsidR="002E6C65" w:rsidRPr="00701EF2" w14:paraId="260C75D7" w14:textId="77777777" w:rsidTr="00DB3F4E">
      <w:trPr>
        <w:jc w:val="center"/>
      </w:trPr>
      <w:tc>
        <w:tcPr>
          <w:tcW w:w="14879" w:type="dxa"/>
          <w:gridSpan w:val="2"/>
          <w:shd w:val="clear" w:color="auto" w:fill="D9D9D9" w:themeFill="background1" w:themeFillShade="D9"/>
        </w:tcPr>
        <w:p w14:paraId="4823F21F" w14:textId="64B4690E" w:rsidR="002E6C65" w:rsidRPr="00701EF2" w:rsidRDefault="0088685A" w:rsidP="00DD24DE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eastAsia="es-ES"/>
            </w:rPr>
          </w:pPr>
          <w:r>
            <w:rPr>
              <w:rFonts w:ascii="Calibri" w:eastAsia="Calibri" w:hAnsi="Calibri" w:cs="Calibri"/>
              <w:b/>
              <w:lang w:eastAsia="es-ES"/>
            </w:rPr>
            <w:t xml:space="preserve">LISTADO DE </w:t>
          </w:r>
          <w:r w:rsidR="008A785D">
            <w:rPr>
              <w:rFonts w:ascii="Calibri" w:eastAsia="Calibri" w:hAnsi="Calibri" w:cs="Calibri"/>
              <w:b/>
              <w:lang w:eastAsia="es-ES"/>
            </w:rPr>
            <w:t>ASPECTOS AMBIENTALES</w:t>
          </w:r>
          <w:r>
            <w:rPr>
              <w:rFonts w:ascii="Calibri" w:eastAsia="Calibri" w:hAnsi="Calibri" w:cs="Calibri"/>
              <w:b/>
              <w:lang w:eastAsia="es-ES"/>
            </w:rPr>
            <w:t>SIGNIFICATIVOS  Y RIESGOS</w:t>
          </w:r>
        </w:p>
      </w:tc>
    </w:tr>
    <w:bookmarkEnd w:id="0"/>
  </w:tbl>
  <w:p w14:paraId="47118622" w14:textId="77777777" w:rsidR="002E6C65" w:rsidRPr="00DD24DE" w:rsidRDefault="002E6C65" w:rsidP="00DD24D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9B30F" w14:textId="77777777" w:rsidR="00FA0F20" w:rsidRDefault="00FA0F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31312"/>
    <w:multiLevelType w:val="hybridMultilevel"/>
    <w:tmpl w:val="862CBE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DE"/>
    <w:rsid w:val="000503C0"/>
    <w:rsid w:val="00055FC7"/>
    <w:rsid w:val="00063C84"/>
    <w:rsid w:val="000761EA"/>
    <w:rsid w:val="00112D54"/>
    <w:rsid w:val="001610D3"/>
    <w:rsid w:val="00167851"/>
    <w:rsid w:val="001C426B"/>
    <w:rsid w:val="001C5F73"/>
    <w:rsid w:val="0024241C"/>
    <w:rsid w:val="0028766A"/>
    <w:rsid w:val="002E4D5C"/>
    <w:rsid w:val="002E6C65"/>
    <w:rsid w:val="002F7AD1"/>
    <w:rsid w:val="00305792"/>
    <w:rsid w:val="00344185"/>
    <w:rsid w:val="003A0013"/>
    <w:rsid w:val="003B1489"/>
    <w:rsid w:val="003C685E"/>
    <w:rsid w:val="00404DD0"/>
    <w:rsid w:val="00463543"/>
    <w:rsid w:val="004B34DE"/>
    <w:rsid w:val="004B643B"/>
    <w:rsid w:val="004E404E"/>
    <w:rsid w:val="005D5591"/>
    <w:rsid w:val="005F3ACF"/>
    <w:rsid w:val="005F4385"/>
    <w:rsid w:val="00646F1C"/>
    <w:rsid w:val="006E6472"/>
    <w:rsid w:val="006F1802"/>
    <w:rsid w:val="006F3DEF"/>
    <w:rsid w:val="007757A9"/>
    <w:rsid w:val="007A7A50"/>
    <w:rsid w:val="007D4DE5"/>
    <w:rsid w:val="008247A9"/>
    <w:rsid w:val="0088685A"/>
    <w:rsid w:val="008A785D"/>
    <w:rsid w:val="00962145"/>
    <w:rsid w:val="00A675A7"/>
    <w:rsid w:val="00A969D9"/>
    <w:rsid w:val="00AA7F24"/>
    <w:rsid w:val="00B3402F"/>
    <w:rsid w:val="00B4147A"/>
    <w:rsid w:val="00B86475"/>
    <w:rsid w:val="00C965F6"/>
    <w:rsid w:val="00CC0BE7"/>
    <w:rsid w:val="00D61722"/>
    <w:rsid w:val="00DA688D"/>
    <w:rsid w:val="00DB3F4E"/>
    <w:rsid w:val="00DD24DE"/>
    <w:rsid w:val="00DE0DDA"/>
    <w:rsid w:val="00E216A1"/>
    <w:rsid w:val="00F16CB3"/>
    <w:rsid w:val="00F23772"/>
    <w:rsid w:val="00F32854"/>
    <w:rsid w:val="00F55DC4"/>
    <w:rsid w:val="00F9725D"/>
    <w:rsid w:val="00FA0F20"/>
    <w:rsid w:val="00FB4383"/>
    <w:rsid w:val="00FC71B0"/>
    <w:rsid w:val="00FD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61C3"/>
  <w15:chartTrackingRefBased/>
  <w15:docId w15:val="{B74C4D5D-A718-4C56-9FAB-78F5625C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24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24DE"/>
  </w:style>
  <w:style w:type="paragraph" w:styleId="Piedepgina">
    <w:name w:val="footer"/>
    <w:basedOn w:val="Normal"/>
    <w:link w:val="PiedepginaCar"/>
    <w:uiPriority w:val="99"/>
    <w:unhideWhenUsed/>
    <w:rsid w:val="00DD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24DE"/>
  </w:style>
  <w:style w:type="table" w:styleId="Tablaconcuadrcula">
    <w:name w:val="Table Grid"/>
    <w:basedOn w:val="Tablanormal"/>
    <w:uiPriority w:val="39"/>
    <w:rsid w:val="00DD2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1C4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5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Microsoft Office User</cp:lastModifiedBy>
  <cp:revision>39</cp:revision>
  <cp:lastPrinted>2018-09-20T05:09:00Z</cp:lastPrinted>
  <dcterms:created xsi:type="dcterms:W3CDTF">2018-06-09T19:35:00Z</dcterms:created>
  <dcterms:modified xsi:type="dcterms:W3CDTF">2019-02-24T20:20:00Z</dcterms:modified>
</cp:coreProperties>
</file>