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GSI Helmholtzzentrum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Objekt-orientiertes Programmieren mit LabVIEW</w:t>
                      </w:r>
                    </w:p>
                    <w:p w:rsidR="00771054" w:rsidRPr="004A778D" w:rsidRDefault="00771054" w:rsidP="00952DB3">
                      <w:pPr>
                        <w:jc w:val="center"/>
                        <w:rPr>
                          <w:b/>
                          <w:sz w:val="72"/>
                          <w:lang w:val="de-DE"/>
                        </w:rPr>
                      </w:pPr>
                    </w:p>
                  </w:txbxContent>
                </v:textbox>
              </v:shape>
            </w:pict>
          </mc:Fallback>
        </mc:AlternateContent>
      </w:r>
      <w:r>
        <w:rPr>
          <w:noProof/>
          <w:szCs w:val="22"/>
          <w:lang w:val="de-DE" w:eastAsia="de-DE"/>
        </w:rPr>
        <w:t>,,</w: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AC58C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51139" w:history="1">
        <w:r w:rsidR="00AC58CD" w:rsidRPr="003B6204">
          <w:rPr>
            <w:rStyle w:val="Hyperlink"/>
            <w:noProof/>
          </w:rPr>
          <w:t>Übung 1: Projekt aus Template erstellen</w:t>
        </w:r>
        <w:r w:rsidR="00AC58CD">
          <w:rPr>
            <w:noProof/>
            <w:webHidden/>
          </w:rPr>
          <w:tab/>
        </w:r>
        <w:r w:rsidR="00AC58CD">
          <w:rPr>
            <w:noProof/>
            <w:webHidden/>
          </w:rPr>
          <w:fldChar w:fldCharType="begin"/>
        </w:r>
        <w:r w:rsidR="00AC58CD">
          <w:rPr>
            <w:noProof/>
            <w:webHidden/>
          </w:rPr>
          <w:instrText xml:space="preserve"> PAGEREF _Toc335751139 \h </w:instrText>
        </w:r>
        <w:r w:rsidR="00AC58CD">
          <w:rPr>
            <w:noProof/>
            <w:webHidden/>
          </w:rPr>
        </w:r>
        <w:r w:rsidR="00AC58CD">
          <w:rPr>
            <w:noProof/>
            <w:webHidden/>
          </w:rPr>
          <w:fldChar w:fldCharType="separate"/>
        </w:r>
        <w:r w:rsidR="00AC58CD">
          <w:rPr>
            <w:noProof/>
            <w:webHidden/>
          </w:rPr>
          <w:t>3</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0" w:history="1">
        <w:r w:rsidR="00AC58CD" w:rsidRPr="003B6204">
          <w:rPr>
            <w:rStyle w:val="Hyperlink"/>
            <w:noProof/>
          </w:rPr>
          <w:t>Übung 2: Evaluieren der Applikation</w:t>
        </w:r>
        <w:r w:rsidR="00AC58CD">
          <w:rPr>
            <w:noProof/>
            <w:webHidden/>
          </w:rPr>
          <w:tab/>
        </w:r>
        <w:r w:rsidR="00AC58CD">
          <w:rPr>
            <w:noProof/>
            <w:webHidden/>
          </w:rPr>
          <w:fldChar w:fldCharType="begin"/>
        </w:r>
        <w:r w:rsidR="00AC58CD">
          <w:rPr>
            <w:noProof/>
            <w:webHidden/>
          </w:rPr>
          <w:instrText xml:space="preserve"> PAGEREF _Toc335751140 \h </w:instrText>
        </w:r>
        <w:r w:rsidR="00AC58CD">
          <w:rPr>
            <w:noProof/>
            <w:webHidden/>
          </w:rPr>
        </w:r>
        <w:r w:rsidR="00AC58CD">
          <w:rPr>
            <w:noProof/>
            <w:webHidden/>
          </w:rPr>
          <w:fldChar w:fldCharType="separate"/>
        </w:r>
        <w:r w:rsidR="00AC58CD">
          <w:rPr>
            <w:noProof/>
            <w:webHidden/>
          </w:rPr>
          <w:t>7</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1" w:history="1">
        <w:r w:rsidR="00AC58CD" w:rsidRPr="003B6204">
          <w:rPr>
            <w:rStyle w:val="Hyperlink"/>
            <w:noProof/>
          </w:rPr>
          <w:t xml:space="preserve">Übung 3: Erstellen der Klasse </w:t>
        </w:r>
        <w:r w:rsidR="00AC58CD" w:rsidRPr="003B6204">
          <w:rPr>
            <w:rStyle w:val="Hyperlink"/>
            <w:i/>
            <w:noProof/>
          </w:rPr>
          <w:t>Stack</w:t>
        </w:r>
        <w:r w:rsidR="00AC58CD">
          <w:rPr>
            <w:noProof/>
            <w:webHidden/>
          </w:rPr>
          <w:tab/>
        </w:r>
        <w:r w:rsidR="00AC58CD">
          <w:rPr>
            <w:noProof/>
            <w:webHidden/>
          </w:rPr>
          <w:fldChar w:fldCharType="begin"/>
        </w:r>
        <w:r w:rsidR="00AC58CD">
          <w:rPr>
            <w:noProof/>
            <w:webHidden/>
          </w:rPr>
          <w:instrText xml:space="preserve"> PAGEREF _Toc335751141 \h </w:instrText>
        </w:r>
        <w:r w:rsidR="00AC58CD">
          <w:rPr>
            <w:noProof/>
            <w:webHidden/>
          </w:rPr>
        </w:r>
        <w:r w:rsidR="00AC58CD">
          <w:rPr>
            <w:noProof/>
            <w:webHidden/>
          </w:rPr>
          <w:fldChar w:fldCharType="separate"/>
        </w:r>
        <w:r w:rsidR="00AC58CD">
          <w:rPr>
            <w:noProof/>
            <w:webHidden/>
          </w:rPr>
          <w:t>8</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2" w:history="1">
        <w:r w:rsidR="00AC58CD" w:rsidRPr="003B6204">
          <w:rPr>
            <w:rStyle w:val="Hyperlink"/>
            <w:noProof/>
          </w:rPr>
          <w:t xml:space="preserve">Übung 4: Erweitern der Klasse </w:t>
        </w:r>
        <w:r w:rsidR="00AC58CD" w:rsidRPr="003B6204">
          <w:rPr>
            <w:rStyle w:val="Hyperlink"/>
            <w:i/>
            <w:noProof/>
          </w:rPr>
          <w:t>UPNCalculator Actor</w:t>
        </w:r>
        <w:r w:rsidR="00AC58CD">
          <w:rPr>
            <w:noProof/>
            <w:webHidden/>
          </w:rPr>
          <w:tab/>
        </w:r>
        <w:r w:rsidR="00AC58CD">
          <w:rPr>
            <w:noProof/>
            <w:webHidden/>
          </w:rPr>
          <w:fldChar w:fldCharType="begin"/>
        </w:r>
        <w:r w:rsidR="00AC58CD">
          <w:rPr>
            <w:noProof/>
            <w:webHidden/>
          </w:rPr>
          <w:instrText xml:space="preserve"> PAGEREF _Toc335751142 \h </w:instrText>
        </w:r>
        <w:r w:rsidR="00AC58CD">
          <w:rPr>
            <w:noProof/>
            <w:webHidden/>
          </w:rPr>
        </w:r>
        <w:r w:rsidR="00AC58CD">
          <w:rPr>
            <w:noProof/>
            <w:webHidden/>
          </w:rPr>
          <w:fldChar w:fldCharType="separate"/>
        </w:r>
        <w:r w:rsidR="00AC58CD">
          <w:rPr>
            <w:noProof/>
            <w:webHidden/>
          </w:rPr>
          <w:t>15</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3" w:history="1">
        <w:r w:rsidR="00AC58CD" w:rsidRPr="003B6204">
          <w:rPr>
            <w:rStyle w:val="Hyperlink"/>
            <w:noProof/>
          </w:rPr>
          <w:t xml:space="preserve">Übung 5: Erweitern der Klasse </w:t>
        </w:r>
        <w:r w:rsidR="00AC58CD" w:rsidRPr="003B6204">
          <w:rPr>
            <w:rStyle w:val="Hyperlink"/>
            <w:i/>
            <w:noProof/>
          </w:rPr>
          <w:t>Calculator</w:t>
        </w:r>
        <w:r w:rsidR="00AC58CD">
          <w:rPr>
            <w:noProof/>
            <w:webHidden/>
          </w:rPr>
          <w:tab/>
        </w:r>
        <w:r w:rsidR="00AC58CD">
          <w:rPr>
            <w:noProof/>
            <w:webHidden/>
          </w:rPr>
          <w:fldChar w:fldCharType="begin"/>
        </w:r>
        <w:r w:rsidR="00AC58CD">
          <w:rPr>
            <w:noProof/>
            <w:webHidden/>
          </w:rPr>
          <w:instrText xml:space="preserve"> PAGEREF _Toc335751143 \h </w:instrText>
        </w:r>
        <w:r w:rsidR="00AC58CD">
          <w:rPr>
            <w:noProof/>
            <w:webHidden/>
          </w:rPr>
        </w:r>
        <w:r w:rsidR="00AC58CD">
          <w:rPr>
            <w:noProof/>
            <w:webHidden/>
          </w:rPr>
          <w:fldChar w:fldCharType="separate"/>
        </w:r>
        <w:r w:rsidR="00AC58CD">
          <w:rPr>
            <w:noProof/>
            <w:webHidden/>
          </w:rPr>
          <w:t>19</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4" w:history="1">
        <w:r w:rsidR="00AC58CD" w:rsidRPr="003B6204">
          <w:rPr>
            <w:rStyle w:val="Hyperlink"/>
            <w:noProof/>
          </w:rPr>
          <w:t xml:space="preserve">Übung 6: Erweitern der Klasse </w:t>
        </w:r>
        <w:r w:rsidR="00AC58CD" w:rsidRPr="003B6204">
          <w:rPr>
            <w:rStyle w:val="Hyperlink"/>
            <w:i/>
            <w:noProof/>
          </w:rPr>
          <w:t>UPNCalculatorGUI Actor</w:t>
        </w:r>
        <w:r w:rsidR="00AC58CD">
          <w:rPr>
            <w:noProof/>
            <w:webHidden/>
          </w:rPr>
          <w:tab/>
        </w:r>
        <w:r w:rsidR="00AC58CD">
          <w:rPr>
            <w:noProof/>
            <w:webHidden/>
          </w:rPr>
          <w:fldChar w:fldCharType="begin"/>
        </w:r>
        <w:r w:rsidR="00AC58CD">
          <w:rPr>
            <w:noProof/>
            <w:webHidden/>
          </w:rPr>
          <w:instrText xml:space="preserve"> PAGEREF _Toc335751144 \h </w:instrText>
        </w:r>
        <w:r w:rsidR="00AC58CD">
          <w:rPr>
            <w:noProof/>
            <w:webHidden/>
          </w:rPr>
        </w:r>
        <w:r w:rsidR="00AC58CD">
          <w:rPr>
            <w:noProof/>
            <w:webHidden/>
          </w:rPr>
          <w:fldChar w:fldCharType="separate"/>
        </w:r>
        <w:r w:rsidR="00AC58CD">
          <w:rPr>
            <w:noProof/>
            <w:webHidden/>
          </w:rPr>
          <w:t>20</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5"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_Toc335751145 \h </w:instrText>
        </w:r>
        <w:r w:rsidR="00AC58CD">
          <w:rPr>
            <w:noProof/>
            <w:webHidden/>
          </w:rPr>
        </w:r>
        <w:r w:rsidR="00AC58CD">
          <w:rPr>
            <w:noProof/>
            <w:webHidden/>
          </w:rPr>
          <w:fldChar w:fldCharType="separate"/>
        </w:r>
        <w:r w:rsidR="00AC58CD">
          <w:rPr>
            <w:noProof/>
            <w:webHidden/>
          </w:rPr>
          <w:t>21</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6"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_Toc335751146 \h </w:instrText>
        </w:r>
        <w:r w:rsidR="00AC58CD">
          <w:rPr>
            <w:noProof/>
            <w:webHidden/>
          </w:rPr>
        </w:r>
        <w:r w:rsidR="00AC58CD">
          <w:rPr>
            <w:noProof/>
            <w:webHidden/>
          </w:rPr>
          <w:fldChar w:fldCharType="separate"/>
        </w:r>
        <w:r w:rsidR="00AC58CD">
          <w:rPr>
            <w:noProof/>
            <w:webHidden/>
          </w:rPr>
          <w:t>22</w:t>
        </w:r>
        <w:r w:rsidR="00AC58CD">
          <w:rPr>
            <w:noProof/>
            <w:webHidden/>
          </w:rPr>
          <w:fldChar w:fldCharType="end"/>
        </w:r>
      </w:hyperlink>
    </w:p>
    <w:p w:rsidR="00AC58CD" w:rsidRDefault="00553F8E">
      <w:pPr>
        <w:pStyle w:val="Verzeichnis1"/>
        <w:rPr>
          <w:rFonts w:asciiTheme="minorHAnsi" w:eastAsiaTheme="minorEastAsia" w:hAnsiTheme="minorHAnsi" w:cstheme="minorBidi"/>
          <w:noProof/>
          <w:sz w:val="22"/>
          <w:lang w:eastAsia="de-DE"/>
        </w:rPr>
      </w:pPr>
      <w:hyperlink w:anchor="_Toc335751147"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_Toc335751147 \h </w:instrText>
        </w:r>
        <w:r w:rsidR="00AC58CD">
          <w:rPr>
            <w:noProof/>
            <w:webHidden/>
          </w:rPr>
        </w:r>
        <w:r w:rsidR="00AC58CD">
          <w:rPr>
            <w:noProof/>
            <w:webHidden/>
          </w:rPr>
          <w:fldChar w:fldCharType="separate"/>
        </w:r>
        <w:r w:rsidR="00AC58CD">
          <w:rPr>
            <w:noProof/>
            <w:webHidden/>
          </w:rPr>
          <w:t>24</w:t>
        </w:r>
        <w:r w:rsidR="00AC58CD">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51139"/>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w:t>
      </w:r>
      <w:proofErr w:type="spellStart"/>
      <w:r w:rsidR="00B34B6B">
        <w:rPr>
          <w:lang w:val="de-DE"/>
        </w:rPr>
        <w:t>LabVIEW</w:t>
      </w:r>
      <w:proofErr w:type="spellEnd"/>
      <w:r w:rsidR="00B34B6B">
        <w:rPr>
          <w:lang w:val="de-DE"/>
        </w:rPr>
        <w:t xml:space="preserve">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xml:space="preserve">. Nach dem Durchlaufen der Schritte wird aus den Angaben ein bereits lauffähiges </w:t>
      </w:r>
      <w:proofErr w:type="spellStart"/>
      <w:r w:rsidRPr="000A3ABA">
        <w:rPr>
          <w:lang w:val="de-DE"/>
        </w:rPr>
        <w:t>LabVIEW</w:t>
      </w:r>
      <w:proofErr w:type="spellEnd"/>
      <w:r w:rsidRPr="000A3ABA">
        <w:rPr>
          <w:lang w:val="de-DE"/>
        </w:rPr>
        <w:t>-Projekt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w:t>
      </w:r>
      <w:proofErr w:type="spellStart"/>
      <w:r w:rsidRPr="000A3ABA">
        <w:rPr>
          <w:rFonts w:cs="Microsoft Sans Serif"/>
        </w:rPr>
        <w:t>LabVIEW</w:t>
      </w:r>
      <w:proofErr w:type="spellEnd"/>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w:t>
      </w:r>
      <w:proofErr w:type="spellStart"/>
      <w:r>
        <w:rPr>
          <w:lang w:val="de-DE"/>
        </w:rPr>
        <w:t>LabVIEW</w:t>
      </w:r>
      <w:proofErr w:type="spellEnd"/>
      <w:r>
        <w:rPr>
          <w:lang w:val="de-DE"/>
        </w:rPr>
        <w:t xml:space="preserve">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 xml:space="preserve">Die Projekt </w:t>
      </w:r>
      <w:proofErr w:type="spellStart"/>
      <w:r>
        <w:rPr>
          <w:rFonts w:cs="Microsoft Sans Serif"/>
          <w:lang w:val="de-DE"/>
        </w:rPr>
        <w:t>Documentation</w:t>
      </w:r>
      <w:proofErr w:type="spellEnd"/>
      <w:r>
        <w:rPr>
          <w:rFonts w:cs="Microsoft Sans Serif"/>
          <w:lang w:val="de-DE"/>
        </w:rPr>
        <w:t xml:space="preserve"> enthält zwei wichtige Dokumente:</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Framework.html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 xml:space="preserve">Die anderen </w:t>
      </w:r>
      <w:proofErr w:type="spellStart"/>
      <w:r w:rsidRPr="002D3EF6">
        <w:rPr>
          <w:rFonts w:cs="Microsoft Sans Serif"/>
          <w:lang w:val="de-DE"/>
        </w:rPr>
        <w:t>LabVIEW</w:t>
      </w:r>
      <w:proofErr w:type="spellEnd"/>
      <w:r w:rsidRPr="002D3EF6">
        <w:rPr>
          <w:rFonts w:cs="Microsoft Sans Serif"/>
          <w:lang w:val="de-DE"/>
        </w:rPr>
        <w:t xml:space="preserve">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Pr>
          <w:rFonts w:cs="Microsoft Sans Serif"/>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Pr>
          <w:rFonts w:cs="Microsoft Sans Serif"/>
          <w:lang w:val="de-DE"/>
        </w:rPr>
        <w:t>Calculator.lvclass</w:t>
      </w:r>
      <w:proofErr w:type="spellEnd"/>
      <w:r>
        <w:rPr>
          <w:rFonts w:cs="Microsoft Sans Serif"/>
          <w:lang w:val="de-DE"/>
        </w:rPr>
        <w:t xml:space="preserve">. Eine Instanz dieser Klasse wir von dem </w:t>
      </w:r>
      <w:proofErr w:type="spellStart"/>
      <w:r>
        <w:rPr>
          <w:rFonts w:cs="Microsoft Sans Serif"/>
          <w:lang w:val="de-DE"/>
        </w:rPr>
        <w:t>Splash</w:t>
      </w:r>
      <w:proofErr w:type="spellEnd"/>
      <w:r>
        <w:rPr>
          <w:rFonts w:cs="Microsoft Sans Serif"/>
          <w:lang w:val="de-DE"/>
        </w:rPr>
        <w:t xml:space="preserve"> Screen.vi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0A0592">
        <w:rPr>
          <w:rFonts w:cs="Microsoft Sans Serif"/>
          <w:lang w:val="de-DE"/>
        </w:rPr>
        <w:t>UPNCalculator</w:t>
      </w:r>
      <w:proofErr w:type="spellEnd"/>
      <w:r w:rsidRPr="000A0592">
        <w:rPr>
          <w:rFonts w:cs="Microsoft Sans Serif"/>
          <w:lang w:val="de-DE"/>
        </w:rPr>
        <w:t xml:space="preserve"> </w:t>
      </w:r>
      <w:proofErr w:type="spellStart"/>
      <w:r w:rsidRPr="000A0592">
        <w:rPr>
          <w:rFonts w:cs="Microsoft Sans Serif"/>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0A0592">
        <w:rPr>
          <w:rFonts w:cs="Microsoft Sans Serif"/>
          <w:lang w:val="de-DE"/>
        </w:rPr>
        <w:t>UPNCalculatorGUI</w:t>
      </w:r>
      <w:proofErr w:type="spellEnd"/>
      <w:r w:rsidRPr="000A0592">
        <w:rPr>
          <w:rFonts w:cs="Microsoft Sans Serif"/>
          <w:lang w:val="de-DE"/>
        </w:rPr>
        <w:t xml:space="preserve"> </w:t>
      </w:r>
      <w:proofErr w:type="spellStart"/>
      <w:r w:rsidRPr="000A0592">
        <w:rPr>
          <w:rFonts w:cs="Microsoft Sans Serif"/>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Pr>
          <w:rFonts w:cs="Microsoft Sans Serif"/>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w:t>
      </w:r>
      <w:proofErr w:type="spellStart"/>
      <w:r>
        <w:rPr>
          <w:rFonts w:cs="Microsoft Sans Serif"/>
          <w:lang w:val="de-DE"/>
        </w:rPr>
        <w:t>Aktoren</w:t>
      </w:r>
      <w:proofErr w:type="spellEnd"/>
      <w:r>
        <w:rPr>
          <w:rFonts w:cs="Microsoft Sans Serif"/>
          <w:lang w:val="de-DE"/>
        </w:rPr>
        <w:t xml:space="preserve"> werden im </w:t>
      </w:r>
      <w:proofErr w:type="spellStart"/>
      <w:r>
        <w:rPr>
          <w:rFonts w:cs="Microsoft Sans Serif"/>
          <w:lang w:val="de-DE"/>
        </w:rPr>
        <w:t>Hintergrung</w:t>
      </w:r>
      <w:proofErr w:type="spellEnd"/>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w:t>
      </w:r>
      <w:proofErr w:type="spellStart"/>
      <w:r>
        <w:rPr>
          <w:rFonts w:cs="Microsoft Sans Serif"/>
          <w:lang w:val="de-DE"/>
        </w:rPr>
        <w:t>Aktor</w:t>
      </w:r>
      <w:proofErr w:type="spellEnd"/>
      <w:r>
        <w:rPr>
          <w:rFonts w:cs="Microsoft Sans Serif"/>
          <w:lang w:val="de-DE"/>
        </w:rPr>
        <w:t>.</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w:t>
      </w:r>
      <w:proofErr w:type="spellStart"/>
      <w:r>
        <w:rPr>
          <w:rFonts w:cs="Microsoft Sans Serif"/>
          <w:lang w:val="de-DE"/>
        </w:rPr>
        <w:t>Aktoren</w:t>
      </w:r>
      <w:proofErr w:type="spellEnd"/>
      <w:r>
        <w:rPr>
          <w:rFonts w:cs="Microsoft Sans Serif"/>
          <w:lang w:val="de-DE"/>
        </w:rPr>
        <w:t xml:space="preserve"> zu senden. Der jeweils adressierte </w:t>
      </w:r>
      <w:proofErr w:type="spellStart"/>
      <w:r>
        <w:rPr>
          <w:rFonts w:cs="Microsoft Sans Serif"/>
          <w:lang w:val="de-DE"/>
        </w:rPr>
        <w:t>Aktor</w:t>
      </w:r>
      <w:proofErr w:type="spellEnd"/>
      <w:r>
        <w:rPr>
          <w:rFonts w:cs="Microsoft Sans Serif"/>
          <w:lang w:val="de-DE"/>
        </w:rPr>
        <w:t xml:space="preserve">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1" w:name="_Toc335751140"/>
      <w:bookmarkStart w:id="2"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1"/>
    </w:p>
    <w:bookmarkEnd w:id="2"/>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952DB3" w:rsidP="00952DB3">
      <w:pPr>
        <w:numPr>
          <w:ilvl w:val="0"/>
          <w:numId w:val="20"/>
        </w:numPr>
        <w:spacing w:after="0"/>
        <w:jc w:val="both"/>
        <w:rPr>
          <w:rFonts w:cs="Microsoft Sans Serif"/>
          <w:b/>
          <w:lang w:val="de-DE"/>
        </w:rPr>
      </w:pPr>
      <w:r w:rsidRPr="00AC58CD">
        <w:rPr>
          <w:rFonts w:cs="Microsoft Sans Serif"/>
          <w:lang w:val="de-DE"/>
        </w:rPr>
        <w:t xml:space="preserve">Erweitern Sie Ihr Projekt im Project Explorer, so dass </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3" w:name="_Toc335751141"/>
      <w:bookmarkStart w:id="4"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proofErr w:type="spellStart"/>
      <w:r w:rsidR="00DB78B7" w:rsidRPr="00DB78B7">
        <w:rPr>
          <w:rFonts w:ascii="Arial Narrow" w:hAnsi="Arial Narrow"/>
          <w:i/>
        </w:rPr>
        <w:t>Stack</w:t>
      </w:r>
      <w:bookmarkEnd w:id="3"/>
      <w:proofErr w:type="spellEnd"/>
    </w:p>
    <w:p w:rsidR="00504B1A" w:rsidRDefault="00504B1A" w:rsidP="00504B1A">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proofErr w:type="spellStart"/>
      <w:r w:rsidRPr="004861A9">
        <w:rPr>
          <w:i/>
          <w:lang w:val="de-DE"/>
        </w:rPr>
        <w:t>Stack</w:t>
      </w:r>
      <w:proofErr w:type="spellEnd"/>
      <w:r>
        <w:rPr>
          <w:lang w:val="de-DE"/>
        </w:rPr>
        <w:t xml:space="preserve">, um die Operanden von Rechenoperationen zunächst auf den </w:t>
      </w:r>
      <w:proofErr w:type="spellStart"/>
      <w:r>
        <w:rPr>
          <w:lang w:val="de-DE"/>
        </w:rPr>
        <w:t>Stack</w:t>
      </w:r>
      <w:proofErr w:type="spellEnd"/>
      <w:r>
        <w:rPr>
          <w:lang w:val="de-DE"/>
        </w:rPr>
        <w:t xml:space="preserve"> zu legen. Bei der Ausführung einer Rechenoperation wird die notwendige Anzahl von Operanden vom </w:t>
      </w:r>
      <w:proofErr w:type="spellStart"/>
      <w:r>
        <w:rPr>
          <w:lang w:val="de-DE"/>
        </w:rPr>
        <w:t>Stack</w:t>
      </w:r>
      <w:proofErr w:type="spellEnd"/>
      <w:r>
        <w:rPr>
          <w:lang w:val="de-DE"/>
        </w:rPr>
        <w:t xml:space="preserve"> genommen, verarbeitet und das Ergebnis wieder auf den </w:t>
      </w:r>
      <w:proofErr w:type="spellStart"/>
      <w:r w:rsidRPr="004861A9">
        <w:rPr>
          <w:i/>
          <w:lang w:val="de-DE"/>
        </w:rPr>
        <w:t>Stack</w:t>
      </w:r>
      <w:proofErr w:type="spellEnd"/>
      <w:r>
        <w:rPr>
          <w:lang w:val="de-DE"/>
        </w:rPr>
        <w:t xml:space="preserve"> gelegt.</w:t>
      </w:r>
    </w:p>
    <w:p w:rsidR="00952DB3" w:rsidRPr="001F0C53" w:rsidRDefault="00952DB3" w:rsidP="00952DB3">
      <w:pPr>
        <w:rPr>
          <w:sz w:val="20"/>
          <w:szCs w:val="20"/>
          <w:lang w:val="de-DE"/>
        </w:rPr>
      </w:pPr>
    </w:p>
    <w:bookmarkEnd w:id="4"/>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w:t>
      </w:r>
      <w:proofErr w:type="spellStart"/>
      <w:r w:rsidR="00DB78B7">
        <w:rPr>
          <w:lang w:val="de-DE"/>
        </w:rPr>
        <w:t>LabVIEW</w:t>
      </w:r>
      <w:proofErr w:type="spellEnd"/>
      <w:r w:rsidR="00DB78B7">
        <w:rPr>
          <w:lang w:val="de-DE"/>
        </w:rPr>
        <w:t xml:space="preserve"> Klasse, die einen </w:t>
      </w:r>
      <w:proofErr w:type="spellStart"/>
      <w:r w:rsidR="00DB78B7" w:rsidRPr="00DB78B7">
        <w:rPr>
          <w:i/>
          <w:lang w:val="de-DE"/>
        </w:rPr>
        <w:t>Stack</w:t>
      </w:r>
      <w:proofErr w:type="spellEnd"/>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w:t>
      </w:r>
      <w:proofErr w:type="spellStart"/>
      <w:r>
        <w:rPr>
          <w:lang w:val="de-DE"/>
        </w:rPr>
        <w:t>Stack</w:t>
      </w:r>
      <w:proofErr w:type="spellEnd"/>
      <w:r>
        <w:rPr>
          <w:lang w:val="de-DE"/>
        </w:rPr>
        <w:t xml:space="preserve">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 xml:space="preserve">In der folgenden Übung soll eine Queue benutzt werden, um den </w:t>
      </w:r>
      <w:proofErr w:type="spellStart"/>
      <w:r>
        <w:rPr>
          <w:lang w:val="de-DE"/>
        </w:rPr>
        <w:t>Stack</w:t>
      </w:r>
      <w:proofErr w:type="spellEnd"/>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w:t>
      </w:r>
      <w:proofErr w:type="spellStart"/>
      <w:r w:rsidR="00BA4828">
        <w:rPr>
          <w:rFonts w:cs="Microsoft Sans Serif"/>
          <w:lang w:val="de-DE"/>
        </w:rPr>
        <w:t>Stack</w:t>
      </w:r>
      <w:proofErr w:type="spellEnd"/>
      <w:r w:rsidR="00BA4828">
        <w:rPr>
          <w:rFonts w:cs="Microsoft Sans Serif"/>
          <w:lang w:val="de-DE"/>
        </w:rPr>
        <w:t>:</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proofErr w:type="spellStart"/>
      <w:r w:rsidRPr="00504B1A">
        <w:rPr>
          <w:rFonts w:cs="Microsoft Sans Serif"/>
          <w:i/>
          <w:lang w:val="de-DE"/>
        </w:rPr>
        <w:t>Stack</w:t>
      </w:r>
      <w:proofErr w:type="spellEnd"/>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proofErr w:type="spellStart"/>
      <w:r>
        <w:rPr>
          <w:rFonts w:cs="Microsoft Sans Serif"/>
          <w:lang w:val="de-DE"/>
        </w:rPr>
        <w:t>C</w:t>
      </w:r>
      <w:r w:rsidRPr="00EB6A5E">
        <w:rPr>
          <w:rFonts w:cs="Microsoft Sans Serif"/>
          <w:lang w:val="de-DE"/>
        </w:rPr>
        <w:t>ontrol</w:t>
      </w:r>
      <w:proofErr w:type="spellEnd"/>
      <w:r w:rsidRPr="00EB6A5E">
        <w:rPr>
          <w:rFonts w:cs="Microsoft Sans Serif"/>
          <w:lang w:val="de-DE"/>
        </w:rPr>
        <w:t xml:space="preserve"> </w:t>
      </w:r>
      <w:proofErr w:type="spellStart"/>
      <w:r w:rsidRPr="00EB6A5E">
        <w:rPr>
          <w:rFonts w:cs="Microsoft Sans Serif"/>
          <w:i/>
          <w:lang w:val="de-DE"/>
        </w:rPr>
        <w:t>Stack.ctl</w:t>
      </w:r>
      <w:proofErr w:type="spellEnd"/>
      <w:r w:rsidRPr="00EB6A5E">
        <w:rPr>
          <w:rFonts w:cs="Microsoft Sans Serif"/>
          <w:lang w:val="de-DE"/>
        </w:rPr>
        <w:t xml:space="preserve"> und fügen eine Queue-Referenz für </w:t>
      </w:r>
      <w:proofErr w:type="gramStart"/>
      <w:r w:rsidRPr="00EB6A5E">
        <w:rPr>
          <w:rFonts w:cs="Microsoft Sans Serif"/>
          <w:lang w:val="de-DE"/>
        </w:rPr>
        <w:t>den</w:t>
      </w:r>
      <w:proofErr w:type="gramEnd"/>
      <w:r w:rsidRPr="00EB6A5E">
        <w:rPr>
          <w:rFonts w:cs="Microsoft Sans Serif"/>
          <w:lang w:val="de-DE"/>
        </w:rPr>
        <w:t xml:space="preserve">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 xml:space="preserve">en Sie die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-VI über das Kontextmenü der Klasse und speichern Sie es mit dem Namen 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Erstellen Sie ein neues VI über das Kontextmenü der Bibliothek und speichern Sie es mit dem Namen Test Stack</w:t>
      </w:r>
      <w:r w:rsidRPr="006171BA">
        <w:rPr>
          <w:rFonts w:cs="Microsoft Sans Serif"/>
          <w:i/>
          <w:lang w:val="de-DE"/>
        </w:rPr>
        <w:t>.vi</w:t>
      </w:r>
      <w:r>
        <w:rPr>
          <w:rFonts w:cs="Microsoft Sans Serif"/>
          <w:lang w:val="de-DE"/>
        </w:rPr>
        <w:t xml:space="preserve">. Probieren Sie die Funktionalität des </w:t>
      </w:r>
      <w:proofErr w:type="spellStart"/>
      <w:r>
        <w:rPr>
          <w:rFonts w:cs="Microsoft Sans Serif"/>
          <w:lang w:val="de-DE"/>
        </w:rPr>
        <w:t>Stack</w:t>
      </w:r>
      <w:proofErr w:type="spellEnd"/>
      <w:r>
        <w:rPr>
          <w:rFonts w:cs="Microsoft Sans Serif"/>
          <w:lang w:val="de-DE"/>
        </w:rPr>
        <w:t xml:space="preserve">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proofErr w:type="spellStart"/>
      <w:r w:rsidRPr="006236DF">
        <w:rPr>
          <w:rFonts w:cs="Microsoft Sans Serif"/>
          <w:i/>
          <w:lang w:val="de-DE"/>
        </w:rPr>
        <w:t>Stack</w:t>
      </w:r>
      <w:proofErr w:type="spellEnd"/>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5421" cy="7591646"/>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5" w:name="_Toc335751142"/>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bookmarkEnd w:id="5"/>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proofErr w:type="spellStart"/>
      <w:r w:rsidRPr="00DB78B7">
        <w:rPr>
          <w:i/>
          <w:lang w:val="de-DE"/>
        </w:rPr>
        <w:t>Stack</w:t>
      </w:r>
      <w:proofErr w:type="spellEnd"/>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proofErr w:type="spellStart"/>
      <w:r w:rsidRPr="006B5358">
        <w:rPr>
          <w:rFonts w:cs="Microsoft Sans Serif"/>
          <w:i/>
          <w:lang w:val="de-DE"/>
        </w:rPr>
        <w:t>Stack</w:t>
      </w:r>
      <w:proofErr w:type="spellEnd"/>
      <w:r>
        <w:rPr>
          <w:rFonts w:cs="Microsoft Sans Serif"/>
          <w:lang w:val="de-DE"/>
        </w:rPr>
        <w:t xml:space="preserve"> zu den Attributen hinzu und schließen Sie das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w:t>
      </w:r>
      <w:proofErr w:type="spellStart"/>
      <w:r w:rsidR="002838E5">
        <w:rPr>
          <w:rFonts w:cs="Microsoft Sans Serif"/>
          <w:lang w:val="de-DE"/>
        </w:rPr>
        <w:t>static</w:t>
      </w:r>
      <w:proofErr w:type="spellEnd"/>
      <w:r w:rsidR="002838E5">
        <w:rPr>
          <w:rFonts w:cs="Microsoft Sans Serif"/>
          <w:lang w:val="de-DE"/>
        </w:rPr>
        <w:t xml:space="preserve"> </w:t>
      </w:r>
      <w:proofErr w:type="spellStart"/>
      <w:r w:rsidR="002838E5">
        <w:rPr>
          <w:rFonts w:cs="Microsoft Sans Serif"/>
          <w:lang w:val="de-DE"/>
        </w:rPr>
        <w:t>dispatch</w:t>
      </w:r>
      <w:proofErr w:type="spellEnd"/>
      <w:r w:rsidR="002838E5">
        <w:rPr>
          <w:rFonts w:cs="Microsoft Sans Serif"/>
          <w:lang w:val="de-DE"/>
        </w:rPr>
        <w:t>)</w:t>
      </w:r>
      <w:r>
        <w:rPr>
          <w:rFonts w:cs="Microsoft Sans Serif"/>
          <w:lang w:val="de-DE"/>
        </w:rPr>
        <w:t xml:space="preserve"> für die </w:t>
      </w:r>
      <w:proofErr w:type="spellStart"/>
      <w:r>
        <w:rPr>
          <w:rFonts w:cs="Microsoft Sans Serif"/>
          <w:lang w:val="de-DE"/>
        </w:rPr>
        <w:t>Stack</w:t>
      </w:r>
      <w:proofErr w:type="spellEnd"/>
      <w:r>
        <w:rPr>
          <w:rFonts w:cs="Microsoft Sans Serif"/>
          <w:lang w:val="de-DE"/>
        </w:rPr>
        <w:t xml:space="preserve">-Methoden, Push, Pop, </w:t>
      </w:r>
      <w:proofErr w:type="spellStart"/>
      <w:r>
        <w:rPr>
          <w:rFonts w:cs="Microsoft Sans Serif"/>
          <w:lang w:val="de-DE"/>
        </w:rPr>
        <w:t>Flush</w:t>
      </w:r>
      <w:proofErr w:type="spellEnd"/>
      <w:r>
        <w:rPr>
          <w:rFonts w:cs="Microsoft Sans Serif"/>
          <w:lang w:val="de-DE"/>
        </w:rPr>
        <w:t xml:space="preserve"> und Preview </w:t>
      </w:r>
      <w:proofErr w:type="spellStart"/>
      <w:r>
        <w:rPr>
          <w:rFonts w:cs="Microsoft Sans Serif"/>
          <w:lang w:val="de-DE"/>
        </w:rPr>
        <w:t>Stack</w:t>
      </w:r>
      <w:proofErr w:type="spellEnd"/>
      <w:r>
        <w:rPr>
          <w:rFonts w:cs="Microsoft Sans Serif"/>
          <w:lang w:val="de-DE"/>
        </w:rPr>
        <w:t xml:space="preserve"> hinzu. Legen Sie dazu einen Virtual Folder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 xml:space="preserve">Legen Sie in einem neuen Virtual Folder </w:t>
      </w:r>
      <w:proofErr w:type="spellStart"/>
      <w:r>
        <w:rPr>
          <w:rFonts w:cs="Microsoft Sans Serif"/>
          <w:lang w:val="de-DE"/>
        </w:rPr>
        <w:t>Operation</w:t>
      </w:r>
      <w:r w:rsidR="00CF6BCC">
        <w:rPr>
          <w:rFonts w:cs="Microsoft Sans Serif"/>
          <w:lang w:val="de-DE"/>
        </w:rPr>
        <w:t>s</w:t>
      </w:r>
      <w:proofErr w:type="spellEnd"/>
      <w:r>
        <w:rPr>
          <w:rFonts w:cs="Microsoft Sans Serif"/>
          <w:lang w:val="de-DE"/>
        </w:rPr>
        <w:t xml:space="preserve"> die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dispach</w:t>
      </w:r>
      <w:proofErr w:type="spellEnd"/>
      <w:r>
        <w:rPr>
          <w:rFonts w:cs="Microsoft Sans Serif"/>
          <w:lang w:val="de-DE"/>
        </w:rPr>
        <w:t>-VIs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 xml:space="preserve">Modifizieren Sie das </w:t>
      </w:r>
      <w:proofErr w:type="spellStart"/>
      <w:r>
        <w:rPr>
          <w:rFonts w:cs="Microsoft Sans Serif"/>
          <w:lang w:val="de-DE"/>
        </w:rPr>
        <w:t>Stop</w:t>
      </w:r>
      <w:proofErr w:type="spellEnd"/>
      <w:r>
        <w:rPr>
          <w:rFonts w:cs="Microsoft Sans Serif"/>
          <w:lang w:val="de-DE"/>
        </w:rPr>
        <w:t xml:space="preserve"> Core.vi, um die Queue freizugeben.</w:t>
      </w:r>
      <w:bookmarkStart w:id="6" w:name="_GoBack"/>
      <w:bookmarkEnd w:id="6"/>
      <w:r>
        <w:rPr>
          <w:rFonts w:cs="Microsoft Sans Serif"/>
          <w:lang w:val="de-DE"/>
        </w:rPr>
        <w:br/>
      </w:r>
      <w:r>
        <w:rPr>
          <w:noProof/>
          <w:lang w:val="de-DE" w:eastAsia="de-DE"/>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messages.</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w:t>
      </w:r>
      <w:proofErr w:type="spellStart"/>
      <w:r w:rsidR="00AD3FCF" w:rsidRPr="00AD3FCF">
        <w:rPr>
          <w:rFonts w:cs="Microsoft Sans Serif"/>
          <w:lang w:val="de-DE"/>
        </w:rPr>
        <w:t>Vis</w:t>
      </w:r>
      <w:proofErr w:type="spellEnd"/>
      <w:r w:rsidR="00AD3FCF" w:rsidRPr="00AD3FCF">
        <w:rPr>
          <w:rFonts w:cs="Microsoft Sans Serif"/>
          <w:lang w:val="de-DE"/>
        </w:rPr>
        <w:t xml:space="preserve"> aus und kicken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proofErr w:type="spellStart"/>
      <w:r w:rsidRPr="00F96CC4">
        <w:rPr>
          <w:rFonts w:cs="Microsoft Sans Serif"/>
          <w:i/>
          <w:lang w:val="de-DE"/>
        </w:rPr>
        <w:t>Stack</w:t>
      </w:r>
      <w:proofErr w:type="spellEnd"/>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w:t>
      </w:r>
      <w:proofErr w:type="spellStart"/>
      <w:r w:rsidRPr="00F96CC4">
        <w:rPr>
          <w:rFonts w:cs="Microsoft Sans Serif"/>
          <w:i/>
          <w:lang w:val="de-DE"/>
        </w:rPr>
        <w:t>Stack</w:t>
      </w:r>
      <w:proofErr w:type="spellEnd"/>
      <w:r w:rsidRPr="00F96CC4">
        <w:rPr>
          <w:rFonts w:cs="Microsoft Sans Serif"/>
          <w:i/>
          <w:lang w:val="de-DE"/>
        </w:rPr>
        <w:t xml:space="preserve">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7" w:name="_Toc335751143"/>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bookmarkEnd w:id="7"/>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w:t>
      </w:r>
      <w:proofErr w:type="spellStart"/>
      <w:r w:rsidRPr="003D4C54">
        <w:rPr>
          <w:rFonts w:cs="Microsoft Sans Serif"/>
          <w:lang w:val="de-DE"/>
        </w:rPr>
        <w:t>Aktoren</w:t>
      </w:r>
      <w:proofErr w:type="spellEnd"/>
      <w:r w:rsidRPr="003D4C54">
        <w:rPr>
          <w:rFonts w:cs="Microsoft Sans Serif"/>
          <w:lang w:val="de-DE"/>
        </w:rPr>
        <w:t xml:space="preserve">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Pr>
          <w:rFonts w:cs="Microsoft Sans Serif"/>
          <w:lang w:val="de-DE"/>
        </w:rPr>
        <w:t xml:space="preserve">, das VI </w:t>
      </w:r>
      <w:proofErr w:type="gramStart"/>
      <w:r>
        <w:rPr>
          <w:rFonts w:cs="Microsoft Sans Serif"/>
          <w:lang w:val="de-DE"/>
        </w:rPr>
        <w:t>dass</w:t>
      </w:r>
      <w:proofErr w:type="gramEnd"/>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proofErr w:type="spellStart"/>
      <w:r w:rsidRPr="003D4C54">
        <w:rPr>
          <w:rFonts w:cs="Microsoft Sans Serif"/>
          <w:lang w:val="de-DE"/>
        </w:rPr>
        <w:t>P</w:t>
      </w:r>
      <w:r>
        <w:rPr>
          <w:rFonts w:cs="Microsoft Sans Serif"/>
          <w:lang w:val="de-DE"/>
        </w:rPr>
        <w:t>lazieren</w:t>
      </w:r>
      <w:proofErr w:type="spellEnd"/>
      <w:r>
        <w:rPr>
          <w:rFonts w:cs="Microsoft Sans Serif"/>
          <w:lang w:val="de-DE"/>
        </w:rPr>
        <w:t xml:space="preserve"> Sie einen weiteren Button auf das Frontpanel und beschriften Sie ihn mit </w:t>
      </w:r>
      <w:r w:rsidRPr="003D4C54">
        <w:rPr>
          <w:rFonts w:cs="Microsoft Sans Serif"/>
          <w:i/>
          <w:lang w:val="de-DE"/>
        </w:rPr>
        <w:t xml:space="preserve">Test </w:t>
      </w:r>
      <w:proofErr w:type="spellStart"/>
      <w:r w:rsidRPr="003D4C54">
        <w:rPr>
          <w:rFonts w:cs="Microsoft Sans Serif"/>
          <w:i/>
          <w:lang w:val="de-DE"/>
        </w:rPr>
        <w:t>Calculator</w:t>
      </w:r>
      <w:proofErr w:type="spellEnd"/>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Add</w:t>
      </w:r>
      <w:r w:rsidRPr="00A13C6A">
        <w:rPr>
          <w:rFonts w:cs="Microsoft Sans Serif"/>
        </w:rPr>
        <w:t>.vi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proofErr w:type="spellStart"/>
      <w:r>
        <w:rPr>
          <w:rFonts w:cs="Microsoft Sans Serif"/>
          <w:lang w:val="de-DE"/>
        </w:rPr>
        <w:t>schliessen</w:t>
      </w:r>
      <w:proofErr w:type="spellEnd"/>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B36A47">
        <w:rPr>
          <w:rFonts w:cs="Microsoft Sans Serif"/>
          <w:lang w:val="de-DE"/>
        </w:rPr>
        <w:t xml:space="preserve">nel nach ein Double-Array als Indikator hinzu, um den </w:t>
      </w:r>
      <w:proofErr w:type="spellStart"/>
      <w:r w:rsidR="00B36A47" w:rsidRPr="00B36A47">
        <w:rPr>
          <w:rFonts w:cs="Microsoft Sans Serif"/>
          <w:i/>
          <w:lang w:val="de-DE"/>
        </w:rPr>
        <w:t>Stack</w:t>
      </w:r>
      <w:proofErr w:type="spellEnd"/>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w:t>
      </w:r>
      <w:proofErr w:type="spellStart"/>
      <w:r>
        <w:rPr>
          <w:rFonts w:cs="Microsoft Sans Serif"/>
          <w:lang w:val="de-DE"/>
        </w:rPr>
        <w:t>Control</w:t>
      </w:r>
      <w:proofErr w:type="spellEnd"/>
      <w:r>
        <w:rPr>
          <w:rFonts w:cs="Microsoft Sans Serif"/>
          <w:lang w:val="de-DE"/>
        </w:rPr>
        <w:t xml:space="preserve"> des </w:t>
      </w:r>
      <w:proofErr w:type="spellStart"/>
      <w:r>
        <w:rPr>
          <w:rFonts w:cs="Microsoft Sans Serif"/>
          <w:lang w:val="de-DE"/>
        </w:rPr>
        <w:t>Stack</w:t>
      </w:r>
      <w:proofErr w:type="spellEnd"/>
      <w:r>
        <w:rPr>
          <w:rFonts w:cs="Microsoft Sans Serif"/>
          <w:lang w:val="de-DE"/>
        </w:rPr>
        <w:t>-Indikators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lang w:val="de-DE" w:eastAsia="de-DE"/>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-VI, um den Indikator via Property-</w:t>
      </w:r>
      <w:proofErr w:type="spellStart"/>
      <w:r>
        <w:rPr>
          <w:rFonts w:cs="Microsoft Sans Serif"/>
          <w:lang w:val="de-DE"/>
        </w:rPr>
        <w:t>Node</w:t>
      </w:r>
      <w:proofErr w:type="spellEnd"/>
      <w:r>
        <w:rPr>
          <w:rFonts w:cs="Microsoft Sans Serif"/>
          <w:lang w:val="de-DE"/>
        </w:rPr>
        <w:t xml:space="preserve"> zu setzen. Speichern Sie es als </w:t>
      </w:r>
      <w:r w:rsidRPr="00650920">
        <w:rPr>
          <w:rFonts w:cs="Microsoft Sans Serif"/>
          <w:i/>
          <w:lang w:val="de-DE"/>
        </w:rPr>
        <w:t>Display Result.vi</w:t>
      </w:r>
      <w:r>
        <w:rPr>
          <w:rFonts w:cs="Microsoft Sans Serif"/>
          <w:lang w:val="de-DE"/>
        </w:rPr>
        <w:t>.</w:t>
      </w:r>
      <w:r>
        <w:rPr>
          <w:rFonts w:cs="Microsoft Sans Serif"/>
          <w:lang w:val="de-DE"/>
        </w:rPr>
        <w:br/>
      </w:r>
      <w:r>
        <w:rPr>
          <w:noProof/>
          <w:lang w:val="de-DE" w:eastAsia="de-DE"/>
        </w:rPr>
        <w:drawing>
          <wp:inline distT="0" distB="0" distL="0" distR="0" wp14:anchorId="36F48A6A" wp14:editId="5F85804B">
            <wp:extent cx="4343400" cy="24098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Erzeugen Sie die zugehörige Nachricht mit dem </w:t>
      </w:r>
      <w:proofErr w:type="spellStart"/>
      <w:r>
        <w:rPr>
          <w:rFonts w:cs="Microsoft Sans Serif"/>
          <w:lang w:val="de-DE"/>
        </w:rPr>
        <w:t>Actor</w:t>
      </w:r>
      <w:proofErr w:type="spellEnd"/>
      <w:r>
        <w:rPr>
          <w:rFonts w:cs="Microsoft Sans Serif"/>
          <w:lang w:val="de-DE"/>
        </w:rPr>
        <w:t xml:space="preserve"> Framework Message </w:t>
      </w:r>
      <w:proofErr w:type="spellStart"/>
      <w:r>
        <w:rPr>
          <w:rFonts w:cs="Microsoft Sans Serif"/>
          <w:lang w:val="de-DE"/>
        </w:rPr>
        <w:t>Maker</w:t>
      </w:r>
      <w:proofErr w:type="spellEnd"/>
      <w:r>
        <w:rPr>
          <w:rFonts w:cs="Microsoft Sans Serif"/>
          <w:lang w:val="de-DE"/>
        </w:rPr>
        <w:t>.</w:t>
      </w:r>
    </w:p>
    <w:p w:rsidR="00650920" w:rsidRDefault="00650920" w:rsidP="00A13C6A">
      <w:pPr>
        <w:numPr>
          <w:ilvl w:val="2"/>
          <w:numId w:val="17"/>
        </w:numPr>
        <w:tabs>
          <w:tab w:val="clear" w:pos="2349"/>
        </w:tabs>
        <w:spacing w:after="0"/>
        <w:ind w:left="726" w:hanging="363"/>
        <w:rPr>
          <w:rFonts w:cs="Microsoft Sans Serif"/>
        </w:rPr>
      </w:pPr>
      <w:proofErr w:type="spellStart"/>
      <w:r w:rsidRPr="00650920">
        <w:rPr>
          <w:rFonts w:cs="Microsoft Sans Serif"/>
        </w:rPr>
        <w:t>Fügen</w:t>
      </w:r>
      <w:proofErr w:type="spellEnd"/>
      <w:r w:rsidRPr="00650920">
        <w:rPr>
          <w:rFonts w:cs="Microsoft Sans Serif"/>
        </w:rPr>
        <w:t xml:space="preserve"> </w:t>
      </w:r>
      <w:proofErr w:type="spellStart"/>
      <w:r w:rsidRPr="00650920">
        <w:rPr>
          <w:rFonts w:cs="Microsoft Sans Serif"/>
        </w:rPr>
        <w:t>Sie</w:t>
      </w:r>
      <w:proofErr w:type="spellEnd"/>
      <w:r w:rsidRPr="00650920">
        <w:rPr>
          <w:rFonts w:cs="Microsoft Sans Serif"/>
        </w:rPr>
        <w:t xml:space="preserve"> </w:t>
      </w:r>
      <w:proofErr w:type="spellStart"/>
      <w:r w:rsidRPr="00650920">
        <w:rPr>
          <w:rFonts w:cs="Microsoft Sans Serif"/>
        </w:rPr>
        <w:t>dem</w:t>
      </w:r>
      <w:proofErr w:type="spellEnd"/>
      <w:r w:rsidRPr="00650920">
        <w:rPr>
          <w:rFonts w:cs="Microsoft Sans Serif"/>
        </w:rPr>
        <w:t xml:space="preserve"> Attribute der Preview Stack </w:t>
      </w:r>
      <w:proofErr w:type="spellStart"/>
      <w:r w:rsidRPr="00650920">
        <w:rPr>
          <w:rFonts w:cs="Microsoft Sans Serif"/>
        </w:rPr>
        <w:t>Msg.lvclass</w:t>
      </w:r>
      <w:proofErr w:type="spellEnd"/>
      <w:r w:rsidRPr="00650920">
        <w:rPr>
          <w:rFonts w:cs="Microsoft Sans Serif"/>
        </w:rPr>
        <w:t xml:space="preserve"> in </w:t>
      </w:r>
      <w:proofErr w:type="spellStart"/>
      <w:r w:rsidRPr="00650920">
        <w:rPr>
          <w:rFonts w:cs="Microsoft Sans Serif"/>
        </w:rPr>
        <w:t>UPNCalculator</w:t>
      </w:r>
      <w:proofErr w:type="spellEnd"/>
      <w:r w:rsidRPr="00650920">
        <w:rPr>
          <w:rFonts w:cs="Microsoft Sans Serif"/>
        </w:rPr>
        <w:t xml:space="preserve"> </w:t>
      </w:r>
      <w:proofErr w:type="spellStart"/>
      <w:r w:rsidRPr="00650920">
        <w:rPr>
          <w:rFonts w:cs="Microsoft Sans Serif"/>
        </w:rPr>
        <w:t>Actor.lv</w:t>
      </w:r>
      <w:r>
        <w:rPr>
          <w:rFonts w:cs="Microsoft Sans Serif"/>
        </w:rPr>
        <w:t>lib</w:t>
      </w:r>
      <w:proofErr w:type="spellEnd"/>
      <w:r>
        <w:rPr>
          <w:rFonts w:cs="Microsoft Sans Serif"/>
        </w:rPr>
        <w:t xml:space="preserve"> </w:t>
      </w:r>
      <w:proofErr w:type="spellStart"/>
      <w:r>
        <w:rPr>
          <w:rFonts w:cs="Microsoft Sans Serif"/>
        </w:rPr>
        <w:t>ein</w:t>
      </w:r>
      <w:proofErr w:type="spellEnd"/>
      <w:r>
        <w:rPr>
          <w:rFonts w:cs="Microsoft Sans Serif"/>
        </w:rPr>
        <w:t xml:space="preserve"> </w:t>
      </w:r>
      <w:r w:rsidRPr="00650920">
        <w:rPr>
          <w:rFonts w:cs="Microsoft Sans Serif"/>
          <w:i/>
        </w:rPr>
        <w:t xml:space="preserve">Self </w:t>
      </w:r>
      <w:proofErr w:type="spellStart"/>
      <w:r w:rsidRPr="00650920">
        <w:rPr>
          <w:rFonts w:cs="Microsoft Sans Serif"/>
          <w:i/>
        </w:rPr>
        <w:t>Enqueuer</w:t>
      </w:r>
      <w:proofErr w:type="spellEnd"/>
      <w:r>
        <w:rPr>
          <w:rFonts w:cs="Microsoft Sans Serif"/>
        </w:rPr>
        <w:t xml:space="preserve"> </w:t>
      </w:r>
      <w:proofErr w:type="spellStart"/>
      <w:r>
        <w:rPr>
          <w:rFonts w:cs="Microsoft Sans Serif"/>
        </w:rPr>
        <w:t>Objekt</w:t>
      </w:r>
      <w:proofErr w:type="spellEnd"/>
      <w:r>
        <w:rPr>
          <w:rFonts w:cs="Microsoft Sans Serif"/>
        </w:rPr>
        <w:t xml:space="preserve"> </w:t>
      </w:r>
      <w:proofErr w:type="spellStart"/>
      <w:r>
        <w:rPr>
          <w:rFonts w:cs="Microsoft Sans Serif"/>
        </w:rPr>
        <w:t>hinzu</w:t>
      </w:r>
      <w:proofErr w:type="spellEnd"/>
      <w:r>
        <w:rPr>
          <w:rFonts w:cs="Microsoft Sans Serif"/>
        </w:rPr>
        <w:t>.</w:t>
      </w:r>
      <w:r w:rsidR="000039B8">
        <w:rPr>
          <w:rFonts w:cs="Microsoft Sans Serif"/>
        </w:rPr>
        <w:br/>
      </w:r>
      <w:r w:rsidR="000039B8">
        <w:rPr>
          <w:noProof/>
          <w:lang w:val="de-DE" w:eastAsia="de-DE"/>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8900" cy="1933575"/>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lastRenderedPageBreak/>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Msg.lvclass:Send</w:t>
      </w:r>
      <w:proofErr w:type="spellEnd"/>
      <w:r w:rsidRPr="000039B8">
        <w:rPr>
          <w:rFonts w:cs="Microsoft Sans Serif"/>
          <w:i/>
          <w:lang w:val="de-DE"/>
        </w:rPr>
        <w:t xml:space="preserve"> Preview Stack.vi</w:t>
      </w:r>
      <w:r w:rsidRPr="000039B8">
        <w:rPr>
          <w:rFonts w:cs="Microsoft Sans Serif"/>
          <w:lang w:val="de-DE"/>
        </w:rPr>
        <w:t xml:space="preserve">, um den </w:t>
      </w:r>
      <w:proofErr w:type="spellStart"/>
      <w:r w:rsidRPr="000039B8">
        <w:rPr>
          <w:rFonts w:cs="Microsoft Sans Serif"/>
          <w:i/>
          <w:lang w:val="de-DE"/>
        </w:rPr>
        <w:t>Self</w:t>
      </w:r>
      <w:proofErr w:type="spellEnd"/>
      <w:r w:rsidRPr="000039B8">
        <w:rPr>
          <w:rFonts w:cs="Microsoft Sans Serif"/>
          <w:i/>
          <w:lang w:val="de-DE"/>
        </w:rPr>
        <w:t xml:space="preserve"> </w:t>
      </w:r>
      <w:proofErr w:type="spellStart"/>
      <w:r w:rsidRPr="000039B8">
        <w:rPr>
          <w:rFonts w:cs="Microsoft Sans Serif"/>
          <w:i/>
          <w:lang w:val="de-DE"/>
        </w:rPr>
        <w:t>Enqueuer</w:t>
      </w:r>
      <w:proofErr w:type="spellEnd"/>
      <w:r w:rsidRPr="000039B8">
        <w:rPr>
          <w:rFonts w:cs="Microsoft Sans Serif"/>
          <w:lang w:val="de-DE"/>
        </w:rPr>
        <w:t xml:space="preserve"> zu setzen.</w:t>
      </w:r>
      <w:r>
        <w:rPr>
          <w:rFonts w:cs="Microsoft Sans Serif"/>
          <w:lang w:val="de-DE"/>
        </w:rPr>
        <w:br/>
      </w:r>
      <w:r>
        <w:rPr>
          <w:noProof/>
          <w:lang w:val="de-DE" w:eastAsia="de-DE"/>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14875" cy="2381250"/>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w:t>
      </w:r>
      <w:r>
        <w:rPr>
          <w:rFonts w:cs="Microsoft Sans Serif"/>
          <w:i/>
          <w:lang w:val="de-DE"/>
        </w:rPr>
        <w:t>Do</w:t>
      </w:r>
      <w:r w:rsidRPr="000039B8">
        <w:rPr>
          <w:rFonts w:cs="Microsoft Sans Serif"/>
          <w:i/>
          <w:lang w:val="de-DE"/>
        </w:rPr>
        <w:t>.vi</w:t>
      </w:r>
      <w:proofErr w:type="spellEnd"/>
      <w:r w:rsidRPr="000039B8">
        <w:rPr>
          <w:rFonts w:cs="Microsoft Sans Serif"/>
          <w:lang w:val="de-DE"/>
        </w:rPr>
        <w:t xml:space="preserve">, um den </w:t>
      </w:r>
      <w:proofErr w:type="spellStart"/>
      <w:r>
        <w:rPr>
          <w:rFonts w:cs="Microsoft Sans Serif"/>
          <w:i/>
          <w:lang w:val="de-DE"/>
        </w:rPr>
        <w:t>Stack</w:t>
      </w:r>
      <w:proofErr w:type="spellEnd"/>
      <w:r w:rsidRPr="000039B8">
        <w:rPr>
          <w:rFonts w:cs="Microsoft Sans Serif"/>
          <w:lang w:val="de-DE"/>
        </w:rPr>
        <w:t>-Inhalt mittels</w:t>
      </w:r>
      <w:r w:rsidRPr="000039B8">
        <w:rPr>
          <w:rFonts w:cs="Microsoft Sans Serif"/>
          <w:i/>
          <w:lang w:val="de-DE"/>
        </w:rPr>
        <w:t xml:space="preserve"> </w:t>
      </w:r>
      <w:proofErr w:type="spellStart"/>
      <w:r w:rsidRPr="000039B8">
        <w:rPr>
          <w:rFonts w:cs="Microsoft Sans Serif"/>
          <w:i/>
          <w:lang w:val="de-DE"/>
        </w:rPr>
        <w:t>Calculator.lvlib:Display</w:t>
      </w:r>
      <w:proofErr w:type="spellEnd"/>
      <w:r w:rsidRPr="000039B8">
        <w:rPr>
          <w:rFonts w:cs="Microsoft Sans Serif"/>
          <w:i/>
          <w:lang w:val="de-DE"/>
        </w:rPr>
        <w:t xml:space="preserve"> </w:t>
      </w:r>
      <w:proofErr w:type="spellStart"/>
      <w:r w:rsidRPr="000039B8">
        <w:rPr>
          <w:rFonts w:cs="Microsoft Sans Serif"/>
          <w:i/>
          <w:lang w:val="de-DE"/>
        </w:rPr>
        <w:t>Result</w:t>
      </w:r>
      <w:proofErr w:type="spellEnd"/>
      <w:r w:rsidRPr="000039B8">
        <w:rPr>
          <w:rFonts w:cs="Microsoft Sans Serif"/>
          <w:i/>
          <w:lang w:val="de-DE"/>
        </w:rPr>
        <w:t xml:space="preserve"> </w:t>
      </w:r>
      <w:proofErr w:type="spellStart"/>
      <w:r w:rsidRPr="000039B8">
        <w:rPr>
          <w:rFonts w:cs="Microsoft Sans Serif"/>
          <w:i/>
          <w:lang w:val="de-DE"/>
        </w:rPr>
        <w:t>Msg.lvclass:Send</w:t>
      </w:r>
      <w:proofErr w:type="spellEnd"/>
      <w:r w:rsidRPr="000039B8">
        <w:rPr>
          <w:rFonts w:cs="Microsoft Sans Serif"/>
          <w:i/>
          <w:lang w:val="de-DE"/>
        </w:rPr>
        <w:t xml:space="preserve"> Display Result.vi</w:t>
      </w:r>
      <w:r>
        <w:rPr>
          <w:rFonts w:cs="Microsoft Sans Serif"/>
          <w:lang w:val="de-DE"/>
        </w:rPr>
        <w:t xml:space="preserve"> </w:t>
      </w:r>
      <w:r w:rsidRPr="000039B8">
        <w:rPr>
          <w:rFonts w:cs="Microsoft Sans Serif"/>
          <w:lang w:val="de-DE"/>
        </w:rPr>
        <w:t>an den</w:t>
      </w:r>
      <w:r>
        <w:rPr>
          <w:rFonts w:cs="Microsoft Sans Serif"/>
          <w:i/>
          <w:lang w:val="de-DE"/>
        </w:rPr>
        <w:t xml:space="preserve"> </w:t>
      </w:r>
      <w:proofErr w:type="spellStart"/>
      <w:r>
        <w:rPr>
          <w:rFonts w:cs="Microsoft Sans Serif"/>
          <w:i/>
          <w:lang w:val="de-DE"/>
        </w:rPr>
        <w:t>Self</w:t>
      </w:r>
      <w:proofErr w:type="spellEnd"/>
      <w:r>
        <w:rPr>
          <w:rFonts w:cs="Microsoft Sans Serif"/>
          <w:i/>
          <w:lang w:val="de-DE"/>
        </w:rPr>
        <w:t xml:space="preserve"> </w:t>
      </w:r>
      <w:proofErr w:type="spellStart"/>
      <w:r>
        <w:rPr>
          <w:rFonts w:cs="Microsoft Sans Serif"/>
          <w:i/>
          <w:lang w:val="de-DE"/>
        </w:rPr>
        <w:t>Enqueuer</w:t>
      </w:r>
      <w:proofErr w:type="spellEnd"/>
      <w:r>
        <w:rPr>
          <w:rFonts w:cs="Microsoft Sans Serif"/>
          <w:i/>
          <w:lang w:val="de-DE"/>
        </w:rPr>
        <w:t xml:space="preserve"> zurück zu senden</w:t>
      </w:r>
      <w:r w:rsidRPr="000039B8">
        <w:rPr>
          <w:rFonts w:cs="Microsoft Sans Serif"/>
          <w:lang w:val="de-DE"/>
        </w:rPr>
        <w:t>.</w:t>
      </w:r>
      <w:r>
        <w:rPr>
          <w:rFonts w:cs="Microsoft Sans Serif"/>
          <w:lang w:val="de-DE"/>
        </w:rPr>
        <w:br/>
      </w:r>
      <w:r>
        <w:rPr>
          <w:noProof/>
          <w:lang w:val="de-DE" w:eastAsia="de-DE"/>
        </w:rPr>
        <w:drawing>
          <wp:inline distT="0" distB="0" distL="0" distR="0" wp14:anchorId="593025E1" wp14:editId="14667A46">
            <wp:extent cx="5019675" cy="2457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8" w:name="_Toc335751144"/>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bookmarkEnd w:id="8"/>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Pr>
          <w:lang w:val="de-DE"/>
        </w:rPr>
        <w:t>UPNCalculator</w:t>
      </w:r>
      <w:proofErr w:type="spellEnd"/>
      <w:r w:rsidR="00361CFB">
        <w:rPr>
          <w:lang w:val="de-DE"/>
        </w:rPr>
        <w:t xml:space="preserve">, </w:t>
      </w:r>
      <w:r>
        <w:rPr>
          <w:lang w:val="de-DE"/>
        </w:rPr>
        <w:t xml:space="preserve">die Zahleneingabe, bzw. –anzeige und fügen die Knöpfe hinzu, die das Senden von entsprechenden Nachrichten an den </w:t>
      </w:r>
      <w:proofErr w:type="spellStart"/>
      <w:r>
        <w:rPr>
          <w:lang w:val="de-DE"/>
        </w:rPr>
        <w:t>UPNCalculator</w:t>
      </w:r>
      <w:proofErr w:type="spellEnd"/>
      <w:r>
        <w:rPr>
          <w:lang w:val="de-DE"/>
        </w:rPr>
        <w:t xml:space="preserve"> auslösen. Sie fügen Methoden bzw. Nachrichten hinzu, die den Empfang und die Darstellung des </w:t>
      </w:r>
      <w:proofErr w:type="spellStart"/>
      <w:r>
        <w:rPr>
          <w:lang w:val="de-DE"/>
        </w:rPr>
        <w:t>Stack</w:t>
      </w:r>
      <w:proofErr w:type="spellEnd"/>
      <w:r>
        <w:rPr>
          <w:lang w:val="de-DE"/>
        </w:rPr>
        <w:t>-Inhalts erlauben.</w:t>
      </w:r>
    </w:p>
    <w:p w:rsidR="00A11E76" w:rsidRDefault="00A11E76" w:rsidP="00A11E76">
      <w:pPr>
        <w:spacing w:after="0"/>
        <w:jc w:val="both"/>
        <w:rPr>
          <w:lang w:val="de-DE"/>
        </w:rPr>
      </w:pPr>
    </w:p>
    <w:p w:rsidR="00A11E76" w:rsidRDefault="00A11E76" w:rsidP="00A11E76">
      <w:pPr>
        <w:numPr>
          <w:ilvl w:val="0"/>
          <w:numId w:val="22"/>
        </w:numPr>
        <w:spacing w:after="0"/>
        <w:jc w:val="both"/>
        <w:rPr>
          <w:rFonts w:cs="Microsoft Sans Serif"/>
          <w:b/>
        </w:rPr>
      </w:pPr>
      <w:proofErr w:type="spellStart"/>
      <w:r w:rsidRPr="000A3ABA">
        <w:rPr>
          <w:rFonts w:cs="Microsoft Sans Serif"/>
          <w:b/>
        </w:rPr>
        <w:t>Ende</w:t>
      </w:r>
      <w:proofErr w:type="spellEnd"/>
      <w:r w:rsidRPr="000A3ABA">
        <w:rPr>
          <w:rFonts w:cs="Microsoft Sans Serif"/>
          <w:b/>
        </w:rPr>
        <w:t xml:space="preserve"> </w:t>
      </w:r>
      <w:proofErr w:type="spellStart"/>
      <w:r>
        <w:rPr>
          <w:rFonts w:cs="Microsoft Sans Serif"/>
          <w:b/>
        </w:rPr>
        <w:t>Übung</w:t>
      </w:r>
      <w:proofErr w:type="spellEnd"/>
      <w:r>
        <w:rPr>
          <w:rFonts w:cs="Microsoft Sans Serif"/>
          <w:b/>
        </w:rPr>
        <w:t xml:space="preserve"> 5</w:t>
      </w:r>
    </w:p>
    <w:p w:rsidR="00A11E76" w:rsidRPr="00DB78B7" w:rsidRDefault="00A11E76" w:rsidP="00DB78B7">
      <w:pPr>
        <w:spacing w:after="0"/>
        <w:jc w:val="both"/>
        <w:rPr>
          <w:lang w:val="de-DE"/>
        </w:rPr>
      </w:pPr>
    </w:p>
    <w:p w:rsidR="00952DB3" w:rsidRPr="00963926" w:rsidRDefault="00952DB3" w:rsidP="00952DB3">
      <w:pPr>
        <w:pStyle w:val="berschrift1"/>
        <w:rPr>
          <w:rFonts w:ascii="Arial Narrow" w:hAnsi="Arial Narrow"/>
        </w:rPr>
      </w:pPr>
      <w:bookmarkStart w:id="9" w:name="_Toc274669240"/>
      <w:bookmarkStart w:id="10" w:name="_Toc274816351"/>
      <w:bookmarkStart w:id="11" w:name="_Toc335751145"/>
      <w:r w:rsidRPr="00963926">
        <w:rPr>
          <w:rFonts w:ascii="Arial Narrow" w:hAnsi="Arial Narrow"/>
        </w:rPr>
        <w:lastRenderedPageBreak/>
        <w:t>Notizen</w:t>
      </w:r>
      <w:bookmarkEnd w:id="9"/>
      <w:bookmarkEnd w:id="10"/>
      <w:bookmarkEnd w:id="11"/>
    </w:p>
    <w:p w:rsidR="00952DB3" w:rsidRPr="00963926" w:rsidRDefault="00952DB3" w:rsidP="00952DB3">
      <w:pPr>
        <w:pStyle w:val="Listennummer"/>
        <w:numPr>
          <w:ilvl w:val="0"/>
          <w:numId w:val="0"/>
        </w:numPr>
        <w:rPr>
          <w:lang w:val="de-DE"/>
        </w:rPr>
      </w:pP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E55A7E" w:rsidRPr="00963926" w:rsidRDefault="00952DB3" w:rsidP="00E55A7E">
      <w:pPr>
        <w:pStyle w:val="berschrift1"/>
        <w:rPr>
          <w:rFonts w:ascii="Arial Narrow" w:hAnsi="Arial Narrow"/>
        </w:rPr>
      </w:pPr>
      <w:r>
        <w:lastRenderedPageBreak/>
        <w:tab/>
      </w:r>
      <w:bookmarkStart w:id="12" w:name="_Toc301271652"/>
      <w:bookmarkStart w:id="13" w:name="_Toc335751146"/>
      <w:r w:rsidR="00E55A7E" w:rsidRPr="00963926">
        <w:rPr>
          <w:rFonts w:ascii="Arial Narrow" w:hAnsi="Arial Narrow"/>
        </w:rPr>
        <w:t>Notizen</w:t>
      </w:r>
      <w:bookmarkEnd w:id="12"/>
      <w:bookmarkEnd w:id="13"/>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lastRenderedPageBreak/>
        <w:tab/>
      </w:r>
    </w:p>
    <w:p w:rsidR="00E55A7E" w:rsidRPr="00963926" w:rsidRDefault="00E55A7E" w:rsidP="00E55A7E">
      <w:pPr>
        <w:pStyle w:val="berschrift1"/>
        <w:rPr>
          <w:rFonts w:ascii="Arial Narrow" w:hAnsi="Arial Narrow"/>
        </w:rPr>
      </w:pPr>
      <w:bookmarkStart w:id="14" w:name="_Toc335751147"/>
      <w:r w:rsidRPr="00963926">
        <w:rPr>
          <w:rFonts w:ascii="Arial Narrow" w:hAnsi="Arial Narrow"/>
        </w:rPr>
        <w:lastRenderedPageBreak/>
        <w:t>Notizen</w:t>
      </w:r>
      <w:bookmarkEnd w:id="14"/>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7A4F9D" w:rsidRPr="00963926" w:rsidRDefault="00E55A7E" w:rsidP="007A4F9D">
      <w:pPr>
        <w:pStyle w:val="Listennummer"/>
        <w:numPr>
          <w:ilvl w:val="0"/>
          <w:numId w:val="0"/>
        </w:numPr>
        <w:tabs>
          <w:tab w:val="left" w:leader="underscore" w:pos="8222"/>
        </w:tabs>
        <w:spacing w:line="480" w:lineRule="auto"/>
        <w:rPr>
          <w:lang w:val="de-DE"/>
        </w:rPr>
      </w:pPr>
      <w:r>
        <w:rPr>
          <w:lang w:val="de-DE"/>
        </w:rPr>
        <w:lastRenderedPageBreak/>
        <w:tab/>
      </w:r>
    </w:p>
    <w:sectPr w:rsidR="007A4F9D" w:rsidRPr="00963926" w:rsidSect="007A4F9D">
      <w:footerReference w:type="even" r:id="rId51"/>
      <w:footerReference w:type="default" r:id="rId52"/>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F8E" w:rsidRDefault="00553F8E">
      <w:r>
        <w:separator/>
      </w:r>
    </w:p>
  </w:endnote>
  <w:endnote w:type="continuationSeparator" w:id="0">
    <w:p w:rsidR="00553F8E" w:rsidRDefault="00553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9F5227" w:rsidRPr="009F5227">
                            <w:rPr>
                              <w:noProof/>
                            </w:rPr>
                            <w:t>17</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9F5227" w:rsidRPr="009F5227">
                      <w:rPr>
                        <w:noProof/>
                      </w:rPr>
                      <w:t>17</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F8E" w:rsidRDefault="00553F8E">
      <w:r>
        <w:separator/>
      </w:r>
    </w:p>
  </w:footnote>
  <w:footnote w:type="continuationSeparator" w:id="0">
    <w:p w:rsidR="00553F8E" w:rsidRDefault="00553F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56F09F60"/>
    <w:lvl w:ilvl="0" w:tplc="9FF2AFEE">
      <w:start w:val="1"/>
      <w:numFmt w:val="bullet"/>
      <w:lvlText w:val=""/>
      <w:lvlJc w:val="left"/>
      <w:pPr>
        <w:tabs>
          <w:tab w:val="num" w:pos="709"/>
        </w:tabs>
        <w:ind w:left="709" w:hanging="369"/>
      </w:pPr>
      <w:rPr>
        <w:rFonts w:ascii="Wingdings" w:hAnsi="Wingdings" w:hint="default"/>
        <w:lang w:val="de-DE"/>
      </w:rPr>
    </w:lvl>
    <w:lvl w:ilvl="1" w:tplc="04070011">
      <w:start w:val="1"/>
      <w:numFmt w:val="decimal"/>
      <w:lvlText w:val="%2)"/>
      <w:lvlJc w:val="left"/>
      <w:pPr>
        <w:tabs>
          <w:tab w:val="num" w:pos="1440"/>
        </w:tabs>
        <w:ind w:left="1440" w:hanging="360"/>
      </w:pPr>
      <w:rPr>
        <w:rFonts w:cs="Times New Roman"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39B8"/>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20705"/>
    <w:rsid w:val="0012117E"/>
    <w:rsid w:val="00121CC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866C7"/>
    <w:rsid w:val="00187E4C"/>
    <w:rsid w:val="001900D9"/>
    <w:rsid w:val="00192B84"/>
    <w:rsid w:val="001A14A5"/>
    <w:rsid w:val="001A430E"/>
    <w:rsid w:val="001B0F47"/>
    <w:rsid w:val="001B1AE8"/>
    <w:rsid w:val="001C3912"/>
    <w:rsid w:val="001C4005"/>
    <w:rsid w:val="001D0513"/>
    <w:rsid w:val="001D3766"/>
    <w:rsid w:val="001D71CE"/>
    <w:rsid w:val="001D7819"/>
    <w:rsid w:val="001E143E"/>
    <w:rsid w:val="001E2C4C"/>
    <w:rsid w:val="001E2D3E"/>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11673"/>
    <w:rsid w:val="00314DBB"/>
    <w:rsid w:val="003166B1"/>
    <w:rsid w:val="00320288"/>
    <w:rsid w:val="00322165"/>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6D1"/>
    <w:rsid w:val="003B59FD"/>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962E9"/>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7342"/>
    <w:rsid w:val="00AC7B0D"/>
    <w:rsid w:val="00AD078E"/>
    <w:rsid w:val="00AD123D"/>
    <w:rsid w:val="00AD2656"/>
    <w:rsid w:val="00AD3FCF"/>
    <w:rsid w:val="00AE2880"/>
    <w:rsid w:val="00AE34B1"/>
    <w:rsid w:val="00AE7A9E"/>
    <w:rsid w:val="00AE7CDD"/>
    <w:rsid w:val="00AF01FE"/>
    <w:rsid w:val="00AF41E2"/>
    <w:rsid w:val="00B034AB"/>
    <w:rsid w:val="00B040AD"/>
    <w:rsid w:val="00B06FCB"/>
    <w:rsid w:val="00B10545"/>
    <w:rsid w:val="00B1283C"/>
    <w:rsid w:val="00B12AF7"/>
    <w:rsid w:val="00B14842"/>
    <w:rsid w:val="00B25BFE"/>
    <w:rsid w:val="00B34B6B"/>
    <w:rsid w:val="00B36A47"/>
    <w:rsid w:val="00B36C54"/>
    <w:rsid w:val="00B37CC2"/>
    <w:rsid w:val="00B41ED5"/>
    <w:rsid w:val="00B47EB1"/>
    <w:rsid w:val="00B540B7"/>
    <w:rsid w:val="00B65702"/>
    <w:rsid w:val="00B70146"/>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482A"/>
    <w:rsid w:val="00D541F9"/>
    <w:rsid w:val="00D5692B"/>
    <w:rsid w:val="00D56994"/>
    <w:rsid w:val="00D62D65"/>
    <w:rsid w:val="00D8027D"/>
    <w:rsid w:val="00D82129"/>
    <w:rsid w:val="00D84A7B"/>
    <w:rsid w:val="00D86123"/>
    <w:rsid w:val="00D97101"/>
    <w:rsid w:val="00D97BE6"/>
    <w:rsid w:val="00DB78B7"/>
    <w:rsid w:val="00DC4C51"/>
    <w:rsid w:val="00DD026E"/>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6D54"/>
    <w:rsid w:val="00F01F18"/>
    <w:rsid w:val="00F1029E"/>
    <w:rsid w:val="00F12503"/>
    <w:rsid w:val="00F13CC6"/>
    <w:rsid w:val="00F154EF"/>
    <w:rsid w:val="00F22083"/>
    <w:rsid w:val="00F261FF"/>
    <w:rsid w:val="00F42961"/>
    <w:rsid w:val="00F44981"/>
    <w:rsid w:val="00F54467"/>
    <w:rsid w:val="00F57DFF"/>
    <w:rsid w:val="00F65234"/>
    <w:rsid w:val="00F70122"/>
    <w:rsid w:val="00F71776"/>
    <w:rsid w:val="00F76D00"/>
    <w:rsid w:val="00F82836"/>
    <w:rsid w:val="00F846B4"/>
    <w:rsid w:val="00F85FD7"/>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upload.wikimedia.org/wikipedia/commons/e/ee/Upnlogik.svg"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hyperlink" Target="http://upload.wikimedia.org/wikipedia/commons/2/29/Data_stack.svg"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36CA0-8178-439D-87B2-2400646EB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1617</Words>
  <Characters>10190</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11784</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19</cp:revision>
  <cp:lastPrinted>2010-09-29T12:52:00Z</cp:lastPrinted>
  <dcterms:created xsi:type="dcterms:W3CDTF">2012-09-14T12:10:00Z</dcterms:created>
  <dcterms:modified xsi:type="dcterms:W3CDTF">2012-09-18T15:59:00Z</dcterms:modified>
</cp:coreProperties>
</file>