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8)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rtl w:val="0"/>
        </w:rPr>
        <w:t xml:space="preserve">március 26.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Magyar őstörténet és államalapítás (Kiss G.)</w:t>
      </w:r>
    </w:p>
    <w:p w:rsidR="00000000" w:rsidDel="00000000" w:rsidP="00000000" w:rsidRDefault="00000000" w:rsidRPr="00000000" w14:paraId="00000002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Uralkodási évek:</w:t>
      </w:r>
    </w:p>
    <w:p w:rsidR="00000000" w:rsidDel="00000000" w:rsidP="00000000" w:rsidRDefault="00000000" w:rsidRPr="00000000" w14:paraId="00000003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Szent István (1000-1038), Orseolo Péter (1038-1041, 1044-1046), Aba Sámuel (1041-1044), I. András (1046-106), I. Béla (1060-1063), Salamon (1063-1074), I. Géza (1074-1077), I. László (1077-1095), Kálmán (1096-1116)</w:t>
      </w:r>
    </w:p>
    <w:p w:rsidR="00000000" w:rsidDel="00000000" w:rsidP="00000000" w:rsidRDefault="00000000" w:rsidRPr="00000000" w14:paraId="00000004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Melyik évben voltak a következő katonai események?</w:t>
      </w:r>
    </w:p>
    <w:p w:rsidR="00000000" w:rsidDel="00000000" w:rsidP="00000000" w:rsidRDefault="00000000" w:rsidRPr="00000000" w14:paraId="00000006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Ménfő: 1044, Mogyoród: 1074, a német birodalmi sereg támadása Magyarország ellen (11. század): 1030, 1045, 1051, 1052</w:t>
      </w:r>
    </w:p>
    <w:p w:rsidR="00000000" w:rsidDel="00000000" w:rsidP="00000000" w:rsidRDefault="00000000" w:rsidRPr="00000000" w14:paraId="00000007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Mit jelentettek eredetileg a következő szavak?</w:t>
      </w:r>
    </w:p>
    <w:p w:rsidR="00000000" w:rsidDel="00000000" w:rsidP="00000000" w:rsidRDefault="00000000" w:rsidRPr="00000000" w14:paraId="00000009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hadnagy: A "had" és a "nagy", elöljáró, vezető kifejezésekből származik, eredetileg hadvezető, -vezér jelentéssel</w:t>
      </w:r>
    </w:p>
    <w:p w:rsidR="00000000" w:rsidDel="00000000" w:rsidP="00000000" w:rsidRDefault="00000000" w:rsidRPr="00000000" w14:paraId="0000000A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billogos: Eredetileg bírósági szolga, az idézések és ítéletek végrehajtásával foglalkozott nevét az eljáró hatóságot megjelenítő billogról kapta</w:t>
      </w:r>
    </w:p>
    <w:p w:rsidR="00000000" w:rsidDel="00000000" w:rsidP="00000000" w:rsidRDefault="00000000" w:rsidRPr="00000000" w14:paraId="0000000B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poroszló: A latin pristaldus magyar megfelelője, a kora Árpád-korban a bíráskodásban idézéseket és az ítéletek végrehajtását végezték.</w:t>
      </w:r>
    </w:p>
    <w:p w:rsidR="00000000" w:rsidDel="00000000" w:rsidP="00000000" w:rsidRDefault="00000000" w:rsidRPr="00000000" w14:paraId="0000000C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jobbágy: Eredetileg előkelő: "jobb ágyból született", a 13-14. századtól a földesúrnak terményhányaddal, szolgáltatásokkal adózó paraszti réteg</w:t>
      </w:r>
    </w:p>
    <w:p w:rsidR="00000000" w:rsidDel="00000000" w:rsidP="00000000" w:rsidRDefault="00000000" w:rsidRPr="00000000" w14:paraId="0000000D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úr: A honfoglalás korában előkelő nemzetségfőt jelentett</w:t>
      </w:r>
    </w:p>
    <w:p w:rsidR="00000000" w:rsidDel="00000000" w:rsidP="00000000" w:rsidRDefault="00000000" w:rsidRPr="00000000" w14:paraId="0000000E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bő: A nemzetségfő régi magyar neve</w:t>
      </w:r>
    </w:p>
    <w:p w:rsidR="00000000" w:rsidDel="00000000" w:rsidP="00000000" w:rsidRDefault="00000000" w:rsidRPr="00000000" w14:paraId="0000000F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ín: Eredetileg szolga értelemben volt használatos a 12. századig</w:t>
      </w:r>
    </w:p>
    <w:p w:rsidR="00000000" w:rsidDel="00000000" w:rsidP="00000000" w:rsidRDefault="00000000" w:rsidRPr="00000000" w14:paraId="00000010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senioratus: a család legidősebb tagja örökli a hatalmat</w:t>
      </w:r>
    </w:p>
    <w:p w:rsidR="00000000" w:rsidDel="00000000" w:rsidP="00000000" w:rsidRDefault="00000000" w:rsidRPr="00000000" w14:paraId="00000011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ducatus: A 11. századi Magyar Királyság hatalommegosztási gyakorlata, általánosságban hercegséget, hercegi hatalmat jelent</w:t>
      </w:r>
    </w:p>
    <w:p w:rsidR="00000000" w:rsidDel="00000000" w:rsidP="00000000" w:rsidRDefault="00000000" w:rsidRPr="00000000" w14:paraId="00000012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prédium: a földesúr saját kezelésében lévő birtok</w:t>
      </w:r>
    </w:p>
    <w:p w:rsidR="00000000" w:rsidDel="00000000" w:rsidP="00000000" w:rsidRDefault="00000000" w:rsidRPr="00000000" w14:paraId="00000013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liber: éltalánosságban „szabad” a jelentése, király szabadjai az Árpád-korban</w:t>
      </w:r>
    </w:p>
    <w:p w:rsidR="00000000" w:rsidDel="00000000" w:rsidP="00000000" w:rsidRDefault="00000000" w:rsidRPr="00000000" w14:paraId="00000014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comes: ispán, egy megye, vagy vár elöljárója, tágabb értelemben valamilyen szolgálatot végző csoport elöljárója, jogi elöljárója a magyar középkorban (pl. tárnokok ispánja, udvari népek, udvarnokok ispánja /udvarispán, udvarnokispán/, székely ispán)</w:t>
      </w:r>
    </w:p>
    <w:p w:rsidR="00000000" w:rsidDel="00000000" w:rsidP="00000000" w:rsidRDefault="00000000" w:rsidRPr="00000000" w14:paraId="00000015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possessio: általában birtokot jelent, a magyar középkorban jobbágyfalu jelentésben használatos</w:t>
      </w:r>
    </w:p>
    <w:p w:rsidR="00000000" w:rsidDel="00000000" w:rsidP="00000000" w:rsidRDefault="00000000" w:rsidRPr="00000000" w14:paraId="00000016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liberi denarii: szabadok dénárjai, a szabadok fejadója a korai Árpád-korban</w:t>
      </w:r>
    </w:p>
    <w:p w:rsidR="00000000" w:rsidDel="00000000" w:rsidP="00000000" w:rsidRDefault="00000000" w:rsidRPr="00000000" w14:paraId="00000017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interpoláció: valamely szövegbe (elbeszélő forrás, oklevél) illesztett betoldás, vagy éppen kihagyás, a szöveg megváltoztatása</w:t>
      </w:r>
    </w:p>
    <w:p w:rsidR="00000000" w:rsidDel="00000000" w:rsidP="00000000" w:rsidRDefault="00000000" w:rsidRPr="00000000" w14:paraId="00000018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arenga: az oklevelek bevezető részének (protocollum) általános teológiai, filozófiai gondolatokat megfogalmazó bölcselkedő része.</w:t>
      </w:r>
    </w:p>
    <w:p w:rsidR="00000000" w:rsidDel="00000000" w:rsidP="00000000" w:rsidRDefault="00000000" w:rsidRPr="00000000" w14:paraId="00000019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vita: eredetileg a római hatóságok által összeállított életrajz az elítélt személyről, a kora középkortól kezdve szentek életét magába foglaló elbeszélő műfaj, a hagiográfia egyik fajtája a legenda mellett</w:t>
      </w:r>
    </w:p>
    <w:p w:rsidR="00000000" w:rsidDel="00000000" w:rsidP="00000000" w:rsidRDefault="00000000" w:rsidRPr="00000000" w14:paraId="0000001A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litterae: az oklevelek latin elnevezése</w:t>
      </w:r>
    </w:p>
    <w:p w:rsidR="00000000" w:rsidDel="00000000" w:rsidP="00000000" w:rsidRDefault="00000000" w:rsidRPr="00000000" w14:paraId="0000001B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leviratus: szokásjogi intézmémy, amely szerint a férj elhunyta után hatalmát annak fiútestvére örökli, elveszi az elhunyt feleségét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Milyen jelentősége van a következő évszámoknak?</w:t>
      </w:r>
    </w:p>
    <w:p w:rsidR="00000000" w:rsidDel="00000000" w:rsidP="00000000" w:rsidRDefault="00000000" w:rsidRPr="00000000" w14:paraId="0000001E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1002: a pannonhalmi Benedek-rendi apátság megalapítása, </w:t>
      </w:r>
    </w:p>
    <w:p w:rsidR="00000000" w:rsidDel="00000000" w:rsidP="00000000" w:rsidRDefault="00000000" w:rsidRPr="00000000" w14:paraId="0000001F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1044: ménfői csata, Orseolo Péter győzelme német segítséggel Aba Sámuel felett</w:t>
      </w:r>
    </w:p>
    <w:p w:rsidR="00000000" w:rsidDel="00000000" w:rsidP="00000000" w:rsidRDefault="00000000" w:rsidRPr="00000000" w14:paraId="00000020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1046: Pogánylázadás, amelyben számos főpapot, mások mellett Gellért csanádi püspököt is megölték</w:t>
      </w:r>
    </w:p>
    <w:p w:rsidR="00000000" w:rsidDel="00000000" w:rsidP="00000000" w:rsidRDefault="00000000" w:rsidRPr="00000000" w14:paraId="00000021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1061: Vata fia, János lázadása</w:t>
      </w:r>
    </w:p>
    <w:p w:rsidR="00000000" w:rsidDel="00000000" w:rsidP="00000000" w:rsidRDefault="00000000" w:rsidRPr="00000000" w14:paraId="00000022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1083: I. István, Imre herceg, Gellér csanádi püsök és feltehetőleg két zobori remete (András és Benedek) szentté avatása</w:t>
      </w:r>
    </w:p>
    <w:p w:rsidR="00000000" w:rsidDel="00000000" w:rsidP="00000000" w:rsidRDefault="00000000" w:rsidRPr="00000000" w14:paraId="00000023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Milyen időponthoz köthetők a következő események?</w:t>
      </w:r>
    </w:p>
    <w:p w:rsidR="00000000" w:rsidDel="00000000" w:rsidP="00000000" w:rsidRDefault="00000000" w:rsidRPr="00000000" w14:paraId="00000025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Szent István törvényei: I. törvénykönyv: 1010 körül, II. törvénykönyv: 1030-as évek (de mindenképpen 1038 előtt), </w:t>
      </w:r>
    </w:p>
    <w:p w:rsidR="00000000" w:rsidDel="00000000" w:rsidP="00000000" w:rsidRDefault="00000000" w:rsidRPr="00000000" w14:paraId="00000026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Szent László törvényei: III. törvénykönyv még László uralkodása előtt, II. törvénykönyv: 1083 körük, I. törvénykönyv: 1092 (szabolcsi zsinat)</w:t>
      </w:r>
    </w:p>
    <w:p w:rsidR="00000000" w:rsidDel="00000000" w:rsidP="00000000" w:rsidRDefault="00000000" w:rsidRPr="00000000" w14:paraId="00000027">
      <w:pPr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Ki volt?</w:t>
      </w:r>
    </w:p>
    <w:p w:rsidR="00000000" w:rsidDel="00000000" w:rsidP="00000000" w:rsidRDefault="00000000" w:rsidRPr="00000000" w14:paraId="00000029">
      <w:pPr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Regino: prümi apát, † 915, krónikás, aki kortársként írt a kalandozó és honfoglaló magyarokról, így nagy hatással volt a korabeli „közvéleményre”, egyúttal fontos forrás volt a későbbi krónikaírókra és a magyar történeti irodalomra is</w:t>
      </w:r>
    </w:p>
    <w:p w:rsidR="00000000" w:rsidDel="00000000" w:rsidP="00000000" w:rsidRDefault="00000000" w:rsidRPr="00000000" w14:paraId="0000002A">
      <w:pPr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Hartvik: győri püspök, aki Kálmán király parancsára valószínűleg 1099 körül írta meg a harmadik legenda-változatot István királyról (Hartvik-legenda). Munkája során terjedelmes részeket emelt át a korábbi ún. Kis- és Nagy-legendából. Teljesen önálló részként iktatta munkájába a koronaküldés csodás történetét, amely szerint a pápa egy látomás hatására nem a lengyel fejedelemnek, hanem Istvánnak küldött koronát. A történet célja az aktuális invesztitúra harcok közepette a magyar királyok egyház feletti joghatóságának bizonyítása volt. hartvik felfogása szerint István mintegy apostolként járhat el ilyen ügyekben (apostoli királyság jogeszme). Szintén Hartviknak köszönhető a kalocsai egyház jogállásának sajátos magyarázata, miszerint a Sebestyén esztergomi érseket betegsége idején helyettesítő Aserik kalocsai főpap (püspök) érdemei elismeréseként – hiszen egyúttal ő a koronát szerző királyi küldött is egyszemélyben – érsekként tért vissza Kalocsára.</w:t>
      </w:r>
    </w:p>
    <w:p w:rsidR="00000000" w:rsidDel="00000000" w:rsidP="00000000" w:rsidRDefault="00000000" w:rsidRPr="00000000" w14:paraId="0000002B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Mit kell tudni a következő személyek haláláról?</w:t>
      </w:r>
    </w:p>
    <w:p w:rsidR="00000000" w:rsidDel="00000000" w:rsidP="00000000" w:rsidRDefault="00000000" w:rsidRPr="00000000" w14:paraId="0000002D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I. Béla király 1063-ban a dömösi udvarházban összeomlott a trón és a balesetben szerzett sebesülésekbe halt bele a király</w:t>
      </w:r>
    </w:p>
    <w:p w:rsidR="00000000" w:rsidDel="00000000" w:rsidP="00000000" w:rsidRDefault="00000000" w:rsidRPr="00000000" w14:paraId="0000002E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Püspökségek alapítási ideje és székhelye(i):</w:t>
      </w:r>
    </w:p>
    <w:p w:rsidR="00000000" w:rsidDel="00000000" w:rsidP="00000000" w:rsidRDefault="00000000" w:rsidRPr="00000000" w14:paraId="00000030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Veszprém: 973-997 között, Győr: 997-1001 körül, Esztergom: 1001, Erdély (Gyulafehérvár): 1003 körül, Pécs: 1009, Kalocsa: 1000 körül, Eger: 1005-1010 között, Bihar/Várad: 1054 körül, Vác: 1038-1041 körül (Orseolo Péter), Csanád (Marosvár): 1030, Zágráb: 1091 körül (I. László)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i w:val="1"/>
      <w:color w:val="0f476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color w:val="0f476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59" w:lineRule="auto"/>
    </w:pPr>
    <w:rPr>
      <w:rFonts w:ascii="Aptos" w:cs="Aptos" w:eastAsia="Aptos" w:hAnsi="Aptos"/>
      <w:i w:val="1"/>
      <w:color w:val="595959"/>
      <w:sz w:val="22"/>
      <w:szCs w:val="22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l" w:default="1">
    <w:name w:val="Normal"/>
    <w:qFormat w:val="1"/>
    <w:rsid w:val="001D3D1D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 w:val="1"/>
    <w:rsid w:val="001D3D1D"/>
    <w:pPr>
      <w:keepNext w:val="1"/>
      <w:keepLines w:val="1"/>
      <w:spacing w:after="80" w:before="360" w:line="259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eastAsia="en-US"/>
    </w:rPr>
  </w:style>
  <w:style w:type="paragraph" w:styleId="Cmsor2">
    <w:name w:val="heading 2"/>
    <w:basedOn w:val="Norml"/>
    <w:next w:val="Norml"/>
    <w:link w:val="Cmsor2Char"/>
    <w:uiPriority w:val="9"/>
    <w:semiHidden w:val="1"/>
    <w:unhideWhenUsed w:val="1"/>
    <w:qFormat w:val="1"/>
    <w:rsid w:val="001D3D1D"/>
    <w:pPr>
      <w:keepNext w:val="1"/>
      <w:keepLines w:val="1"/>
      <w:spacing w:after="80" w:before="160" w:line="259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eastAsia="en-US"/>
    </w:rPr>
  </w:style>
  <w:style w:type="paragraph" w:styleId="Cmsor3">
    <w:name w:val="heading 3"/>
    <w:basedOn w:val="Norml"/>
    <w:next w:val="Norml"/>
    <w:link w:val="Cmsor3Char"/>
    <w:uiPriority w:val="9"/>
    <w:semiHidden w:val="1"/>
    <w:unhideWhenUsed w:val="1"/>
    <w:qFormat w:val="1"/>
    <w:rsid w:val="001D3D1D"/>
    <w:pPr>
      <w:keepNext w:val="1"/>
      <w:keepLines w:val="1"/>
      <w:spacing w:after="80" w:before="160" w:line="259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  <w:lang w:eastAsia="en-US"/>
    </w:rPr>
  </w:style>
  <w:style w:type="paragraph" w:styleId="Cmsor4">
    <w:name w:val="heading 4"/>
    <w:basedOn w:val="Norml"/>
    <w:next w:val="Norml"/>
    <w:link w:val="Cmsor4Char"/>
    <w:uiPriority w:val="9"/>
    <w:semiHidden w:val="1"/>
    <w:unhideWhenUsed w:val="1"/>
    <w:qFormat w:val="1"/>
    <w:rsid w:val="001D3D1D"/>
    <w:pPr>
      <w:keepNext w:val="1"/>
      <w:keepLines w:val="1"/>
      <w:spacing w:after="40" w:before="80" w:line="259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2"/>
      <w:szCs w:val="22"/>
      <w:lang w:eastAsia="en-US"/>
    </w:rPr>
  </w:style>
  <w:style w:type="paragraph" w:styleId="Cmsor5">
    <w:name w:val="heading 5"/>
    <w:basedOn w:val="Norml"/>
    <w:next w:val="Norml"/>
    <w:link w:val="Cmsor5Char"/>
    <w:uiPriority w:val="9"/>
    <w:semiHidden w:val="1"/>
    <w:unhideWhenUsed w:val="1"/>
    <w:qFormat w:val="1"/>
    <w:rsid w:val="001D3D1D"/>
    <w:pPr>
      <w:keepNext w:val="1"/>
      <w:keepLines w:val="1"/>
      <w:spacing w:after="40" w:before="80" w:line="259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2"/>
      <w:szCs w:val="22"/>
      <w:lang w:eastAsia="en-US"/>
    </w:rPr>
  </w:style>
  <w:style w:type="paragraph" w:styleId="Cmsor6">
    <w:name w:val="heading 6"/>
    <w:basedOn w:val="Norml"/>
    <w:next w:val="Norml"/>
    <w:link w:val="Cmsor6Char"/>
    <w:uiPriority w:val="9"/>
    <w:semiHidden w:val="1"/>
    <w:unhideWhenUsed w:val="1"/>
    <w:qFormat w:val="1"/>
    <w:rsid w:val="001D3D1D"/>
    <w:pPr>
      <w:keepNext w:val="1"/>
      <w:keepLines w:val="1"/>
      <w:spacing w:before="40" w:line="259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2"/>
      <w:szCs w:val="22"/>
      <w:lang w:eastAsia="en-US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1D3D1D"/>
    <w:pPr>
      <w:keepNext w:val="1"/>
      <w:keepLines w:val="1"/>
      <w:spacing w:before="40" w:line="259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2"/>
      <w:szCs w:val="22"/>
      <w:lang w:eastAsia="en-US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1D3D1D"/>
    <w:pPr>
      <w:keepNext w:val="1"/>
      <w:keepLines w:val="1"/>
      <w:spacing w:line="259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2"/>
      <w:szCs w:val="22"/>
      <w:lang w:eastAsia="en-US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1D3D1D"/>
    <w:pPr>
      <w:keepNext w:val="1"/>
      <w:keepLines w:val="1"/>
      <w:spacing w:line="259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2"/>
      <w:szCs w:val="22"/>
      <w:lang w:eastAsia="en-US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1D3D1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 w:val="1"/>
    <w:rsid w:val="001D3D1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 w:val="1"/>
    <w:rsid w:val="001D3D1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1D3D1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1D3D1D"/>
    <w:rPr>
      <w:rFonts w:cstheme="majorBidi" w:eastAsiaTheme="majorEastAsia"/>
      <w:color w:val="0f4761" w:themeColor="accent1" w:themeShade="0000BF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1D3D1D"/>
    <w:rPr>
      <w:rFonts w:cstheme="majorBidi" w:eastAsiaTheme="majorEastAsia"/>
      <w:i w:val="1"/>
      <w:iCs w:val="1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1D3D1D"/>
    <w:rPr>
      <w:rFonts w:cstheme="majorBidi" w:eastAsiaTheme="majorEastAsia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1D3D1D"/>
    <w:rPr>
      <w:rFonts w:cstheme="majorBidi" w:eastAsiaTheme="majorEastAsia"/>
      <w:i w:val="1"/>
      <w:iCs w:val="1"/>
      <w:color w:val="272727" w:themeColor="text1" w:themeTint="0000D8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1D3D1D"/>
    <w:rPr>
      <w:rFonts w:cstheme="majorBidi" w:eastAsiaTheme="majorEastAsia"/>
      <w:color w:val="272727" w:themeColor="text1" w:themeTint="0000D8"/>
    </w:rPr>
  </w:style>
  <w:style w:type="paragraph" w:styleId="Cm">
    <w:name w:val="Title"/>
    <w:basedOn w:val="Norml"/>
    <w:next w:val="Norml"/>
    <w:link w:val="CmChar"/>
    <w:uiPriority w:val="10"/>
    <w:qFormat w:val="1"/>
    <w:rsid w:val="001D3D1D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type="character" w:styleId="CmChar" w:customStyle="1">
    <w:name w:val="Cím Char"/>
    <w:basedOn w:val="Bekezdsalapbettpusa"/>
    <w:link w:val="Cm"/>
    <w:uiPriority w:val="10"/>
    <w:rsid w:val="001D3D1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 w:val="1"/>
    <w:rsid w:val="001D3D1D"/>
    <w:pPr>
      <w:numPr>
        <w:ilvl w:val="1"/>
      </w:numPr>
      <w:spacing w:after="160" w:line="259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eastAsia="en-US"/>
    </w:rPr>
  </w:style>
  <w:style w:type="character" w:styleId="AlcmChar" w:customStyle="1">
    <w:name w:val="Alcím Char"/>
    <w:basedOn w:val="Bekezdsalapbettpusa"/>
    <w:link w:val="Alcm"/>
    <w:uiPriority w:val="11"/>
    <w:rsid w:val="001D3D1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 w:val="1"/>
    <w:rsid w:val="001D3D1D"/>
    <w:pPr>
      <w:spacing w:after="160" w:before="160" w:line="259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2"/>
      <w:szCs w:val="22"/>
      <w:lang w:eastAsia="en-US"/>
    </w:rPr>
  </w:style>
  <w:style w:type="character" w:styleId="IdzetChar" w:customStyle="1">
    <w:name w:val="Idézet Char"/>
    <w:basedOn w:val="Bekezdsalapbettpusa"/>
    <w:link w:val="Idzet"/>
    <w:uiPriority w:val="29"/>
    <w:rsid w:val="001D3D1D"/>
    <w:rPr>
      <w:i w:val="1"/>
      <w:iCs w:val="1"/>
      <w:color w:val="404040" w:themeColor="text1" w:themeTint="0000BF"/>
    </w:rPr>
  </w:style>
  <w:style w:type="paragraph" w:styleId="Listaszerbekezds">
    <w:name w:val="List Paragraph"/>
    <w:basedOn w:val="Norml"/>
    <w:uiPriority w:val="34"/>
    <w:qFormat w:val="1"/>
    <w:rsid w:val="001D3D1D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2"/>
      <w:szCs w:val="22"/>
      <w:lang w:eastAsia="en-US"/>
    </w:rPr>
  </w:style>
  <w:style w:type="character" w:styleId="Erskiemels">
    <w:name w:val="Intense Emphasis"/>
    <w:basedOn w:val="Bekezdsalapbettpusa"/>
    <w:uiPriority w:val="21"/>
    <w:qFormat w:val="1"/>
    <w:rsid w:val="001D3D1D"/>
    <w:rPr>
      <w:i w:val="1"/>
      <w:iCs w:val="1"/>
      <w:color w:val="0f4761" w:themeColor="accent1" w:themeShade="0000BF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1D3D1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59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sz w:val="22"/>
      <w:szCs w:val="22"/>
      <w:lang w:eastAsia="en-US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1D3D1D"/>
    <w:rPr>
      <w:i w:val="1"/>
      <w:iCs w:val="1"/>
      <w:color w:val="0f4761" w:themeColor="accent1" w:themeShade="0000BF"/>
    </w:rPr>
  </w:style>
  <w:style w:type="character" w:styleId="Ershivatkozs">
    <w:name w:val="Intense Reference"/>
    <w:basedOn w:val="Bekezdsalapbettpusa"/>
    <w:uiPriority w:val="32"/>
    <w:qFormat w:val="1"/>
    <w:rsid w:val="001D3D1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wrBoglnlLivaWnaS9AbJx25Kzw==">CgMxLjA4AHIhMXFfNTdTM0NjSmhkVl82TVVxZDFRUnItaXZnX210S3pM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2025-01-06T16:00:00Z</dcterms:created>
  <dc:creator>Gábor Barabás</dc:creator>
</cp:coreProperties>
</file>