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E3A5F"/>
        </w:rPr>
        <w:t>AI Generated Report</w:t>
      </w:r>
    </w:p>
    <w:p/>
    <w:p>
      <w:r>
        <w:rPr>
          <w:sz w:val="22"/>
        </w:rPr>
        <w:t>Save the Planet: A Call to Action for Environmental Conservation</w:t>
      </w:r>
    </w:p>
    <w:p>
      <w:r>
        <w:rPr>
          <w:sz w:val="22"/>
        </w:rPr>
        <w:t>The planet is facing an unprecedented environmental crisis. Climate change, deforestation, pollution, and species extinction are all interconnected issues that require immediate attention. The current state of environmental degradation is alarming, and it's essential that we work together to protect the planet and its resources for future generations.</w:t>
      </w:r>
    </w:p>
    <w:p>
      <w:r>
        <w:rPr>
          <w:sz w:val="22"/>
        </w:rPr>
        <w:t>The State of the Planet</w:t>
      </w:r>
    </w:p>
    <w:p>
      <w:r>
        <w:rPr>
          <w:sz w:val="22"/>
        </w:rPr>
        <w:t>Climate change is one of the most pressing environmental issues of our time. Rising temperatures are causing melting of polar ice caps, sea-level rise, and extreme weather events. Deforestation is another critical issue, with millions of acres of forests being cleared every year, leading to loss of biodiversity and increased greenhouse gas emissions. Pollution is also a significant problem, with plastic waste, toxic chemicals, and industrial waste contaminating our air, water, and soil. The loss of species is staggering, with many animals and plants facing extinction due to habitat destruction, pollution, and climate change.</w:t>
      </w:r>
    </w:p>
    <w:p>
      <w:r>
        <w:rPr>
          <w:sz w:val="22"/>
        </w:rPr>
        <w:t>Taking Action</w:t>
      </w:r>
    </w:p>
    <w:p>
      <w:r>
        <w:rPr>
          <w:sz w:val="22"/>
        </w:rPr>
        <w:t>Individual actions can make a difference. By making conscious choices about energy consumption, transportation, and waste management, we can reduce our carbon footprint. Using public transport, carpooling, or driving electric or hybrid vehicles can significantly reduce emissions. Reducing meat consumption, using energy-efficient appliances, and insulating homes can also make a big impact. Supporting sustainable practices is also crucial. Choosing eco-friendly products, reducing plastic use, and conserving water can all contribute to a more sustainable future.</w:t>
      </w:r>
    </w:p>
    <w:p>
      <w:r>
        <w:rPr>
          <w:sz w:val="22"/>
        </w:rPr>
        <w:t>Collective Action</w:t>
      </w:r>
    </w:p>
    <w:p>
      <w:r>
        <w:rPr>
          <w:sz w:val="22"/>
        </w:rPr>
        <w:t>However, individual actions alone are not enough. Collective action is necessary to drive meaningful change. Governments, businesses, and individuals must work together to develop and implement policies and practices that prioritize environmental conservation. This can include investing in renewable energy, implementing sustainable agriculture practices, and protecting natural habitats. Community-led conservation projects, clean-up events, and advocacy campaigns can also make a significant impact.</w:t>
      </w:r>
    </w:p>
    <w:p>
      <w:r>
        <w:rPr>
          <w:sz w:val="22"/>
        </w:rPr>
        <w:t>Conclusion</w:t>
      </w:r>
    </w:p>
    <w:p>
      <w:r>
        <w:rPr>
          <w:sz w:val="22"/>
        </w:rPr>
        <w:t>The fate of the planet is in our hands. We must work together to protect the planet and its resources for future generations. By making conscious choices, supporting sustainable practices, and advocating for collective action, we can create a better future for all. The time to act is now. We must reduce our carbon footprint, support sustainable practices, and get involved in local environmental initiatives.</w:t>
      </w:r>
    </w:p>
    <w:p>
      <w:pPr>
        <w:pStyle w:val="ListBullet"/>
      </w:pPr>
      <w:r>
        <w:t>Reduce your carbon footprint by making conscious choices about energy consumption, transportation, and waste management.</w:t>
      </w:r>
    </w:p>
    <w:p>
      <w:pPr>
        <w:pStyle w:val="ListBullet"/>
      </w:pPr>
      <w:r>
        <w:t>Support sustainable practices by choosing eco-friendly products, reducing plastic use, and conserving water.</w:t>
      </w:r>
    </w:p>
    <w:p>
      <w:pPr>
        <w:pStyle w:val="ListBullet"/>
      </w:pPr>
      <w:r>
        <w:t>Get involved in local environmental initiatives, such as community-led conservation projects, clean-up events, or advocacy campaigns.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