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40" w:after="180"/>
        <w:jc w:val="left"/>
      </w:pPr>
      <w:r>
        <w:t>LIN 통신 코드 동작 설명서</w:t>
      </w:r>
    </w:p>
    <w:p>
      <w:pPr>
        <w:spacing w:after="400"/>
      </w:pPr>
      <w:r>
        <w:rPr>
          <w:rFonts w:ascii="맑은 고딕" w:hAnsi="맑은 고딕" w:eastAsia="맑은 고딕"/>
          <w:color w:val="595959"/>
          <w:sz w:val="24"/>
        </w:rPr>
        <w:t>PIC32CM LIN Slave 수신 송신 Ring Buffer 제어 진단 처리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이 문서는 현재 CJ OneBoard 펌웨어에서 LIN Header를 감지한 뒤 LED 제어 또는 진단 응답이 완료될 때까지 코드가 이동하는 순서를 설명한다. 핵심은 SERCOM0 인터럽트가 Wire 데이터를 프레임으로 만들고, Main의 LINT_Process가 프레임 의미를 해석한다는 점이다.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LIN Master가 Header 또는 0x01 Frame 송신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SERCOM0가 Break Sync PID Data를 인터럽트로 수신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정상 Frame을 RX Ring Buffer에 저장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Main의 LINT Process가 Frame ID로 기능 선택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LED 명령 또는 UDS 요청 처리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필요하면 TX Ring Buffer에 응답 저장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Master Header에서 Slave가 Data와 Checksum 송신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 현재 LIN 코드의 전체 처리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438"/>
        <w:gridCol w:w="5556"/>
      </w:tblGrid>
      <w:tr>
        <w:trPr>
          <w:tblHeader w:val="true"/>
        </w:trPr>
        <w:tc>
          <w:tcPr>
            <w:tcW w:type="dxa" w:w="141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43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 파일</w:t>
            </w:r>
          </w:p>
        </w:tc>
        <w:tc>
          <w:tcPr>
            <w:tcW w:type="dxa" w:w="5556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역할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Driver</w:t>
            </w:r>
          </w:p>
        </w:tc>
        <w:tc>
          <w:tcPr>
            <w:tcW w:type="dxa" w:w="243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lin_device.c</w:t>
            </w:r>
          </w:p>
        </w:tc>
        <w:tc>
          <w:tcPr>
            <w:tcW w:type="dxa" w:w="555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SERCOM0 설정 PID 검사 Data 송수신 Checksum</w:t>
            </w:r>
          </w:p>
        </w:tc>
      </w:tr>
      <w:tr>
        <w:tc>
          <w:tcPr>
            <w:tcW w:type="dxa" w:w="141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Task</w:t>
            </w:r>
          </w:p>
        </w:tc>
        <w:tc>
          <w:tcPr>
            <w:tcW w:type="dxa" w:w="243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lin_task.c</w:t>
            </w:r>
          </w:p>
        </w:tc>
        <w:tc>
          <w:tcPr>
            <w:tcW w:type="dxa" w:w="555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Frame 등록 Ring Buffer LED 제어 진단 분기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UDS</w:t>
            </w:r>
          </w:p>
        </w:tc>
        <w:tc>
          <w:tcPr>
            <w:tcW w:type="dxa" w:w="243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UDS.c</w:t>
            </w:r>
          </w:p>
        </w:tc>
        <w:tc>
          <w:tcPr>
            <w:tcW w:type="dxa" w:w="555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제품 정보 Read Write와 PDS 저장</w:t>
            </w:r>
          </w:p>
        </w:tc>
      </w:tr>
      <w:tr>
        <w:tc>
          <w:tcPr>
            <w:tcW w:type="dxa" w:w="141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</w:t>
            </w:r>
          </w:p>
        </w:tc>
        <w:tc>
          <w:tcPr>
            <w:tcW w:type="dxa" w:w="243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main.c</w:t>
            </w:r>
          </w:p>
        </w:tc>
        <w:tc>
          <w:tcPr>
            <w:tcW w:type="dxa" w:w="555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LINT_Process를 계속 호출</w:t>
            </w:r>
          </w:p>
        </w:tc>
      </w:tr>
    </w:tbl>
    <w:p>
      <w:pPr>
        <w:spacing w:before="40" w:after="100" w:line="259" w:lineRule="auto"/>
      </w:pPr>
      <w:r>
        <w:rPr>
          <w:rFonts w:ascii="맑은 고딕" w:hAnsi="맑은 고딕" w:eastAsia="맑은 고딕"/>
          <w:color w:val="595959"/>
          <w:sz w:val="17"/>
        </w:rPr>
        <w:t>기준 프로젝트  CJ_OneBoard_20260915  /  코드 블록은 핵심 부분만 발췌하거나 설명용으로 줄였다.</w:t>
      </w:r>
    </w:p>
    <w:p>
      <w:pPr>
        <w:pStyle w:val="Heading1"/>
        <w:pageBreakBefore/>
      </w:pPr>
      <w:r>
        <w:t>1 LIN 한 Frame의 실제 구성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LIN에서는 Master가 항상 Header를 시작한다. Slave가 응답하는 경우에도 Slave가 ID를 다시 보내지 않는다. Master가 보낸 PID가 이번 Frame의 ID 역할을 하고, Slave는 Data와 Checksum만 이어서 보낸다.</w:t>
      </w:r>
    </w:p>
    <w:p>
      <w:pPr>
        <w:spacing w:before="60" w:after="80"/>
      </w:pPr>
      <w:r>
        <w:rPr>
          <w:rFonts w:ascii="맑은 고딕" w:hAnsi="맑은 고딕" w:eastAsia="맑은 고딕"/>
          <w:b/>
          <w:sz w:val="19"/>
        </w:rPr>
        <w:t>Master가 전체 Frame을 송신하는 경우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624"/>
        <w:gridCol w:w="680"/>
        <w:gridCol w:w="652"/>
        <w:gridCol w:w="652"/>
        <w:gridCol w:w="652"/>
        <w:gridCol w:w="652"/>
        <w:gridCol w:w="652"/>
        <w:gridCol w:w="652"/>
        <w:gridCol w:w="652"/>
        <w:gridCol w:w="652"/>
        <w:gridCol w:w="794"/>
      </w:tblGrid>
      <w:tr>
        <w:tc>
          <w:tcPr>
            <w:tcW w:type="dxa" w:w="624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Break</w:t>
            </w:r>
          </w:p>
        </w:tc>
        <w:tc>
          <w:tcPr>
            <w:tcW w:type="dxa" w:w="62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Sync</w:t>
            </w:r>
          </w:p>
        </w:tc>
        <w:tc>
          <w:tcPr>
            <w:tcW w:type="dxa" w:w="680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PID</w:t>
            </w:r>
          </w:p>
        </w:tc>
        <w:tc>
          <w:tcPr>
            <w:tcW w:type="dxa" w:w="65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D0</w:t>
            </w:r>
          </w:p>
        </w:tc>
        <w:tc>
          <w:tcPr>
            <w:tcW w:type="dxa" w:w="65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D1</w:t>
            </w:r>
          </w:p>
        </w:tc>
        <w:tc>
          <w:tcPr>
            <w:tcW w:type="dxa" w:w="65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D2</w:t>
            </w:r>
          </w:p>
        </w:tc>
        <w:tc>
          <w:tcPr>
            <w:tcW w:type="dxa" w:w="65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D3</w:t>
            </w:r>
          </w:p>
        </w:tc>
        <w:tc>
          <w:tcPr>
            <w:tcW w:type="dxa" w:w="65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D4</w:t>
            </w:r>
          </w:p>
        </w:tc>
        <w:tc>
          <w:tcPr>
            <w:tcW w:type="dxa" w:w="65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D5</w:t>
            </w:r>
          </w:p>
        </w:tc>
        <w:tc>
          <w:tcPr>
            <w:tcW w:type="dxa" w:w="65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D6</w:t>
            </w:r>
          </w:p>
        </w:tc>
        <w:tc>
          <w:tcPr>
            <w:tcW w:type="dxa" w:w="65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D7</w:t>
            </w:r>
          </w:p>
        </w:tc>
        <w:tc>
          <w:tcPr>
            <w:tcW w:type="dxa" w:w="794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CS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LOW</w:t>
            </w:r>
          </w:p>
        </w:tc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C1</w:t>
            </w:r>
          </w:p>
        </w:tc>
        <w:tc>
          <w:tcPr>
            <w:tcW w:type="dxa" w:w="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0F</w:t>
            </w:r>
          </w:p>
        </w:tc>
        <w:tc>
          <w:tcPr>
            <w:tcW w:type="dxa" w:w="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3F</w:t>
            </w:r>
          </w:p>
        </w:tc>
        <w:tc>
          <w:tcPr>
            <w:tcW w:type="dxa" w:w="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FF</w:t>
            </w:r>
          </w:p>
        </w:tc>
        <w:tc>
          <w:tcPr>
            <w:tcW w:type="dxa" w:w="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00</w:t>
            </w:r>
          </w:p>
        </w:tc>
        <w:tc>
          <w:tcPr>
            <w:tcW w:type="dxa" w:w="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00</w:t>
            </w:r>
          </w:p>
        </w:tc>
        <w:tc>
          <w:tcPr>
            <w:tcW w:type="dxa" w:w="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00</w:t>
            </w:r>
          </w:p>
        </w:tc>
        <w:tc>
          <w:tcPr>
            <w:tcW w:type="dxa" w:w="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00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D8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2 ID 0x01 전체 빨강 제어 Wire 데이터</w:t>
      </w:r>
    </w:p>
    <w:p>
      <w:pPr>
        <w:spacing w:before="60" w:after="80"/>
      </w:pPr>
      <w:r>
        <w:rPr>
          <w:rFonts w:ascii="맑은 고딕" w:hAnsi="맑은 고딕" w:eastAsia="맑은 고딕"/>
          <w:b/>
          <w:sz w:val="19"/>
        </w:rPr>
        <w:t>Slave가 응답하는 경우 (M = Master, S = Slave)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c>
          <w:tcPr>
            <w:tcW w:type="dxa" w:w="680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M</w:t>
            </w:r>
          </w:p>
        </w:tc>
        <w:tc>
          <w:tcPr>
            <w:tcW w:type="dxa" w:w="680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M</w:t>
            </w:r>
          </w:p>
        </w:tc>
        <w:tc>
          <w:tcPr>
            <w:tcW w:type="dxa" w:w="680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M</w:t>
            </w:r>
          </w:p>
        </w:tc>
        <w:tc>
          <w:tcPr>
            <w:tcW w:type="dxa" w:w="680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S</w:t>
            </w:r>
          </w:p>
        </w:tc>
        <w:tc>
          <w:tcPr>
            <w:tcW w:type="dxa" w:w="680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S</w:t>
            </w:r>
          </w:p>
        </w:tc>
        <w:tc>
          <w:tcPr>
            <w:tcW w:type="dxa" w:w="680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S</w:t>
            </w:r>
          </w:p>
        </w:tc>
        <w:tc>
          <w:tcPr>
            <w:tcW w:type="dxa" w:w="680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S</w:t>
            </w:r>
          </w:p>
        </w:tc>
        <w:tc>
          <w:tcPr>
            <w:tcW w:type="dxa" w:w="680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S</w:t>
            </w:r>
          </w:p>
        </w:tc>
        <w:tc>
          <w:tcPr>
            <w:tcW w:type="dxa" w:w="680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S</w:t>
            </w:r>
          </w:p>
        </w:tc>
        <w:tc>
          <w:tcPr>
            <w:tcW w:type="dxa" w:w="680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S</w:t>
            </w:r>
          </w:p>
        </w:tc>
        <w:tc>
          <w:tcPr>
            <w:tcW w:type="dxa" w:w="680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S</w:t>
            </w:r>
          </w:p>
        </w:tc>
        <w:tc>
          <w:tcPr>
            <w:tcW w:type="dxa" w:w="680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Break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CA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D0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D1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D2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D3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D4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D5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D6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D7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CS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3 Chair 1 상태 응답의 송신 주체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819"/>
        <w:gridCol w:w="3005"/>
      </w:tblGrid>
      <w:tr>
        <w:trPr>
          <w:tblHeader w:val="true"/>
        </w:trPr>
        <w:tc>
          <w:tcPr>
            <w:tcW w:type="dxa" w:w="158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81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코드에서의 의미</w:t>
            </w:r>
          </w:p>
        </w:tc>
        <w:tc>
          <w:tcPr>
            <w:tcW w:type="dxa" w:w="300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Frame ID</w:t>
            </w:r>
          </w:p>
        </w:tc>
        <w:tc>
          <w:tcPr>
            <w:tcW w:type="dxa" w:w="481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6비트 기능 번호</w:t>
            </w:r>
          </w:p>
        </w:tc>
        <w:tc>
          <w:tcPr>
            <w:tcW w:type="dxa" w:w="300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0x01 0x0A 0x3C</w:t>
            </w:r>
          </w:p>
        </w:tc>
      </w:tr>
      <w:tr>
        <w:tc>
          <w:tcPr>
            <w:tcW w:type="dxa" w:w="158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PID</w:t>
            </w:r>
          </w:p>
        </w:tc>
        <w:tc>
          <w:tcPr>
            <w:tcW w:type="dxa" w:w="481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Frame ID에 P0 P1 Parity를 붙인 Wire 값</w:t>
            </w:r>
          </w:p>
        </w:tc>
        <w:tc>
          <w:tcPr>
            <w:tcW w:type="dxa" w:w="300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ID 0x0A의 PID는 0xCA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Header</w:t>
            </w:r>
          </w:p>
        </w:tc>
        <w:tc>
          <w:tcPr>
            <w:tcW w:type="dxa" w:w="481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Break Sync PID</w:t>
            </w:r>
          </w:p>
        </w:tc>
        <w:tc>
          <w:tcPr>
            <w:tcW w:type="dxa" w:w="300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Master가 항상 생성</w:t>
            </w:r>
          </w:p>
        </w:tc>
      </w:tr>
      <w:tr>
        <w:tc>
          <w:tcPr>
            <w:tcW w:type="dxa" w:w="158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Response</w:t>
            </w:r>
          </w:p>
        </w:tc>
        <w:tc>
          <w:tcPr>
            <w:tcW w:type="dxa" w:w="481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Data 8바이트와 Checksum</w:t>
            </w:r>
          </w:p>
        </w:tc>
        <w:tc>
          <w:tcPr>
            <w:tcW w:type="dxa" w:w="300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TX Frame이면 Slave가 생성</w:t>
            </w:r>
          </w:p>
        </w:tc>
      </w:tr>
    </w:tbl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현재 구현은 Data 길이를 모두 8바이트로 사용한다. 0x01과 상태 Frame은 Enhanced Checksum을 사용하고, LIN 진단용 0x3C와 0x3D는 Classic Checksum을 사용한다. CS는 마지막 Checksum Byte다.</w:t>
      </w:r>
    </w:p>
    <w:p>
      <w:pPr>
        <w:pStyle w:val="Heading1"/>
        <w:pageBreakBefore/>
      </w:pPr>
      <w:r>
        <w:t>2 하드웨어 연결과 소프트웨어 계층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MCU는 SERCOM0 USART를 LIN Slave 자동 Baud 모드로 사용한다. 외부 LIN Transceiver가 차량의 단선 LIN 신호와 MCU의 TX RX 신호를 변환한다.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55"/>
        <w:gridCol w:w="1247"/>
        <w:gridCol w:w="255"/>
        <w:gridCol w:w="1417"/>
        <w:gridCol w:w="255"/>
        <w:gridCol w:w="1191"/>
        <w:gridCol w:w="255"/>
        <w:gridCol w:w="1077"/>
        <w:gridCol w:w="255"/>
        <w:gridCol w:w="1191"/>
        <w:gridCol w:w="255"/>
        <w:gridCol w:w="1247"/>
      </w:tblGrid>
      <w:tr>
        <w:tc>
          <w:tcPr>
            <w:tcW w:type="dxa" w:w="1191"/>
            <w:shd w:fill="DDEBF7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LIN Master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247"/>
            <w:shd w:fill="FFF2CC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Single Wire LIN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417"/>
            <w:shd w:fill="F2F2F2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LIN Transceiver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191"/>
            <w:shd w:fill="E2F0D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PA07 RX</w:t>
              <w:br/>
              <w:t>PA04 TX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077"/>
            <w:shd w:fill="DDEBF7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SERCOM0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191"/>
            <w:shd w:fill="FFF2CC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LIN Task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247"/>
            <w:shd w:fill="E2F0D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LED Control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4 LIN Wire에서 LED 제어까지의 계층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2268"/>
        <w:gridCol w:w="1814"/>
        <w:gridCol w:w="4025"/>
      </w:tblGrid>
      <w:tr>
        <w:trPr>
          <w:tblHeader w:val="true"/>
        </w:trPr>
        <w:tc>
          <w:tcPr>
            <w:tcW w:type="dxa" w:w="130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MCU Pin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설정</w:t>
            </w:r>
          </w:p>
        </w:tc>
        <w:tc>
          <w:tcPr>
            <w:tcW w:type="dxa" w:w="181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연결 신호</w:t>
            </w:r>
          </w:p>
        </w:tc>
        <w:tc>
          <w:tcPr>
            <w:tcW w:type="dxa" w:w="402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 역할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PA04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SERCOM0 PAD0 PMUX D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LIN TX</w:t>
            </w:r>
          </w:p>
        </w:tc>
        <w:tc>
          <w:tcPr>
            <w:tcW w:type="dxa" w:w="402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Slave 응답 Data와 Checksum 출력</w:t>
            </w:r>
          </w:p>
        </w:tc>
      </w:tr>
      <w:tr>
        <w:tc>
          <w:tcPr>
            <w:tcW w:type="dxa" w:w="130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PA07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SERCOM0 PAD3 PMUX D</w:t>
            </w:r>
          </w:p>
        </w:tc>
        <w:tc>
          <w:tcPr>
            <w:tcW w:type="dxa" w:w="181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LIN RX</w:t>
            </w:r>
          </w:p>
        </w:tc>
        <w:tc>
          <w:tcPr>
            <w:tcW w:type="dxa" w:w="402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Header Data Echo 수신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PA06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GPIO Output High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LIN NSLP</w:t>
            </w:r>
          </w:p>
        </w:tc>
        <w:tc>
          <w:tcPr>
            <w:tcW w:type="dxa" w:w="402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Transceiver를 Normal 동작 상태로 전환</w:t>
            </w:r>
          </w:p>
        </w:tc>
      </w:tr>
    </w:tbl>
    <w:p>
      <w:pPr>
        <w:pStyle w:val="Heading2"/>
      </w:pPr>
      <w:r>
        <w:t>2.1 파일별 경계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255"/>
        <w:gridCol w:w="2891"/>
        <w:gridCol w:w="255"/>
        <w:gridCol w:w="2891"/>
      </w:tblGrid>
      <w:tr>
        <w:tc>
          <w:tcPr>
            <w:tcW w:type="dxa" w:w="2891"/>
            <w:shd w:fill="DDEBF7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lin_device.c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2891"/>
            <w:shd w:fill="FFF2CC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lin_task.c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2891"/>
            <w:shd w:fill="E2F0D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SRGB/OSP 제어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5A  0x01 LED 제어 경로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55"/>
        <w:gridCol w:w="2098"/>
        <w:gridCol w:w="255"/>
        <w:gridCol w:w="2098"/>
        <w:gridCol w:w="255"/>
        <w:gridCol w:w="2098"/>
      </w:tblGrid>
      <w:tr>
        <w:tc>
          <w:tcPr>
            <w:tcW w:type="dxa" w:w="2098"/>
            <w:shd w:fill="DDEBF7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lin_device.c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2098"/>
            <w:shd w:fill="FFF2CC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lin_task.c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2098"/>
            <w:shd w:fill="E2F0D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UDS.c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2098"/>
            <w:shd w:fill="F2F2F2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PDS 저장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5B  0x3C 제품 정보 Write 경로</w:t>
      </w:r>
    </w:p>
    <w:p>
      <w:pPr>
        <w:pStyle w:val="ListBullet"/>
        <w:spacing w:after="80" w:line="264" w:lineRule="auto"/>
        <w:ind w:left="369" w:hanging="142"/>
      </w:pPr>
      <w:r>
        <w:rPr>
          <w:rFonts w:ascii="맑은 고딕" w:hAnsi="맑은 고딕" w:eastAsia="맑은 고딕"/>
          <w:color w:val="000000"/>
          <w:sz w:val="19"/>
        </w:rPr>
        <w:t>Driver는 색상이나 Chair 의미를 모른다. PID Data Checksum만 처리한다.</w:t>
      </w:r>
    </w:p>
    <w:p>
      <w:pPr>
        <w:pStyle w:val="ListBullet"/>
        <w:spacing w:after="80" w:line="264" w:lineRule="auto"/>
        <w:ind w:left="369" w:hanging="142"/>
      </w:pPr>
      <w:r>
        <w:rPr>
          <w:rFonts w:ascii="맑은 고딕" w:hAnsi="맑은 고딕" w:eastAsia="맑은 고딕"/>
          <w:color w:val="000000"/>
          <w:sz w:val="19"/>
        </w:rPr>
        <w:t>Task는 Frame ID와 Data Byte를 해석하고 어떤 기능을 호출할지 결정한다.</w:t>
      </w:r>
    </w:p>
    <w:p>
      <w:pPr>
        <w:pStyle w:val="ListBullet"/>
        <w:spacing w:after="80" w:line="264" w:lineRule="auto"/>
        <w:ind w:left="369" w:hanging="142"/>
      </w:pPr>
      <w:r>
        <w:rPr>
          <w:rFonts w:ascii="맑은 고딕" w:hAnsi="맑은 고딕" w:eastAsia="맑은 고딕"/>
          <w:color w:val="000000"/>
          <w:sz w:val="19"/>
        </w:rPr>
        <w:t>UDS는 진단 Payload만 처리한다. LIN 분할 전송은 lin_task.c가 담당한다.</w:t>
      </w:r>
    </w:p>
    <w:p>
      <w:pPr>
        <w:pStyle w:val="Heading1"/>
        <w:pageBreakBefore/>
      </w:pPr>
      <w:r>
        <w:t>3 사용 Frame ID와 PID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LINT_Init은 네 개의 Frame을 등록한다. 상태 Frame ID만 보드의 Chair Number에 따라 0x0A부터 0x0D까지 달라진다.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20"/>
        <w:gridCol w:w="1020"/>
        <w:gridCol w:w="1757"/>
        <w:gridCol w:w="1361"/>
        <w:gridCol w:w="2835"/>
      </w:tblGrid>
      <w:tr>
        <w:trPr>
          <w:tblHeader w:val="true"/>
        </w:trPr>
        <w:tc>
          <w:tcPr>
            <w:tcW w:type="dxa" w:w="147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Frame</w:t>
            </w:r>
          </w:p>
        </w:tc>
        <w:tc>
          <w:tcPr>
            <w:tcW w:type="dxa" w:w="102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Raw ID</w:t>
            </w:r>
          </w:p>
        </w:tc>
        <w:tc>
          <w:tcPr>
            <w:tcW w:type="dxa" w:w="102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Wire PID</w:t>
            </w:r>
          </w:p>
        </w:tc>
        <w:tc>
          <w:tcPr>
            <w:tcW w:type="dxa" w:w="175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136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Checksum</w:t>
            </w:r>
          </w:p>
        </w:tc>
        <w:tc>
          <w:tcPr>
            <w:tcW w:type="dxa" w:w="283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Control</w:t>
            </w:r>
          </w:p>
        </w:tc>
        <w:tc>
          <w:tcPr>
            <w:tcW w:type="dxa" w:w="10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0x01</w:t>
            </w:r>
          </w:p>
        </w:tc>
        <w:tc>
          <w:tcPr>
            <w:tcW w:type="dxa" w:w="10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0xC1</w:t>
            </w:r>
          </w:p>
        </w:tc>
        <w:tc>
          <w:tcPr>
            <w:tcW w:type="dxa" w:w="175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Master to Slave</w:t>
            </w:r>
          </w:p>
        </w:tc>
        <w:tc>
          <w:tcPr>
            <w:tcW w:type="dxa" w:w="136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Enhanced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LED 전체 제어</w:t>
            </w:r>
          </w:p>
        </w:tc>
      </w:tr>
      <w:tr>
        <w:tc>
          <w:tcPr>
            <w:tcW w:type="dxa" w:w="147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Chair 1 Status</w:t>
            </w:r>
          </w:p>
        </w:tc>
        <w:tc>
          <w:tcPr>
            <w:tcW w:type="dxa" w:w="102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0x0A</w:t>
            </w:r>
          </w:p>
        </w:tc>
        <w:tc>
          <w:tcPr>
            <w:tcW w:type="dxa" w:w="102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0xCA</w:t>
            </w:r>
          </w:p>
        </w:tc>
        <w:tc>
          <w:tcPr>
            <w:tcW w:type="dxa" w:w="175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Slave to Master</w:t>
            </w:r>
          </w:p>
        </w:tc>
        <w:tc>
          <w:tcPr>
            <w:tcW w:type="dxa" w:w="136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Enhanced</w:t>
            </w:r>
          </w:p>
        </w:tc>
        <w:tc>
          <w:tcPr>
            <w:tcW w:type="dxa" w:w="283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Chair 1 고장 상태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Chair 2 Status</w:t>
            </w:r>
          </w:p>
        </w:tc>
        <w:tc>
          <w:tcPr>
            <w:tcW w:type="dxa" w:w="10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0x0B</w:t>
            </w:r>
          </w:p>
        </w:tc>
        <w:tc>
          <w:tcPr>
            <w:tcW w:type="dxa" w:w="10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0x8B</w:t>
            </w:r>
          </w:p>
        </w:tc>
        <w:tc>
          <w:tcPr>
            <w:tcW w:type="dxa" w:w="175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Slave to Master</w:t>
            </w:r>
          </w:p>
        </w:tc>
        <w:tc>
          <w:tcPr>
            <w:tcW w:type="dxa" w:w="136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Enhanced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Chair 2 고장 상태</w:t>
            </w:r>
          </w:p>
        </w:tc>
      </w:tr>
      <w:tr>
        <w:tc>
          <w:tcPr>
            <w:tcW w:type="dxa" w:w="147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Chair 3 Status</w:t>
            </w:r>
          </w:p>
        </w:tc>
        <w:tc>
          <w:tcPr>
            <w:tcW w:type="dxa" w:w="102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0x0C</w:t>
            </w:r>
          </w:p>
        </w:tc>
        <w:tc>
          <w:tcPr>
            <w:tcW w:type="dxa" w:w="102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0x4C</w:t>
            </w:r>
          </w:p>
        </w:tc>
        <w:tc>
          <w:tcPr>
            <w:tcW w:type="dxa" w:w="175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Slave to Master</w:t>
            </w:r>
          </w:p>
        </w:tc>
        <w:tc>
          <w:tcPr>
            <w:tcW w:type="dxa" w:w="136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Enhanced</w:t>
            </w:r>
          </w:p>
        </w:tc>
        <w:tc>
          <w:tcPr>
            <w:tcW w:type="dxa" w:w="283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Chair 3 고장 상태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Chair 4 Status</w:t>
            </w:r>
          </w:p>
        </w:tc>
        <w:tc>
          <w:tcPr>
            <w:tcW w:type="dxa" w:w="10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0x0D</w:t>
            </w:r>
          </w:p>
        </w:tc>
        <w:tc>
          <w:tcPr>
            <w:tcW w:type="dxa" w:w="10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0x0D</w:t>
            </w:r>
          </w:p>
        </w:tc>
        <w:tc>
          <w:tcPr>
            <w:tcW w:type="dxa" w:w="175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Slave to Master</w:t>
            </w:r>
          </w:p>
        </w:tc>
        <w:tc>
          <w:tcPr>
            <w:tcW w:type="dxa" w:w="136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Enhanced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Chair 4 고장 상태</w:t>
            </w:r>
          </w:p>
        </w:tc>
      </w:tr>
      <w:tr>
        <w:tc>
          <w:tcPr>
            <w:tcW w:type="dxa" w:w="147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Diagnostic Request</w:t>
            </w:r>
          </w:p>
        </w:tc>
        <w:tc>
          <w:tcPr>
            <w:tcW w:type="dxa" w:w="102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0x3C</w:t>
            </w:r>
          </w:p>
        </w:tc>
        <w:tc>
          <w:tcPr>
            <w:tcW w:type="dxa" w:w="102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0x3C</w:t>
            </w:r>
          </w:p>
        </w:tc>
        <w:tc>
          <w:tcPr>
            <w:tcW w:type="dxa" w:w="175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Master to Slave</w:t>
            </w:r>
          </w:p>
        </w:tc>
        <w:tc>
          <w:tcPr>
            <w:tcW w:type="dxa" w:w="136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Classic</w:t>
            </w:r>
          </w:p>
        </w:tc>
        <w:tc>
          <w:tcPr>
            <w:tcW w:type="dxa" w:w="283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UDS 요청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Diagnostic Response</w:t>
            </w:r>
          </w:p>
        </w:tc>
        <w:tc>
          <w:tcPr>
            <w:tcW w:type="dxa" w:w="10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0x3D</w:t>
            </w:r>
          </w:p>
        </w:tc>
        <w:tc>
          <w:tcPr>
            <w:tcW w:type="dxa" w:w="10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0x7D</w:t>
            </w:r>
          </w:p>
        </w:tc>
        <w:tc>
          <w:tcPr>
            <w:tcW w:type="dxa" w:w="175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Slave to Master</w:t>
            </w:r>
          </w:p>
        </w:tc>
        <w:tc>
          <w:tcPr>
            <w:tcW w:type="dxa" w:w="136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Classic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UDS 응답</w:t>
            </w:r>
          </w:p>
        </w:tc>
      </w:tr>
    </w:tbl>
    <w:p>
      <w:pPr>
        <w:pStyle w:val="Heading2"/>
      </w:pPr>
      <w:r>
        <w:t>3.1 Frame 등록 코드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s_frames[FID_CONTROL_RX_IDX].frame_id = 0x01U;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s_frames[FID_CONTROL_RX_IDX].msg_type = LIN_MSG_TYPE_RX;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s_frames[FID_CONTROL_RX_IDX].checksum = LIN_CHECKSUM_ENHANCED;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s_frames[FID_STATUS_TX_IDX].frame_id = gConFig.Chair_Number;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s_frames[FID_STATUS_TX_IDX].msg_type = LIN_MSG_TYPE_TX;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s_frames[FID_STATUS_TX_IDX].checksum = LIN_CHECKSUM_ENHANCED;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s_frames[FID_DIAG_RX_IDX].frame_id = 0x3CU;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s_frames[FID_DIAG_RX_IDX].checksum = LIN_CHECKSUM_CLASSIC;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s_frames[FID_DIAG_TX_IDX].frame_id = 0x3DU;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s_frames[FID_DIAG_TX_IDX].checksum = LIN_CHECKSUM_CLASSIC;</w:t>
            </w:r>
          </w:p>
        </w:tc>
      </w:tr>
    </w:tbl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Diagnostic Response Frame은 초기에는 Invalid이다. 응답 Data가 TX Ring Buffer에 준비된 경우에만 Valid가 되어 0x3D Header에 응답한다.</w:t>
      </w:r>
    </w:p>
    <w:p>
      <w:pPr>
        <w:pStyle w:val="Heading1"/>
        <w:pageBreakBefore/>
      </w:pPr>
      <w:r>
        <w:t>4 LIN 초기화 순서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SYS_Init은 PDS에서 Chair Number를 먼저 복원한 다음 LINT_Init을 호출한다. 따라서 상태 Frame ID는 전원 인가 직후부터 저장된 0x0A부터 0x0D 값을 사용한다.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55"/>
        <w:gridCol w:w="1417"/>
        <w:gridCol w:w="255"/>
        <w:gridCol w:w="1814"/>
        <w:gridCol w:w="255"/>
        <w:gridCol w:w="1417"/>
        <w:gridCol w:w="255"/>
        <w:gridCol w:w="1814"/>
      </w:tblGrid>
      <w:tr>
        <w:tc>
          <w:tcPr>
            <w:tcW w:type="dxa" w:w="1474"/>
            <w:shd w:fill="FFF2CC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PDS Init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417"/>
            <w:shd w:fill="E2F0D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LINT Init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814"/>
            <w:shd w:fill="DDEBF7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Frame 4개 등록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417"/>
            <w:shd w:fill="DDEBF7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LIN Init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814"/>
            <w:shd w:fill="E2F0D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SERCOM0 Interrupt Enable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6 Application에서 Driver까지의 초기화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void LINT_Init(void)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memset(&amp;s_rxRing, 0, sizeof(s_rxRing));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memset(&amp;s_txRing, 0, sizeof(s_txRing));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memset(&amp;s_diag, 0, sizeof(s_diag));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memset(s_frames, 0, sizeof(s_frames));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// 0x01 RX, Chair Status TX, 0x3C RX, 0x3D TX 설정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LIN_RegisterFrames(s_frames, FRAME_TABLE_SIZE);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LIN_Init(LINT_RxCallback, LINT_TxCallback);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}</w:t>
            </w:r>
          </w:p>
        </w:tc>
      </w:tr>
    </w:tbl>
    <w:p>
      <w:pPr>
        <w:spacing w:after="0" w:line="10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LIN Init 단계</w:t>
            </w:r>
          </w:p>
        </w:tc>
        <w:tc>
          <w:tcPr>
            <w:tcW w:type="dxa" w:w="759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설정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Clock</w:t>
            </w:r>
          </w:p>
        </w:tc>
        <w:tc>
          <w:tcPr>
            <w:tcW w:type="dxa" w:w="759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SERCOM0 APBC와 Core Generic Clock 활성화</w:t>
            </w:r>
          </w:p>
        </w:tc>
      </w:tr>
      <w:tr>
        <w:tc>
          <w:tcPr>
            <w:tcW w:type="dxa" w:w="181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GPIO</w:t>
            </w:r>
          </w:p>
        </w:tc>
        <w:tc>
          <w:tcPr>
            <w:tcW w:type="dxa" w:w="759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PA04 PA07 PMUX D  PA06 NSLP High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Reset</w:t>
            </w:r>
          </w:p>
        </w:tc>
        <w:tc>
          <w:tcPr>
            <w:tcW w:type="dxa" w:w="759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SERCOM0 Software Reset</w:t>
            </w:r>
          </w:p>
        </w:tc>
      </w:tr>
      <w:tr>
        <w:tc>
          <w:tcPr>
            <w:tcW w:type="dxa" w:w="181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CTRLA</w:t>
            </w:r>
          </w:p>
        </w:tc>
        <w:tc>
          <w:tcPr>
            <w:tcW w:type="dxa" w:w="759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LIN Slave Auto Baud FORM 4  TXPO 0  RXPO 3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CTRLB</w:t>
            </w:r>
          </w:p>
        </w:tc>
        <w:tc>
          <w:tcPr>
            <w:tcW w:type="dxa" w:w="759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8비트 TX와 RX 활성화</w:t>
            </w:r>
          </w:p>
        </w:tc>
      </w:tr>
      <w:tr>
        <w:tc>
          <w:tcPr>
            <w:tcW w:type="dxa" w:w="181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BAUD</w:t>
            </w:r>
          </w:p>
        </w:tc>
        <w:tc>
          <w:tcPr>
            <w:tcW w:type="dxa" w:w="759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48MHz 기준 19200bps 초기 Baud 값 설정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Interrupt</w:t>
            </w:r>
          </w:p>
        </w:tc>
        <w:tc>
          <w:tcPr>
            <w:tcW w:type="dxa" w:w="759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RXBRK RXC RXS ERROR 활성화</w:t>
            </w:r>
          </w:p>
        </w:tc>
      </w:tr>
      <w:tr>
        <w:tc>
          <w:tcPr>
            <w:tcW w:type="dxa" w:w="181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NVIC</w:t>
            </w:r>
          </w:p>
        </w:tc>
        <w:tc>
          <w:tcPr>
            <w:tcW w:type="dxa" w:w="759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SERCOM0 IRQ Priority 1과 Handler 연결</w:t>
            </w:r>
          </w:p>
        </w:tc>
      </w:tr>
    </w:tbl>
    <w:p>
      <w:pPr>
        <w:pStyle w:val="Heading2"/>
        <w:pageBreakBefore/>
      </w:pPr>
      <w:r>
        <w:t>4.1 Interrupt Vector와 Auto Baud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LIN_InstallSercom0Vector는 현재 Vector Table을 RAM으로 복사하고 SERCOM0 항목만 SERCOM0_6_Handler로 바꾼다. 이후 SCB VTOR가 RAM Vector Table을 가리키므로 SERCOM0 Interrupt가 LIN_IrqHandler로 들어온다.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기존 Vector Table 주소를 SCB VTOR에서 읽음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전체 Vector를 256 Byte 정렬 RAM 배열에 복사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SERCOM0 Vector만 SERCOM0 6 Handler 주소로 변경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SCB VTOR를 RAM Vector Table로 변경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NVIC에서 SERCOM0 IRQ Enable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7 SERCOM0 Interrupt Handler 설치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s_linVectorTable[16U + (uint32_t)SERCOM0_IRQn] 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(uint32_t)SERCOM0_6_Handler;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__disable_irq();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SCB-&gt;VTOR = (uint32_t)s_linVectorTable;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__DSB();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__ISB();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__enable_irq();</w:t>
            </w:r>
          </w:p>
        </w:tc>
      </w:tr>
    </w:tbl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FORM 4에서는 Break를 Hardware가 검출하고 Sync 0x55로 Auto Baud를 맞춘다. 코드가 Sync를 직접 계산하지 않으며, 이후 들어오는 PID부터 상태 머신이 처리한다.</w:t>
      </w:r>
    </w:p>
    <w:p>
      <w:pPr>
        <w:spacing w:before="60" w:after="80"/>
      </w:pPr>
      <w:r>
        <w:rPr>
          <w:rFonts w:ascii="맑은 고딕" w:hAnsi="맑은 고딕" w:eastAsia="맑은 고딕"/>
          <w:b/>
          <w:sz w:val="19"/>
        </w:rPr>
        <w:t>Auto Baud Header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75"/>
      </w:tblGrid>
      <w:tr>
        <w:tc>
          <w:tcPr>
            <w:tcW w:type="dxa" w:w="3118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Break</w:t>
            </w:r>
          </w:p>
        </w:tc>
        <w:tc>
          <w:tcPr>
            <w:tcW w:type="dxa" w:w="3118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Sync</w:t>
            </w:r>
          </w:p>
        </w:tc>
        <w:tc>
          <w:tcPr>
            <w:tcW w:type="dxa" w:w="3175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PID</w:t>
            </w:r>
          </w:p>
        </w:tc>
      </w:tr>
      <w:tr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8"/>
              </w:rPr>
              <w:t>Dominant Low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8"/>
              </w:rPr>
              <w:t>0x55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8"/>
              </w:rPr>
              <w:t>Parity 포함 ID</w:t>
            </w:r>
          </w:p>
        </w:tc>
      </w:tr>
    </w:tbl>
    <w:p>
      <w:pPr>
        <w:pStyle w:val="Heading1"/>
        <w:pageBreakBefore/>
      </w:pPr>
      <w:r>
        <w:t>5 LIN Interrupt 상태 머신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SERCOM0_6_Handler는 LIN_IrqHandler만 호출한다. Interrupt Handler는 현재 상태 s_state를 기준으로 들어온 한 Byte를 PID Data 또는 Checksum으로 해석한다.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494"/>
        <w:gridCol w:w="2381"/>
        <w:gridCol w:w="3061"/>
      </w:tblGrid>
      <w:tr>
        <w:trPr>
          <w:tblHeader w:val="true"/>
        </w:trPr>
        <w:tc>
          <w:tcPr>
            <w:tcW w:type="dxa" w:w="147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49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306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다음 상태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IDLE</w:t>
            </w:r>
          </w:p>
        </w:tc>
        <w:tc>
          <w:tcPr>
            <w:tcW w:type="dxa" w:w="24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Header 대기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RXS 또는 RXBRK</w:t>
            </w:r>
          </w:p>
        </w:tc>
        <w:tc>
          <w:tcPr>
            <w:tcW w:type="dxa" w:w="306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PID</w:t>
            </w:r>
          </w:p>
        </w:tc>
      </w:tr>
      <w:tr>
        <w:tc>
          <w:tcPr>
            <w:tcW w:type="dxa" w:w="147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PID</w:t>
            </w:r>
          </w:p>
        </w:tc>
        <w:tc>
          <w:tcPr>
            <w:tcW w:type="dxa" w:w="249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PID 검사</w:t>
            </w:r>
          </w:p>
        </w:tc>
        <w:tc>
          <w:tcPr>
            <w:tcW w:type="dxa" w:w="238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RX Frame</w:t>
            </w:r>
          </w:p>
        </w:tc>
        <w:tc>
          <w:tcPr>
            <w:tcW w:type="dxa" w:w="306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DATA RX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PID</w:t>
            </w:r>
          </w:p>
        </w:tc>
        <w:tc>
          <w:tcPr>
            <w:tcW w:type="dxa" w:w="24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PID 검사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TX Frame</w:t>
            </w:r>
          </w:p>
        </w:tc>
        <w:tc>
          <w:tcPr>
            <w:tcW w:type="dxa" w:w="306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첫 Data 송신 후 DATA TX</w:t>
            </w:r>
          </w:p>
        </w:tc>
      </w:tr>
      <w:tr>
        <w:tc>
          <w:tcPr>
            <w:tcW w:type="dxa" w:w="147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DATA RX</w:t>
            </w:r>
          </w:p>
        </w:tc>
        <w:tc>
          <w:tcPr>
            <w:tcW w:type="dxa" w:w="249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8개 Data 수신</w:t>
            </w:r>
          </w:p>
        </w:tc>
        <w:tc>
          <w:tcPr>
            <w:tcW w:type="dxa" w:w="238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8번째 Data</w:t>
            </w:r>
          </w:p>
        </w:tc>
        <w:tc>
          <w:tcPr>
            <w:tcW w:type="dxa" w:w="306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CHECKSUM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CHECKSUM</w:t>
            </w:r>
          </w:p>
        </w:tc>
        <w:tc>
          <w:tcPr>
            <w:tcW w:type="dxa" w:w="24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Checksum 비교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정상</w:t>
            </w:r>
          </w:p>
        </w:tc>
        <w:tc>
          <w:tcPr>
            <w:tcW w:type="dxa" w:w="306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Callback 후 IDLE</w:t>
            </w:r>
          </w:p>
        </w:tc>
      </w:tr>
      <w:tr>
        <w:tc>
          <w:tcPr>
            <w:tcW w:type="dxa" w:w="147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DATA TX</w:t>
            </w:r>
          </w:p>
        </w:tc>
        <w:tc>
          <w:tcPr>
            <w:tcW w:type="dxa" w:w="249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Data와 Checksum 송신</w:t>
            </w:r>
          </w:p>
        </w:tc>
        <w:tc>
          <w:tcPr>
            <w:tcW w:type="dxa" w:w="238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송신 완료</w:t>
            </w:r>
          </w:p>
        </w:tc>
        <w:tc>
          <w:tcPr>
            <w:tcW w:type="dxa" w:w="306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IDLE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8 LIN State 전환 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IDLE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PID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DATA RX 또는 DATA TX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CHECKSUM 또는 TX CHECKSUM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IDLE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9 정상 Frame의 상태 이동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switch (s_state)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case LIN_STATE_PID: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// PID parity 검사 후 RX 또는 TX 선택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case LIN_STATE_DATA_RX: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// Data 8 Byte 저장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case LIN_STATE_CHECKSUM: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// Checksum 정상일 때 RX Callback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case LIN_STATE_DATA_TX: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// Data 8 Byte와 Checksum 순차 송신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}</w:t>
            </w:r>
          </w:p>
        </w:tc>
      </w:tr>
    </w:tbl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RXS와 RXBRK가 새 Frame 시작을 알리면 s_dataIdx와 s_pid를 0으로 만들고 PID 상태로 이동한다. RXBRK가 들어오면 현재 처리 중인 Frame보다 새 Header를 우선한다.</w:t>
      </w:r>
    </w:p>
    <w:p>
      <w:pPr>
        <w:pStyle w:val="Heading2"/>
        <w:pageBreakBefore/>
      </w:pPr>
      <w:r>
        <w:t>5.1 Master Frame 수신 과정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0x01 또는 0x3C는 Master가 Data까지 모두 보내는 RX Frame이다. Driver는 Checksum까지 정상인 경우에만 LINT_RxCallback을 호출한다.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FCE4D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RXBRK</w:t>
              <w:br/>
              <w:t>새 Frame 시작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Sync 55는 필요하면 무시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PID Parity 검사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Frame Table에서 Raw ID 검색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Data 8 Byte 수신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Checksum 계산값과 비교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LINT Rx Callback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RX Ring Buffer Push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10 RX Frame이 Ring Buffer에 저장될 때까지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case LIN_STATE_CHECKSUM: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if (byte == LIN_CalcChecksum(s_active-&gt;data,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                        s_active-&gt;length,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                        s_pid,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                        s_active-&gt;checksum))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if (s_rxCb != NULL)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    s_rxCb(s_active);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else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g_dbg_lin_error_count++;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s_state = LIN_STATE_IDLE;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break;</w:t>
            </w:r>
          </w:p>
        </w:tc>
      </w:tr>
    </w:tbl>
    <w:p>
      <w:pPr>
        <w:spacing w:after="0" w:line="10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검사 실패</w:t>
            </w:r>
          </w:p>
        </w:tc>
        <w:tc>
          <w:tcPr>
            <w:tcW w:type="dxa" w:w="7143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처리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PID Parity 오류</w:t>
            </w:r>
          </w:p>
        </w:tc>
        <w:tc>
          <w:tcPr>
            <w:tcW w:type="dxa" w:w="71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Frame을 선택하지 않고 다음 PID Byte를 기다림</w:t>
            </w:r>
          </w:p>
        </w:tc>
      </w:tr>
      <w:tr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Checksum 오류</w:t>
            </w:r>
          </w:p>
        </w:tc>
        <w:tc>
          <w:tcPr>
            <w:tcW w:type="dxa" w:w="7143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RX Callback을 호출하지 않고 Error Count 증가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RX Ring Full</w:t>
            </w:r>
          </w:p>
        </w:tc>
        <w:tc>
          <w:tcPr>
            <w:tcW w:type="dxa" w:w="71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Frame을 버리고 Drop Count 증가</w:t>
            </w:r>
          </w:p>
        </w:tc>
      </w:tr>
    </w:tbl>
    <w:p>
      <w:pPr>
        <w:pStyle w:val="Heading2"/>
        <w:pageBreakBefore/>
      </w:pPr>
      <w:r>
        <w:t>5.2 Slave Frame 송신 과정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상태 Frame 또는 0x3D 응답은 Master가 Header만 보낸 뒤 Slave가 Data를 송신한다. Driver는 PID를 확인한 즉시 LINT_TxCallback으로 Data를 준비하고 첫 Byte를 보낸다.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Master Header 수신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PID로 TX Frame 선택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LINT Tx Callback이 Data 준비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Data 0 송신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TX Echo RXC마다 다음 Data 송신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Data 7 뒤 Checksum 송신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IDLE 복귀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11 Slave 응답의 Byte 송신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if (s_active-&gt;msg_type == LIN_MSG_TYPE_TX)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if (s_txCb != NULL)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s_txCb(s_active);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LIN_SendByte(s_active-&gt;data[0U]);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s_dataIdx = 1U;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s_state = LIN_STATE_DATA_TX;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}</w:t>
            </w:r>
          </w:p>
        </w:tc>
      </w:tr>
    </w:tbl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현재 Transceiver는 Slave가 보낸 Byte를 RX로 Echo한다. DATA_TX 상태에서는 Echo RXC가 다음 Byte를 보내는 Trigger가 된다. TX 중 발생하는 FERR만 있고 BUFOVF와 PERR가 없으면 Echo에 의한 정상 현상으로 보고 무시한다.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93"/>
      </w:tblGrid>
      <w:tr>
        <w:trPr>
          <w:tblHeader w:val="true"/>
        </w:trPr>
        <w:tc>
          <w:tcPr>
            <w:tcW w:type="dxa" w:w="311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TX Frame</w:t>
            </w:r>
          </w:p>
        </w:tc>
        <w:tc>
          <w:tcPr>
            <w:tcW w:type="dxa" w:w="6293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Tx Callback에서 준비하는 Data</w:t>
            </w:r>
          </w:p>
        </w:tc>
      </w:tr>
      <w:tr>
        <w:tc>
          <w:tcPr>
            <w:tcW w:type="dxa" w:w="311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Chair Status 0x0A부터 0x0D</w:t>
            </w:r>
          </w:p>
        </w:tc>
        <w:tc>
          <w:tcPr>
            <w:tcW w:type="dxa" w:w="629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SRGB와 OSP의 최신 Fault Mask 6개</w:t>
            </w:r>
          </w:p>
        </w:tc>
      </w:tr>
      <w:tr>
        <w:tc>
          <w:tcPr>
            <w:tcW w:type="dxa" w:w="311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Diagnostic Response 0x3D</w:t>
            </w:r>
          </w:p>
        </w:tc>
        <w:tc>
          <w:tcPr>
            <w:tcW w:type="dxa" w:w="6293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TX Ring Buffer에서 다음 8 Byte Frame Pop</w:t>
            </w:r>
          </w:p>
        </w:tc>
      </w:tr>
    </w:tbl>
    <w:p>
      <w:pPr>
        <w:pStyle w:val="Heading2"/>
        <w:pageBreakBefore/>
      </w:pPr>
      <w:r>
        <w:t>5.3 Break Error와 실제 Bus Error 구분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LIN Break는 일반 UART 문자보다 Low 시간이 길기 때문에 SERCOM이 Framing Error를 함께 보고할 수 있다. 코드는 네 가지 경우를 구분한다.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835"/>
        <w:gridCol w:w="3515"/>
      </w:tblGrid>
      <w:tr>
        <w:trPr>
          <w:tblHeader w:val="true"/>
        </w:trPr>
        <w:tc>
          <w:tcPr>
            <w:tcW w:type="dxa" w:w="306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83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351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306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FERR만 있고 RXBRK Pending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Break 검출 과정</w:t>
            </w:r>
          </w:p>
        </w:tc>
        <w:tc>
          <w:tcPr>
            <w:tcW w:type="dxa" w:w="35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RXBRK Clear 후 PID 상태</w:t>
            </w:r>
          </w:p>
        </w:tc>
      </w:tr>
      <w:tr>
        <w:tc>
          <w:tcPr>
            <w:tcW w:type="dxa" w:w="306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FERR만 있고 IDLE 또는 PID</w:t>
            </w:r>
          </w:p>
        </w:tc>
        <w:tc>
          <w:tcPr>
            <w:tcW w:type="dxa" w:w="283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RXBRK보다 FERR가 먼저 발생</w:t>
            </w:r>
          </w:p>
        </w:tc>
        <w:tc>
          <w:tcPr>
            <w:tcW w:type="dxa" w:w="351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PID 상태로 재정렬</w:t>
            </w:r>
          </w:p>
        </w:tc>
      </w:tr>
      <w:tr>
        <w:tc>
          <w:tcPr>
            <w:tcW w:type="dxa" w:w="306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FERR만 있고 DATA TX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자기 송신 Echo</w:t>
            </w:r>
          </w:p>
        </w:tc>
        <w:tc>
          <w:tcPr>
            <w:tcW w:type="dxa" w:w="35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오류로 중단하지 않음</w:t>
            </w:r>
          </w:p>
        </w:tc>
      </w:tr>
      <w:tr>
        <w:tc>
          <w:tcPr>
            <w:tcW w:type="dxa" w:w="306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BUFOVF 또는 PERR 포함</w:t>
            </w:r>
          </w:p>
        </w:tc>
        <w:tc>
          <w:tcPr>
            <w:tcW w:type="dxa" w:w="283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실제 통신 오류</w:t>
            </w:r>
          </w:p>
        </w:tc>
        <w:tc>
          <w:tcPr>
            <w:tcW w:type="dxa" w:w="351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현재 Frame 중단 후 IDLE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FCE4D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ERROR Interrupt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STATUS 읽기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FERR Only 여부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Break 또는 Echo면 계속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CE4D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그 외 IDLE로 중단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12 ERROR Interrupt 판단 흐름</w:t>
      </w:r>
    </w:p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g_dbg_lin_last_status와 g_dbg_lin_error_state에는 마지막 Error의 STATUS와 당시 State가 남는다. 통신이 불안정할 때 가장 먼저 확인할 값이다.</w:t>
      </w:r>
    </w:p>
    <w:p>
      <w:pPr>
        <w:pStyle w:val="Heading1"/>
        <w:pageBreakBefore/>
      </w:pPr>
      <w:r>
        <w:t>6 Ring Buffer와 Main 처리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Interrupt 안에서 색상 변환이나 PDS 저장을 수행하면 다음 LIN Byte를 놓칠 수 있다. 따라서 Interrupt는 Frame을 32개 Ring Buffer에 복사하고 즉시 끝난다. 실제 기능 처리는 Main이 담당한다.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55"/>
        <w:gridCol w:w="4876"/>
        <w:gridCol w:w="255"/>
        <w:gridCol w:w="2268"/>
      </w:tblGrid>
      <w:tr>
        <w:tc>
          <w:tcPr>
            <w:tcW w:type="dxa" w:w="2268"/>
            <w:shd w:fill="DDEBF7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ISR Producer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4876"/>
            <w:shd w:fill="FFF2CC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entries 0부터 31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2268"/>
            <w:shd w:fill="E2F0D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Main Consumer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13 RX Ring Buffer의 Producer와 Consumer</w:t>
      </w:r>
    </w:p>
    <w:p>
      <w:pPr>
        <w:spacing w:before="60" w:after="80"/>
      </w:pPr>
      <w:r>
        <w:rPr>
          <w:rFonts w:ascii="맑은 고딕" w:hAnsi="맑은 고딕" w:eastAsia="맑은 고딕"/>
          <w:b/>
          <w:sz w:val="19"/>
        </w:rPr>
        <w:t>32개 Entry를 원형으로 사용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0</w:t>
            </w:r>
          </w:p>
        </w:tc>
        <w:tc>
          <w:tcPr>
            <w:tcW w:type="dxa" w:w="964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1</w:t>
            </w:r>
          </w:p>
        </w:tc>
        <w:tc>
          <w:tcPr>
            <w:tcW w:type="dxa" w:w="964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2</w:t>
            </w:r>
          </w:p>
        </w:tc>
        <w:tc>
          <w:tcPr>
            <w:tcW w:type="dxa" w:w="96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3</w:t>
            </w:r>
          </w:p>
        </w:tc>
        <w:tc>
          <w:tcPr>
            <w:tcW w:type="dxa" w:w="964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…</w:t>
            </w:r>
          </w:p>
        </w:tc>
        <w:tc>
          <w:tcPr>
            <w:tcW w:type="dxa" w:w="964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29</w:t>
            </w:r>
          </w:p>
        </w:tc>
        <w:tc>
          <w:tcPr>
            <w:tcW w:type="dxa" w:w="964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30</w:t>
            </w:r>
          </w:p>
        </w:tc>
        <w:tc>
          <w:tcPr>
            <w:tcW w:type="dxa" w:w="964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31</w:t>
            </w:r>
          </w:p>
        </w:tc>
        <w:tc>
          <w:tcPr>
            <w:tcW w:type="dxa" w:w="964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다시 0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Frame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Frame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Frame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Frame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Frame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Frame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Frame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Wrap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while (RingBuf_Pop(&amp;s_rxRing, &amp;entry) != 0U)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if (entry.frame.frame_id == 0x01U)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LINT_HandleLampControl(&amp;entry.frame);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else if (entry.frame.frame_id == 0x3CU)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LINT_HandleDiagnostic(&amp;entry);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}</w:t>
            </w:r>
          </w:p>
        </w:tc>
      </w:tr>
    </w:tbl>
    <w:p>
      <w:pPr>
        <w:spacing w:after="0" w:line="10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2268"/>
        <w:gridCol w:w="3175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Buffer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Producer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Consumer</w:t>
            </w:r>
          </w:p>
        </w:tc>
        <w:tc>
          <w:tcPr>
            <w:tcW w:type="dxa" w:w="317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Full일 때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s_rxRing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SERCOM0 Interrupt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LINT_Process</w:t>
            </w:r>
          </w:p>
        </w:tc>
        <w:tc>
          <w:tcPr>
            <w:tcW w:type="dxa" w:w="317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새 RX Frame 버림</w:t>
            </w:r>
          </w:p>
        </w:tc>
      </w:tr>
      <w:tr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s_txRing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UDS 처리 Main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0x3D Tx Callback</w:t>
            </w:r>
          </w:p>
        </w:tc>
        <w:tc>
          <w:tcPr>
            <w:tcW w:type="dxa" w:w="317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응답 Queue 전체 취소</w:t>
            </w:r>
          </w:p>
        </w:tc>
      </w:tr>
    </w:tbl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head와 tail은 8비트로 계속 증가하고 실제 배열 Index는 값 AND 31로 만든다. 크기가 32이므로 0부터 31 다음에 다시 0으로 순환한다.</w:t>
      </w:r>
    </w:p>
    <w:p>
      <w:pPr>
        <w:pStyle w:val="Heading1"/>
        <w:pageBreakBefore/>
      </w:pPr>
      <w:r>
        <w:t>7 ID 0x01 Lamp Control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Master는 하나의 0x01 Frame으로 대상 Chair와 LED를 선택하고 색상 모드와 효과를 전달한다. Slave는 자기 Chair Bit가 포함된 경우에만 명령을 실행한다.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701"/>
        <w:gridCol w:w="2268"/>
        <w:gridCol w:w="4649"/>
      </w:tblGrid>
      <w:tr>
        <w:trPr>
          <w:tblHeader w:val="true"/>
        </w:trPr>
        <w:tc>
          <w:tcPr>
            <w:tcW w:type="dxa" w:w="79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Byte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Bit 또는 범위</w:t>
            </w:r>
          </w:p>
        </w:tc>
        <w:tc>
          <w:tcPr>
            <w:tcW w:type="dxa" w:w="464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의미</w:t>
            </w:r>
          </w:p>
        </w:tc>
      </w:tr>
      <w:tr>
        <w:tc>
          <w:tcPr>
            <w:tcW w:type="dxa" w:w="7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D0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Chair Mask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Bit 0부터 3</w:t>
            </w:r>
          </w:p>
        </w:tc>
        <w:tc>
          <w:tcPr>
            <w:tcW w:type="dxa" w:w="464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Chair 1부터 4 선택  0x0F 전체</w:t>
            </w:r>
          </w:p>
        </w:tc>
      </w:tr>
      <w:tr>
        <w:tc>
          <w:tcPr>
            <w:tcW w:type="dxa" w:w="79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D1</w:t>
            </w:r>
          </w:p>
        </w:tc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LED Mask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Bit 0부터 5</w:t>
            </w:r>
          </w:p>
        </w:tc>
        <w:tc>
          <w:tcPr>
            <w:tcW w:type="dxa" w:w="464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FRT LH RH Headrest Back Logo Strobe</w:t>
            </w:r>
          </w:p>
        </w:tc>
      </w:tr>
      <w:tr>
        <w:tc>
          <w:tcPr>
            <w:tcW w:type="dxa" w:w="7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D2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Control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Bit 7부터 0</w:t>
            </w:r>
          </w:p>
        </w:tc>
        <w:tc>
          <w:tcPr>
            <w:tcW w:type="dxa" w:w="464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Color Fade Active Sync Mode</w:t>
            </w:r>
          </w:p>
        </w:tc>
      </w:tr>
      <w:tr>
        <w:tc>
          <w:tcPr>
            <w:tcW w:type="dxa" w:w="79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D3</w:t>
            </w:r>
          </w:p>
        </w:tc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Color 1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0부터 255 또는 250</w:t>
            </w:r>
          </w:p>
        </w:tc>
        <w:tc>
          <w:tcPr>
            <w:tcW w:type="dxa" w:w="464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R 또는 x 또는 u</w:t>
            </w:r>
          </w:p>
        </w:tc>
      </w:tr>
      <w:tr>
        <w:tc>
          <w:tcPr>
            <w:tcW w:type="dxa" w:w="7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D4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Color 2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0부터 255 또는 250</w:t>
            </w:r>
          </w:p>
        </w:tc>
        <w:tc>
          <w:tcPr>
            <w:tcW w:type="dxa" w:w="464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G 또는 y 또는 v</w:t>
            </w:r>
          </w:p>
        </w:tc>
      </w:tr>
      <w:tr>
        <w:tc>
          <w:tcPr>
            <w:tcW w:type="dxa" w:w="79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D5</w:t>
            </w:r>
          </w:p>
        </w:tc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Color 3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0부터 255</w:t>
            </w:r>
          </w:p>
        </w:tc>
        <w:tc>
          <w:tcPr>
            <w:tcW w:type="dxa" w:w="464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 또는 Brightness</w:t>
            </w:r>
          </w:p>
        </w:tc>
      </w:tr>
      <w:tr>
        <w:tc>
          <w:tcPr>
            <w:tcW w:type="dxa" w:w="7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D6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Effect 1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0부터 250</w:t>
            </w:r>
          </w:p>
        </w:tc>
        <w:tc>
          <w:tcPr>
            <w:tcW w:type="dxa" w:w="464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Fade In 또는 Flicker ON 비율</w:t>
            </w:r>
          </w:p>
        </w:tc>
      </w:tr>
      <w:tr>
        <w:tc>
          <w:tcPr>
            <w:tcW w:type="dxa" w:w="79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D7</w:t>
            </w:r>
          </w:p>
        </w:tc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Effect 2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0부터 250 또는 100</w:t>
            </w:r>
          </w:p>
        </w:tc>
        <w:tc>
          <w:tcPr>
            <w:tcW w:type="dxa" w:w="464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Fade Out 또는 Flicker Hz</w:t>
            </w:r>
          </w:p>
        </w:tc>
      </w:tr>
    </w:tbl>
    <w:p>
      <w:pPr>
        <w:spacing w:before="60" w:after="80"/>
      </w:pPr>
      <w:r>
        <w:rPr>
          <w:rFonts w:ascii="맑은 고딕" w:hAnsi="맑은 고딕" w:eastAsia="맑은 고딕"/>
          <w:b/>
          <w:sz w:val="19"/>
        </w:rPr>
        <w:t>D2 Control Bit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1701"/>
        <w:gridCol w:w="1701"/>
        <w:gridCol w:w="2381"/>
      </w:tblGrid>
      <w:tr>
        <w:tc>
          <w:tcPr>
            <w:tcW w:type="dxa" w:w="1928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Bit 7 6</w:t>
            </w:r>
          </w:p>
        </w:tc>
        <w:tc>
          <w:tcPr>
            <w:tcW w:type="dxa" w:w="1701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Bit 5</w:t>
            </w:r>
          </w:p>
        </w:tc>
        <w:tc>
          <w:tcPr>
            <w:tcW w:type="dxa" w:w="1701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Bit 4</w:t>
            </w:r>
          </w:p>
        </w:tc>
        <w:tc>
          <w:tcPr>
            <w:tcW w:type="dxa" w:w="1701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Bit 3</w:t>
            </w:r>
          </w:p>
        </w:tc>
        <w:tc>
          <w:tcPr>
            <w:tcW w:type="dxa" w:w="2381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Bit 2 0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Color Mode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Fade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Active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Sync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Mode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5896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5896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Color Mode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0 1 2</w:t>
            </w:r>
          </w:p>
        </w:tc>
        <w:tc>
          <w:tcPr>
            <w:tcW w:type="dxa" w:w="589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RGB  CIE 1931  CIE 1976</w:t>
            </w:r>
          </w:p>
        </w:tc>
      </w:tr>
      <w:tr>
        <w:tc>
          <w:tcPr>
            <w:tcW w:type="dxa" w:w="181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Mode</w:t>
            </w:r>
          </w:p>
        </w:tc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89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Flicker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Mode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89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Normal</w:t>
            </w:r>
          </w:p>
        </w:tc>
      </w:tr>
      <w:tr>
        <w:tc>
          <w:tcPr>
            <w:tcW w:type="dxa" w:w="181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Active</w:t>
            </w:r>
          </w:p>
        </w:tc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0 1</w:t>
            </w:r>
          </w:p>
        </w:tc>
        <w:tc>
          <w:tcPr>
            <w:tcW w:type="dxa" w:w="589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OFF  ON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Sync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0 1</w:t>
            </w:r>
          </w:p>
        </w:tc>
        <w:tc>
          <w:tcPr>
            <w:tcW w:type="dxa" w:w="589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명령 유지  효과 시작 시점 재설정</w:t>
            </w:r>
          </w:p>
        </w:tc>
      </w:tr>
    </w:tbl>
    <w:p>
      <w:pPr>
        <w:pStyle w:val="Heading2"/>
        <w:pageBreakBefore/>
      </w:pPr>
      <w:r>
        <w:t>7.1 명령 검사와 대상 Chair 선택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LINT_HandleLampControl은 8바이트를 LedControlCommand 구조체로 풀어 넣은 뒤 잘못된 명령을 즉시 Return한다.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D0부터 D7 Field 분리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저장 Chair Number가 0A부터 0D인지 확인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D0에 자기 Chair Bit가 있는지 확인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LED Mask가 0이 아닌지 확인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Mode가 6 또는 7인지 확인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Color Mode가 0부터 2인지 확인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색상 변환 후 SRGB와 OSP로 전달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14 Lamp Control 유효성 검사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if ((gConFig.Chair_Number &lt; 0x0AU) ||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(gConFig.Chair_Number &gt; 0x0DU))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if ((command.chairMask 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(uint8_t)(1U &lt;&lt; (gConFig.Chair_Number - 0x0AU))) == 0U)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}</w:t>
            </w:r>
          </w:p>
        </w:tc>
      </w:tr>
    </w:tbl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예를 들어 Chair Number가 0x0C이면 0x0C 빼기 0x0A는 2가 된다. 따라서 D0의 Bit 2가 1인 경우에만 Chair 3 보드가 명령을 실행한다.</w:t>
      </w:r>
    </w:p>
    <w:p>
      <w:pPr>
        <w:spacing w:before="60" w:after="80"/>
      </w:pPr>
      <w:r>
        <w:rPr>
          <w:rFonts w:ascii="맑은 고딕" w:hAnsi="맑은 고딕" w:eastAsia="맑은 고딕"/>
          <w:b/>
          <w:sz w:val="19"/>
        </w:rPr>
        <w:t>Chair 3 선택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608"/>
      </w:tblGrid>
      <w:tr>
        <w:tc>
          <w:tcPr>
            <w:tcW w:type="dxa" w:w="2268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Chair Number</w:t>
            </w:r>
          </w:p>
        </w:tc>
        <w:tc>
          <w:tcPr>
            <w:tcW w:type="dxa" w:w="2268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Bit 위치</w:t>
            </w:r>
          </w:p>
        </w:tc>
        <w:tc>
          <w:tcPr>
            <w:tcW w:type="dxa" w:w="2268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D0</w:t>
            </w:r>
          </w:p>
        </w:tc>
        <w:tc>
          <w:tcPr>
            <w:tcW w:type="dxa" w:w="2608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8"/>
              </w:rPr>
              <w:t>0x0C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8"/>
              </w:rPr>
              <w:t>0x04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8"/>
              </w:rPr>
              <w:t>실행</w:t>
            </w:r>
          </w:p>
        </w:tc>
      </w:tr>
    </w:tbl>
    <w:p>
      <w:pPr>
        <w:pStyle w:val="Heading2"/>
        <w:pageBreakBefore/>
      </w:pPr>
      <w:r>
        <w:t>7.2 RGB와 CIE 색상 변환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LED 제어 함수는 최종적으로 16비트 R G B 값을 받는다. RGB 모드는 8비트를 16비트로 확대하고, 두 CIE 모드는 좌표와 밝기를 계산해 16비트 RGB로 변환한다.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835"/>
        <w:gridCol w:w="3231"/>
        <w:gridCol w:w="1757"/>
      </w:tblGrid>
      <w:tr>
        <w:trPr>
          <w:tblHeader w:val="true"/>
        </w:trPr>
        <w:tc>
          <w:tcPr>
            <w:tcW w:type="dxa" w:w="158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모드</w:t>
            </w:r>
          </w:p>
        </w:tc>
        <w:tc>
          <w:tcPr>
            <w:tcW w:type="dxa" w:w="283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LIN 범위</w:t>
            </w:r>
          </w:p>
        </w:tc>
        <w:tc>
          <w:tcPr>
            <w:tcW w:type="dxa" w:w="323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MCU 처리</w:t>
            </w:r>
          </w:p>
        </w:tc>
        <w:tc>
          <w:tcPr>
            <w:tcW w:type="dxa" w:w="175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최종 값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RGB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R G B 각각 0부터 255</w:t>
            </w:r>
          </w:p>
        </w:tc>
        <w:tc>
          <w:tcPr>
            <w:tcW w:type="dxa" w:w="32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각 값 곱하기 257</w:t>
            </w:r>
          </w:p>
        </w:tc>
        <w:tc>
          <w:tcPr>
            <w:tcW w:type="dxa" w:w="175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R G B 각각 0부터 65535</w:t>
            </w:r>
          </w:p>
        </w:tc>
      </w:tr>
      <w:tr>
        <w:tc>
          <w:tcPr>
            <w:tcW w:type="dxa" w:w="158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CIE 1931</w:t>
            </w:r>
          </w:p>
        </w:tc>
        <w:tc>
          <w:tcPr>
            <w:tcW w:type="dxa" w:w="283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x y 0부터 250  밝기 0부터 255</w:t>
            </w:r>
          </w:p>
        </w:tc>
        <w:tc>
          <w:tcPr>
            <w:tcW w:type="dxa" w:w="323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xyY에서 XYZ 후 RGB Matrix</w:t>
            </w:r>
          </w:p>
        </w:tc>
        <w:tc>
          <w:tcPr>
            <w:tcW w:type="dxa" w:w="175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16비트 RGB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CIE 1976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u v 0부터 250  밝기 0부터 255</w:t>
            </w:r>
          </w:p>
        </w:tc>
        <w:tc>
          <w:tcPr>
            <w:tcW w:type="dxa" w:w="32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uv를 xy로 바꾼 뒤 동일 변환</w:t>
            </w:r>
          </w:p>
        </w:tc>
        <w:tc>
          <w:tcPr>
            <w:tcW w:type="dxa" w:w="175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16비트 RGB</w:t>
            </w:r>
          </w:p>
        </w:tc>
      </w:tr>
    </w:tbl>
    <w:p>
      <w:pPr>
        <w:spacing w:after="0" w:line="10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255"/>
        <w:gridCol w:w="1361"/>
        <w:gridCol w:w="255"/>
        <w:gridCol w:w="1701"/>
        <w:gridCol w:w="255"/>
        <w:gridCol w:w="1417"/>
        <w:gridCol w:w="255"/>
        <w:gridCol w:w="1984"/>
        <w:gridCol w:w="255"/>
        <w:gridCol w:w="1361"/>
      </w:tblGrid>
      <w:tr>
        <w:tc>
          <w:tcPr>
            <w:tcW w:type="dxa" w:w="1304"/>
            <w:shd w:fill="DDEBF7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LIN D3 D4 D5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361"/>
            <w:shd w:fill="FFF2CC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Color Mode 확인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701"/>
            <w:shd w:fill="E2F0D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RGB 또는 CIE 계산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417"/>
            <w:shd w:fill="FCE4D6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Negative 0 처리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984"/>
            <w:shd w:fill="FFF2CC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CIE일 때 밝기 적용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1361"/>
            <w:shd w:fill="E2F0D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16bit RGB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15 색상 Data 변환 경로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if (command.colorMode == 0U)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command.red   = (uint16_t)(command.color1 * 257U);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command.green = (uint16_t)(command.color2 * 257U);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command.blue  = (uint16_t)(command.color3 * 257U);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}</w:t>
            </w:r>
          </w:p>
        </w:tc>
      </w:tr>
    </w:tbl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257을 곱하면 0은 0으로, 255는 65535로 정확히 변환된다. Active가 0이면 계산 결과와 관계없이 R G B를 모두 0으로 만든다.</w:t>
      </w:r>
    </w:p>
    <w:p>
      <w:pPr>
        <w:pStyle w:val="Heading2"/>
        <w:pageBreakBefore/>
      </w:pPr>
      <w:r>
        <w:t>7.3 SRGB와 OSP로 전달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색상 계산이 끝나면 동일한 LedControlCommand를 SRGBControl_Set과 OSPControl_Set에 전달한다. 각 함수는 LED Mask에서 자신에게 해당하는 Bit만 사용한다.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55"/>
        <w:gridCol w:w="2098"/>
        <w:gridCol w:w="255"/>
        <w:gridCol w:w="2211"/>
        <w:gridCol w:w="255"/>
        <w:gridCol w:w="2211"/>
      </w:tblGrid>
      <w:tr>
        <w:tc>
          <w:tcPr>
            <w:tcW w:type="dxa" w:w="2098"/>
            <w:shd w:fill="DDEBF7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LIN 제어 수신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2098"/>
            <w:shd w:fill="FFF2CC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명령 구조체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2211"/>
            <w:shd w:fill="E2F0D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SRGB/OSP Set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2211"/>
            <w:shd w:fill="DDEBF7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각 Process에서 출력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16 LIN 명령이 두 LED Driver로 나뉘는 지점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459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LED Mask Bit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459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 함수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Bit 0</w:t>
            </w:r>
          </w:p>
        </w:tc>
        <w:tc>
          <w:tcPr>
            <w:tcW w:type="dxa" w:w="311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Front LH</w:t>
            </w:r>
          </w:p>
        </w:tc>
        <w:tc>
          <w:tcPr>
            <w:tcW w:type="dxa" w:w="459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SRGBControl_Set</w:t>
            </w:r>
          </w:p>
        </w:tc>
      </w:tr>
      <w:tr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Bit 1</w:t>
            </w:r>
          </w:p>
        </w:tc>
        <w:tc>
          <w:tcPr>
            <w:tcW w:type="dxa" w:w="311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Front RH</w:t>
            </w:r>
          </w:p>
        </w:tc>
        <w:tc>
          <w:tcPr>
            <w:tcW w:type="dxa" w:w="459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SRGBControl_Set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Bit 2</w:t>
            </w:r>
          </w:p>
        </w:tc>
        <w:tc>
          <w:tcPr>
            <w:tcW w:type="dxa" w:w="311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Headrest</w:t>
            </w:r>
          </w:p>
        </w:tc>
        <w:tc>
          <w:tcPr>
            <w:tcW w:type="dxa" w:w="459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SRGBControl_Set</w:t>
            </w:r>
          </w:p>
        </w:tc>
      </w:tr>
      <w:tr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Bit 3</w:t>
            </w:r>
          </w:p>
        </w:tc>
        <w:tc>
          <w:tcPr>
            <w:tcW w:type="dxa" w:w="311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Back</w:t>
            </w:r>
          </w:p>
        </w:tc>
        <w:tc>
          <w:tcPr>
            <w:tcW w:type="dxa" w:w="459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SRGBControl_Set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Bit 4</w:t>
            </w:r>
          </w:p>
        </w:tc>
        <w:tc>
          <w:tcPr>
            <w:tcW w:type="dxa" w:w="311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Logo</w:t>
            </w:r>
          </w:p>
        </w:tc>
        <w:tc>
          <w:tcPr>
            <w:tcW w:type="dxa" w:w="459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OSPControl_Set</w:t>
            </w:r>
          </w:p>
        </w:tc>
      </w:tr>
      <w:tr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Bit 5</w:t>
            </w:r>
          </w:p>
        </w:tc>
        <w:tc>
          <w:tcPr>
            <w:tcW w:type="dxa" w:w="311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Strobe</w:t>
            </w:r>
          </w:p>
        </w:tc>
        <w:tc>
          <w:tcPr>
            <w:tcW w:type="dxa" w:w="459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OSPControl_Set</w:t>
            </w:r>
          </w:p>
        </w:tc>
      </w:tr>
    </w:tbl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Sync가 0이고 이전 명령과 완전히 같으면 Set 함수는 아무것도 재시작하지 않는다. Sync가 1이면 같은 Data라도 Fade 또는 Flicker 시작 시간을 현재 timeMs로 다시 맞춘다.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494"/>
        <w:gridCol w:w="2268"/>
        <w:gridCol w:w="2778"/>
      </w:tblGrid>
      <w:tr>
        <w:trPr>
          <w:tblHeader w:val="true"/>
        </w:trPr>
        <w:tc>
          <w:tcPr>
            <w:tcW w:type="dxa" w:w="187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249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D6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D7</w:t>
            </w:r>
          </w:p>
        </w:tc>
        <w:tc>
          <w:tcPr>
            <w:tcW w:type="dxa" w:w="277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Set 이후 동작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Normal 7 Fade Off</w:t>
            </w:r>
          </w:p>
        </w:tc>
        <w:tc>
          <w:tcPr>
            <w:tcW w:type="dxa" w:w="24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사용 안 함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사용 안 함</w:t>
            </w:r>
          </w:p>
        </w:tc>
        <w:tc>
          <w:tcPr>
            <w:tcW w:type="dxa" w:w="27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즉시 목표 색상</w:t>
            </w:r>
          </w:p>
        </w:tc>
      </w:tr>
      <w:tr>
        <w:tc>
          <w:tcPr>
            <w:tcW w:type="dxa" w:w="187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Normal 7 Fade On</w:t>
            </w:r>
          </w:p>
        </w:tc>
        <w:tc>
          <w:tcPr>
            <w:tcW w:type="dxa" w:w="249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Fade In 곱하기 100ms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Fade Out 곱하기 100ms</w:t>
            </w:r>
          </w:p>
        </w:tc>
        <w:tc>
          <w:tcPr>
            <w:tcW w:type="dxa" w:w="277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1ms Process에서 색상 보간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Flicker 6</w:t>
            </w:r>
          </w:p>
        </w:tc>
        <w:tc>
          <w:tcPr>
            <w:tcW w:type="dxa" w:w="24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0부터 250을 10퍼센트 단계로 변환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0부터 100Hz</w:t>
            </w:r>
          </w:p>
        </w:tc>
        <w:tc>
          <w:tcPr>
            <w:tcW w:type="dxa" w:w="27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1ms Process에서 ON OFF</w:t>
            </w:r>
          </w:p>
        </w:tc>
      </w:tr>
    </w:tbl>
    <w:p>
      <w:pPr>
        <w:spacing w:before="40" w:after="100" w:line="259" w:lineRule="auto"/>
      </w:pPr>
      <w:r>
        <w:rPr>
          <w:rFonts w:ascii="맑은 고딕" w:hAnsi="맑은 고딕" w:eastAsia="맑은 고딕"/>
          <w:color w:val="595959"/>
          <w:sz w:val="17"/>
        </w:rPr>
        <w:t>Flicker와 Fade를 동시에 켜면 ON 구간의 색상이 Fade된다. 처음 저장된 Fade 시간은 500ms이며, 이후 Normal+Fade에서 지정한 시간을 유지해 사용한다.</w:t>
      </w:r>
    </w:p>
    <w:p>
      <w:pPr>
        <w:pStyle w:val="Heading1"/>
        <w:pageBreakBefore/>
      </w:pPr>
      <w:r>
        <w:t>8 Chair 상태 Frame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Master가 각 Chair의 상태 PID를 보내면 Slave는 그 순간의 SRGB와 OSP 진단값을 8바이트로 만든다. 별도의 주기 TX가 아니라 Master Header에 대한 Slave 응답이다.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2381"/>
        <w:gridCol w:w="3628"/>
      </w:tblGrid>
      <w:tr>
        <w:trPr>
          <w:tblHeader w:val="true"/>
        </w:trPr>
        <w:tc>
          <w:tcPr>
            <w:tcW w:type="dxa" w:w="113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상위 3비트 Part</w:t>
            </w:r>
          </w:p>
        </w:tc>
        <w:tc>
          <w:tcPr>
            <w:tcW w:type="dxa" w:w="362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하위 5비트 Fault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D0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Front LH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0x00</w:t>
            </w:r>
          </w:p>
        </w:tc>
        <w:tc>
          <w:tcPr>
            <w:tcW w:type="dxa" w:w="36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Temp Volt Short Open Comm</w:t>
            </w:r>
          </w:p>
        </w:tc>
      </w:tr>
      <w:tr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D1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Front RH</w:t>
            </w:r>
          </w:p>
        </w:tc>
        <w:tc>
          <w:tcPr>
            <w:tcW w:type="dxa" w:w="238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0x20</w:t>
            </w:r>
          </w:p>
        </w:tc>
        <w:tc>
          <w:tcPr>
            <w:tcW w:type="dxa" w:w="362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Temp Volt Short Open Comm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D2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Headrest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0x40</w:t>
            </w:r>
          </w:p>
        </w:tc>
        <w:tc>
          <w:tcPr>
            <w:tcW w:type="dxa" w:w="36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Temp Volt Short Open Comm</w:t>
            </w:r>
          </w:p>
        </w:tc>
      </w:tr>
      <w:tr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D3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Back</w:t>
            </w:r>
          </w:p>
        </w:tc>
        <w:tc>
          <w:tcPr>
            <w:tcW w:type="dxa" w:w="238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0x60</w:t>
            </w:r>
          </w:p>
        </w:tc>
        <w:tc>
          <w:tcPr>
            <w:tcW w:type="dxa" w:w="362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Temp Volt Short Open Comm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D4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Logo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0x80</w:t>
            </w:r>
          </w:p>
        </w:tc>
        <w:tc>
          <w:tcPr>
            <w:tcW w:type="dxa" w:w="36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Temp Volt Short Open Comm</w:t>
            </w:r>
          </w:p>
        </w:tc>
      </w:tr>
      <w:tr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D5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Strobe</w:t>
            </w:r>
          </w:p>
        </w:tc>
        <w:tc>
          <w:tcPr>
            <w:tcW w:type="dxa" w:w="238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0xA0</w:t>
            </w:r>
          </w:p>
        </w:tc>
        <w:tc>
          <w:tcPr>
            <w:tcW w:type="dxa" w:w="362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Temp Volt Short Open Comm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D6 D7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Reserved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0x00</w:t>
            </w:r>
          </w:p>
        </w:tc>
        <w:tc>
          <w:tcPr>
            <w:tcW w:type="dxa" w:w="36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</w:t>
            </w:r>
          </w:p>
        </w:tc>
      </w:tr>
    </w:tbl>
    <w:p>
      <w:pPr>
        <w:spacing w:before="60" w:after="80"/>
      </w:pPr>
      <w:r>
        <w:rPr>
          <w:rFonts w:ascii="맑은 고딕" w:hAnsi="맑은 고딕" w:eastAsia="맑은 고딕"/>
          <w:b/>
          <w:sz w:val="19"/>
        </w:rPr>
        <w:t>Fault Bit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Bit 4</w:t>
            </w:r>
          </w:p>
        </w:tc>
        <w:tc>
          <w:tcPr>
            <w:tcW w:type="dxa" w:w="1871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Bit 3</w:t>
            </w:r>
          </w:p>
        </w:tc>
        <w:tc>
          <w:tcPr>
            <w:tcW w:type="dxa" w:w="1871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Bit 2</w:t>
            </w:r>
          </w:p>
        </w:tc>
        <w:tc>
          <w:tcPr>
            <w:tcW w:type="dxa" w:w="1871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Bit 1</w:t>
            </w:r>
          </w:p>
        </w:tc>
        <w:tc>
          <w:tcPr>
            <w:tcW w:type="dxa" w:w="1871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Bit 0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Comm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Short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Voltage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Temperature</w:t>
            </w:r>
          </w:p>
        </w:tc>
      </w:tr>
    </w:tbl>
    <w:p>
      <w:pPr>
        <w:spacing w:before="60" w:after="80"/>
      </w:pPr>
      <w:r>
        <w:rPr>
          <w:rFonts w:ascii="맑은 고딕" w:hAnsi="맑은 고딕" w:eastAsia="맑은 고딕"/>
          <w:b/>
          <w:sz w:val="19"/>
        </w:rPr>
        <w:t>Chair 1 정상 상태 전체 Wire (M = Master, S = Slave)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>
        <w:tc>
          <w:tcPr>
            <w:tcW w:type="dxa" w:w="709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M</w:t>
            </w:r>
          </w:p>
        </w:tc>
        <w:tc>
          <w:tcPr>
            <w:tcW w:type="dxa" w:w="709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M</w:t>
            </w:r>
          </w:p>
        </w:tc>
        <w:tc>
          <w:tcPr>
            <w:tcW w:type="dxa" w:w="709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M</w:t>
            </w:r>
          </w:p>
        </w:tc>
        <w:tc>
          <w:tcPr>
            <w:tcW w:type="dxa" w:w="709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S D0</w:t>
            </w:r>
          </w:p>
        </w:tc>
        <w:tc>
          <w:tcPr>
            <w:tcW w:type="dxa" w:w="709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D1</w:t>
            </w:r>
          </w:p>
        </w:tc>
        <w:tc>
          <w:tcPr>
            <w:tcW w:type="dxa" w:w="709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D2</w:t>
            </w:r>
          </w:p>
        </w:tc>
        <w:tc>
          <w:tcPr>
            <w:tcW w:type="dxa" w:w="709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D3</w:t>
            </w:r>
          </w:p>
        </w:tc>
        <w:tc>
          <w:tcPr>
            <w:tcW w:type="dxa" w:w="709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D4</w:t>
            </w:r>
          </w:p>
        </w:tc>
        <w:tc>
          <w:tcPr>
            <w:tcW w:type="dxa" w:w="709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D5</w:t>
            </w:r>
          </w:p>
        </w:tc>
        <w:tc>
          <w:tcPr>
            <w:tcW w:type="dxa" w:w="709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D6</w:t>
            </w:r>
          </w:p>
        </w:tc>
        <w:tc>
          <w:tcPr>
            <w:tcW w:type="dxa" w:w="709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D7</w:t>
            </w:r>
          </w:p>
        </w:tc>
        <w:tc>
          <w:tcPr>
            <w:tcW w:type="dxa" w:w="709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S CS</w:t>
            </w:r>
          </w:p>
        </w:tc>
      </w:tr>
      <w:tr>
        <w:tc>
          <w:tcPr>
            <w:tcW w:type="dxa" w:w="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Break</w:t>
            </w:r>
          </w:p>
        </w:tc>
        <w:tc>
          <w:tcPr>
            <w:tcW w:type="dxa" w:w="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CA</w:t>
            </w:r>
          </w:p>
        </w:tc>
        <w:tc>
          <w:tcPr>
            <w:tcW w:type="dxa" w:w="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00</w:t>
            </w:r>
          </w:p>
        </w:tc>
        <w:tc>
          <w:tcPr>
            <w:tcW w:type="dxa" w:w="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80</w:t>
            </w:r>
          </w:p>
        </w:tc>
        <w:tc>
          <w:tcPr>
            <w:tcW w:type="dxa" w:w="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A0</w:t>
            </w:r>
          </w:p>
        </w:tc>
        <w:tc>
          <w:tcPr>
            <w:tcW w:type="dxa" w:w="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00</w:t>
            </w:r>
          </w:p>
        </w:tc>
        <w:tc>
          <w:tcPr>
            <w:tcW w:type="dxa" w:w="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00</w:t>
            </w:r>
          </w:p>
        </w:tc>
        <w:tc>
          <w:tcPr>
            <w:tcW w:type="dxa" w:w="7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5"/>
              </w:rPr>
              <w:t>53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17 Chair 1 정상 상태 응답</w:t>
      </w:r>
    </w:p>
    <w:p>
      <w:pPr>
        <w:pStyle w:val="Heading1"/>
        <w:pageBreakBefore/>
      </w:pPr>
      <w:r>
        <w:t>9 0x3C와 0x3D 진단 전송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UDS Payload는 최대 32바이트이고 LIN Data는 8바이트다. 첫 Byte는 NAD, 두 번째 Byte부터는 PCI이며, Payload 길이에 따라 Single First Consecutive Frame으로 나눈다.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814"/>
        <w:gridCol w:w="3458"/>
        <w:gridCol w:w="2211"/>
      </w:tblGrid>
      <w:tr>
        <w:trPr>
          <w:tblHeader w:val="true"/>
        </w:trPr>
        <w:tc>
          <w:tcPr>
            <w:tcW w:type="dxa" w:w="192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종류</w:t>
            </w:r>
          </w:p>
        </w:tc>
        <w:tc>
          <w:tcPr>
            <w:tcW w:type="dxa" w:w="181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PCI 상위 Nibble</w:t>
            </w:r>
          </w:p>
        </w:tc>
        <w:tc>
          <w:tcPr>
            <w:tcW w:type="dxa" w:w="345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Data 배치</w:t>
            </w:r>
          </w:p>
        </w:tc>
        <w:tc>
          <w:tcPr>
            <w:tcW w:type="dxa" w:w="221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한 Frame Payload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Single Frame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0x0</w:t>
            </w:r>
          </w:p>
        </w:tc>
        <w:tc>
          <w:tcPr>
            <w:tcW w:type="dxa" w:w="34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D0 NAD  D1 Length  D2부터 Payload</w:t>
            </w:r>
          </w:p>
        </w:tc>
        <w:tc>
          <w:tcPr>
            <w:tcW w:type="dxa" w:w="221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최대 6 Byte</w:t>
            </w:r>
          </w:p>
        </w:tc>
      </w:tr>
      <w:tr>
        <w:tc>
          <w:tcPr>
            <w:tcW w:type="dxa" w:w="192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First Frame</w:t>
            </w:r>
          </w:p>
        </w:tc>
        <w:tc>
          <w:tcPr>
            <w:tcW w:type="dxa" w:w="181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0x1</w:t>
            </w:r>
          </w:p>
        </w:tc>
        <w:tc>
          <w:tcPr>
            <w:tcW w:type="dxa" w:w="345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D0 NAD  D1 0x10  D2 Total Length</w:t>
            </w:r>
          </w:p>
        </w:tc>
        <w:tc>
          <w:tcPr>
            <w:tcW w:type="dxa" w:w="221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첫 5 Byte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Consecutive Frame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0x2</w:t>
            </w:r>
          </w:p>
        </w:tc>
        <w:tc>
          <w:tcPr>
            <w:tcW w:type="dxa" w:w="34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D0 NAD  D1 0x20 OR Sequence</w:t>
            </w:r>
          </w:p>
        </w:tc>
        <w:tc>
          <w:tcPr>
            <w:tcW w:type="dxa" w:w="221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다음 6 Byte</w:t>
            </w:r>
          </w:p>
        </w:tc>
      </w:tr>
    </w:tbl>
    <w:p>
      <w:pPr>
        <w:spacing w:before="60" w:after="80"/>
      </w:pPr>
      <w:r>
        <w:rPr>
          <w:rFonts w:ascii="맑은 고딕" w:hAnsi="맑은 고딕" w:eastAsia="맑은 고딕"/>
          <w:b/>
          <w:sz w:val="19"/>
        </w:rPr>
        <w:t>Single Frame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c>
          <w:tcPr>
            <w:tcW w:type="dxa" w:w="1162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D0</w:t>
            </w:r>
          </w:p>
        </w:tc>
        <w:tc>
          <w:tcPr>
            <w:tcW w:type="dxa" w:w="1162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D1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D2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D3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D4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D5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D6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D7</w:t>
            </w:r>
          </w:p>
        </w:tc>
      </w:tr>
      <w:tr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NAD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0L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P4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P5</w:t>
            </w:r>
          </w:p>
        </w:tc>
      </w:tr>
    </w:tbl>
    <w:p>
      <w:pPr>
        <w:spacing w:before="60" w:after="80"/>
      </w:pPr>
      <w:r>
        <w:rPr>
          <w:rFonts w:ascii="맑은 고딕" w:hAnsi="맑은 고딕" w:eastAsia="맑은 고딕"/>
          <w:b/>
          <w:sz w:val="19"/>
        </w:rPr>
        <w:t>First Frame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c>
          <w:tcPr>
            <w:tcW w:type="dxa" w:w="1162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D0</w:t>
            </w:r>
          </w:p>
        </w:tc>
        <w:tc>
          <w:tcPr>
            <w:tcW w:type="dxa" w:w="1162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D1</w:t>
            </w:r>
          </w:p>
        </w:tc>
        <w:tc>
          <w:tcPr>
            <w:tcW w:type="dxa" w:w="1162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D2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D3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D4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D5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D6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D7</w:t>
            </w:r>
          </w:p>
        </w:tc>
      </w:tr>
      <w:tr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NAD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LEN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P4</w:t>
            </w:r>
          </w:p>
        </w:tc>
      </w:tr>
    </w:tbl>
    <w:p>
      <w:pPr>
        <w:spacing w:before="60" w:after="80"/>
      </w:pPr>
      <w:r>
        <w:rPr>
          <w:rFonts w:ascii="맑은 고딕" w:hAnsi="맑은 고딕" w:eastAsia="맑은 고딕"/>
          <w:b/>
          <w:sz w:val="19"/>
        </w:rPr>
        <w:t>Consecutive Frame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c>
          <w:tcPr>
            <w:tcW w:type="dxa" w:w="1162"/>
            <w:shd w:fill="DDEB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D0</w:t>
            </w:r>
          </w:p>
        </w:tc>
        <w:tc>
          <w:tcPr>
            <w:tcW w:type="dxa" w:w="1162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D1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D2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D3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D4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D5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D6</w:t>
            </w:r>
          </w:p>
        </w:tc>
        <w:tc>
          <w:tcPr>
            <w:tcW w:type="dxa" w:w="1162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D7</w:t>
            </w:r>
          </w:p>
        </w:tc>
      </w:tr>
      <w:tr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NAD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2S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Pn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Pn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Pn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Pn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Pn</w:t>
            </w:r>
          </w:p>
        </w:tc>
        <w:tc>
          <w:tcPr>
            <w:tcW w:type="dxa" w:w="11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000000"/>
                <w:sz w:val="16"/>
              </w:rPr>
              <w:t>Pn</w:t>
            </w:r>
          </w:p>
        </w:tc>
      </w:tr>
    </w:tbl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NAD는 Chair Number 빼기 9이므로 Chair 1부터 4는 1부터 4를 사용한다. 0x7F는 여러 보드를 찾거나 Init Number로 특정 보드를 선택할 때 사용하는 Broadcast NAD다.</w:t>
      </w:r>
    </w:p>
    <w:p>
      <w:pPr>
        <w:pStyle w:val="Heading2"/>
        <w:pageBreakBefore/>
      </w:pPr>
      <w:r>
        <w:t>9.1 진단 요청 조립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0x3C Frame은 먼저 RX Ring Buffer로 들어간다. LINT_HandleDiagnostic은 PCI Type을 확인하고 여러 Frame의 Payload를 s_diag.data에 이어 붙인다.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새 Single 또는 First Frame 수신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CE4D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이전 0x3D 응답 무효화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NAD가 자기 보드 또는 7F인지 확인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Payload 길이와 Sequence 확인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 diag data에 연속 복사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전체 길이가 모이면 UDS 호출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18 진단 Request 재조립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보호 기능</w:t>
            </w:r>
          </w:p>
        </w:tc>
        <w:tc>
          <w:tcPr>
            <w:tcW w:type="dxa" w:w="7143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동작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generation</w:t>
            </w:r>
          </w:p>
        </w:tc>
        <w:tc>
          <w:tcPr>
            <w:tcW w:type="dxa" w:w="71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새 요청이 오면 증가시켜 이전 요청과 응답을 무효화</w:t>
            </w:r>
          </w:p>
        </w:tc>
      </w:tr>
      <w:tr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Sequence</w:t>
            </w:r>
          </w:p>
        </w:tc>
        <w:tc>
          <w:tcPr>
            <w:tcW w:type="dxa" w:w="7143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Consecutive Frame의 1 2 3 순서를 검사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71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Frame 사이가 1000ms를 넘으면 조립 취소</w:t>
            </w:r>
          </w:p>
        </w:tc>
      </w:tr>
      <w:tr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Length</w:t>
            </w:r>
          </w:p>
        </w:tc>
        <w:tc>
          <w:tcPr>
            <w:tcW w:type="dxa" w:w="7143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Single 1부터 6  Multi 7부터 32만 허용</w:t>
            </w:r>
          </w:p>
        </w:tc>
      </w:tr>
    </w:tbl>
    <w:p>
      <w:pPr>
        <w:spacing w:after="0" w:line="10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if (s_diag.count == s_diag.length)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if (s_diag.nad == UDS_BROADCAST_NAD)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responseLength = UDS_HandleBroadcast(...);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else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    responseLength = UDS_HandleRequest(...);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}</w:t>
            </w:r>
          </w:p>
        </w:tc>
      </w:tr>
    </w:tbl>
    <w:p>
      <w:pPr>
        <w:pStyle w:val="Heading2"/>
        <w:pageBreakBefore/>
      </w:pPr>
      <w:r>
        <w:t>9.2 진단 응답 분할과 송신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UDS 응답이 완성되면 LINT_QueueDiagnosticResponse가 Payload를 8바이트 Frame 여러 개로 나누어 TX Ring Buffer에 넣는다. 모든 Frame 저장이 끝난 뒤에만 0x3D Frame을 Valid로 공개한다.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UDS Response Payload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길이 6 이하이면 Single Frame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길이 7 이상이면 First와 Consecutive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각 8 Byte를 TX Ring에 Push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모두 성공하면 0x3D Valid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Master의 0x3D Header마다 한 Frame Pop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19 UDS 응답을 0x3D Frame으로 만드는 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rPr>
          <w:tblHeader w:val="true"/>
        </w:trPr>
        <w:tc>
          <w:tcPr>
            <w:tcW w:type="dxa" w:w="340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600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34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응답 Frame이 남아 있음</w:t>
            </w:r>
          </w:p>
        </w:tc>
        <w:tc>
          <w:tcPr>
            <w:tcW w:type="dxa" w:w="600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frameIsValid TRUE 유지</w:t>
            </w:r>
          </w:p>
        </w:tc>
      </w:tr>
      <w:tr>
        <w:tc>
          <w:tcPr>
            <w:tcW w:type="dxa" w:w="340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마지막 Frame을 Pop</w:t>
            </w:r>
          </w:p>
        </w:tc>
        <w:tc>
          <w:tcPr>
            <w:tcW w:type="dxa" w:w="600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frameIsValid FALSE</w:t>
            </w:r>
          </w:p>
        </w:tc>
      </w:tr>
      <w:tr>
        <w:tc>
          <w:tcPr>
            <w:tcW w:type="dxa" w:w="34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TX Ring Full</w:t>
            </w:r>
          </w:p>
        </w:tc>
        <w:tc>
          <w:tcPr>
            <w:tcW w:type="dxa" w:w="600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TX Drop Count 증가 후 Queue 취소</w:t>
            </w:r>
          </w:p>
        </w:tc>
      </w:tr>
      <w:tr>
        <w:tc>
          <w:tcPr>
            <w:tcW w:type="dxa" w:w="340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1000ms 동안 Master가 0x3D를 요청하지 않음</w:t>
            </w:r>
          </w:p>
        </w:tc>
        <w:tc>
          <w:tcPr>
            <w:tcW w:type="dxa" w:w="600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응답 무효화 후 Queue 비움</w:t>
            </w:r>
          </w:p>
        </w:tc>
      </w:tr>
    </w:tbl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이 구현에는 별도의 Flow Control Frame이 없다. Master가 필요한 횟수만큼 0x3D Header를 Schedule하면 Slave가 준비된 Frame을 하나씩 응답한다.</w:t>
      </w:r>
    </w:p>
    <w:p>
      <w:pPr>
        <w:pStyle w:val="Heading1"/>
        <w:pageBreakBefore/>
      </w:pPr>
      <w:r>
        <w:t>10 UDS Service와 제품 정보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UDS.c는 LIN Header나 Checksum을 처리하지 않는다. 완성된 Payload의 SID와 DID를 해석하고 Read 응답을 만들거나 PDS Write를 호출한다.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417"/>
        <w:gridCol w:w="4932"/>
      </w:tblGrid>
      <w:tr>
        <w:trPr>
          <w:tblHeader w:val="true"/>
        </w:trPr>
        <w:tc>
          <w:tcPr>
            <w:tcW w:type="dxa" w:w="306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41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SID</w:t>
            </w:r>
          </w:p>
        </w:tc>
        <w:tc>
          <w:tcPr>
            <w:tcW w:type="dxa" w:w="493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구현</w:t>
            </w:r>
          </w:p>
        </w:tc>
      </w:tr>
      <w:tr>
        <w:tc>
          <w:tcPr>
            <w:tcW w:type="dxa" w:w="306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Read Data By Identifier</w:t>
            </w:r>
          </w:p>
        </w:tc>
        <w:tc>
          <w:tcPr>
            <w:tcW w:type="dxa" w:w="141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0x22</w:t>
            </w:r>
          </w:p>
        </w:tc>
        <w:tc>
          <w:tcPr>
            <w:tcW w:type="dxa" w:w="493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지원</w:t>
            </w:r>
          </w:p>
        </w:tc>
      </w:tr>
      <w:tr>
        <w:tc>
          <w:tcPr>
            <w:tcW w:type="dxa" w:w="306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Write Data By Identifier</w:t>
            </w:r>
          </w:p>
        </w:tc>
        <w:tc>
          <w:tcPr>
            <w:tcW w:type="dxa" w:w="141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0x2E</w:t>
            </w:r>
          </w:p>
        </w:tc>
        <w:tc>
          <w:tcPr>
            <w:tcW w:type="dxa" w:w="493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지원</w:t>
            </w:r>
          </w:p>
        </w:tc>
      </w:tr>
      <w:tr>
        <w:tc>
          <w:tcPr>
            <w:tcW w:type="dxa" w:w="306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Routine Control</w:t>
            </w:r>
          </w:p>
        </w:tc>
        <w:tc>
          <w:tcPr>
            <w:tcW w:type="dxa" w:w="141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0x31</w:t>
            </w:r>
          </w:p>
        </w:tc>
        <w:tc>
          <w:tcPr>
            <w:tcW w:type="dxa" w:w="493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Broadcast Discovery와 Target Read만 지원</w:t>
            </w:r>
          </w:p>
        </w:tc>
      </w:tr>
      <w:tr>
        <w:tc>
          <w:tcPr>
            <w:tcW w:type="dxa" w:w="306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그 외 선언된 SID</w:t>
            </w:r>
          </w:p>
        </w:tc>
        <w:tc>
          <w:tcPr>
            <w:tcW w:type="dxa" w:w="141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여러 값</w:t>
            </w:r>
          </w:p>
        </w:tc>
        <w:tc>
          <w:tcPr>
            <w:tcW w:type="dxa" w:w="493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0x7F Negative Response와 NRC 0x11</w:t>
            </w:r>
          </w:p>
        </w:tc>
      </w:tr>
    </w:tbl>
    <w:p>
      <w:pPr>
        <w:spacing w:after="0" w:line="10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948"/>
        <w:gridCol w:w="1304"/>
        <w:gridCol w:w="1984"/>
        <w:gridCol w:w="1984"/>
      </w:tblGrid>
      <w:tr>
        <w:trPr>
          <w:tblHeader w:val="true"/>
        </w:trPr>
        <w:tc>
          <w:tcPr>
            <w:tcW w:type="dxa" w:w="113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DID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길이</w:t>
            </w:r>
          </w:p>
        </w:tc>
        <w:tc>
          <w:tcPr>
            <w:tcW w:type="dxa" w:w="198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Read</w:t>
            </w:r>
          </w:p>
        </w:tc>
        <w:tc>
          <w:tcPr>
            <w:tcW w:type="dxa" w:w="198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Write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F18C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Serial Number</w:t>
            </w:r>
          </w:p>
        </w:tc>
        <w:tc>
          <w:tcPr>
            <w:tcW w:type="dxa" w:w="13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F187</w:t>
            </w:r>
          </w:p>
        </w:tc>
        <w:tc>
          <w:tcPr>
            <w:tcW w:type="dxa" w:w="294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Part Number</w:t>
            </w:r>
          </w:p>
        </w:tc>
        <w:tc>
          <w:tcPr>
            <w:tcW w:type="dxa" w:w="130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98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  <w:tc>
          <w:tcPr>
            <w:tcW w:type="dxa" w:w="198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F189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Version</w:t>
            </w:r>
          </w:p>
        </w:tc>
        <w:tc>
          <w:tcPr>
            <w:tcW w:type="dxa" w:w="13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F200</w:t>
            </w:r>
          </w:p>
        </w:tc>
        <w:tc>
          <w:tcPr>
            <w:tcW w:type="dxa" w:w="294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CJ Chair ID 1부터 4</w:t>
            </w:r>
          </w:p>
        </w:tc>
        <w:tc>
          <w:tcPr>
            <w:tcW w:type="dxa" w:w="130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98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  <w:tc>
          <w:tcPr>
            <w:tcW w:type="dxa" w:w="198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F201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Chair Number 0A부터 0D</w:t>
            </w:r>
          </w:p>
        </w:tc>
        <w:tc>
          <w:tcPr>
            <w:tcW w:type="dxa" w:w="13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F202</w:t>
            </w:r>
          </w:p>
        </w:tc>
        <w:tc>
          <w:tcPr>
            <w:tcW w:type="dxa" w:w="294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Product Info</w:t>
            </w:r>
          </w:p>
        </w:tc>
        <w:tc>
          <w:tcPr>
            <w:tcW w:type="dxa" w:w="130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198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  <w:tc>
          <w:tcPr>
            <w:tcW w:type="dxa" w:w="198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F203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Init Number</w:t>
            </w:r>
          </w:p>
        </w:tc>
        <w:tc>
          <w:tcPr>
            <w:tcW w:type="dxa" w:w="13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불가</w:t>
            </w:r>
          </w:p>
        </w:tc>
      </w:tr>
      <w:tr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F204</w:t>
            </w:r>
          </w:p>
        </w:tc>
        <w:tc>
          <w:tcPr>
            <w:tcW w:type="dxa" w:w="294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Target Chair</w:t>
            </w:r>
          </w:p>
        </w:tc>
        <w:tc>
          <w:tcPr>
            <w:tcW w:type="dxa" w:w="130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98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불가</w:t>
            </w:r>
          </w:p>
        </w:tc>
        <w:tc>
          <w:tcPr>
            <w:tcW w:type="dxa" w:w="198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Broadcast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F205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Target Product</w:t>
            </w:r>
          </w:p>
        </w:tc>
        <w:tc>
          <w:tcPr>
            <w:tcW w:type="dxa" w:w="13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불가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Broadcast</w:t>
            </w:r>
          </w:p>
        </w:tc>
      </w:tr>
    </w:tbl>
    <w:p>
      <w:pPr>
        <w:spacing w:before="40" w:after="100" w:line="259" w:lineRule="auto"/>
      </w:pPr>
      <w:r>
        <w:rPr>
          <w:rFonts w:ascii="맑은 고딕" w:hAnsi="맑은 고딕" w:eastAsia="맑은 고딕"/>
          <w:color w:val="595959"/>
          <w:sz w:val="17"/>
        </w:rPr>
        <w:t>길이는 DID 값 부분의 Byte 수다. F205의 26 Byte 끝 4 Byte는 대상 Init Number다. Positive Response SID는 요청 SID 더하기 0x40이다.</w:t>
      </w:r>
    </w:p>
    <w:p>
      <w:pPr>
        <w:pStyle w:val="Heading2"/>
        <w:pageBreakBefore/>
      </w:pPr>
      <w:r>
        <w:t>10.1 UDS Write와 PDS 연결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Write 요청은 현재 gConFig를 지역 config에 복사하고 요청 Data를 반영한다. PDS_Write가 성공한 뒤 Positive Response가 만들어진다.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0x2E Request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DID와 Length 검사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gConFig를 config에 복사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요청 Data를 config에 반영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PDS Write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0x6E 또는 0x7F Response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성공 시 상태 Frame ID 갱신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20 Chair ID 또는 제품 정보 저장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rPr>
          <w:tblHeader w:val="true"/>
        </w:trPr>
        <w:tc>
          <w:tcPr>
            <w:tcW w:type="dxa" w:w="283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PDS 결과</w:t>
            </w:r>
          </w:p>
        </w:tc>
        <w:tc>
          <w:tcPr>
            <w:tcW w:type="dxa" w:w="6576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UDS 결과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PDS WRITE OK</w:t>
            </w:r>
          </w:p>
        </w:tc>
        <w:tc>
          <w:tcPr>
            <w:tcW w:type="dxa" w:w="65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Positive Response</w:t>
            </w:r>
          </w:p>
        </w:tc>
      </w:tr>
      <w:tr>
        <w:tc>
          <w:tcPr>
            <w:tcW w:type="dxa" w:w="283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PDS WRITE INVALID</w:t>
            </w:r>
          </w:p>
        </w:tc>
        <w:tc>
          <w:tcPr>
            <w:tcW w:type="dxa" w:w="657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NRC 0x31 Request Out Of Range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PDS WRITE ERROR</w:t>
            </w:r>
          </w:p>
        </w:tc>
        <w:tc>
          <w:tcPr>
            <w:tcW w:type="dxa" w:w="65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NRC 0x72 Programming Failure</w:t>
            </w:r>
          </w:p>
        </w:tc>
      </w:tr>
    </w:tbl>
    <w:p>
      <w:pPr>
        <w:spacing w:after="0" w:line="10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pdsResult = PDS_Write(&amp;config);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if (pdsResult == PDS_WRITE_INVALID)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nrc = UDS_NRC_REQUEST_OUT_OF_RANGE;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else if (pdsResult == PDS_WRITE_ERROR)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nrc = UDS_NRC_PROGRAMMING_FAILURE;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}</w:t>
            </w:r>
          </w:p>
        </w:tc>
      </w:tr>
    </w:tbl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Init Number DID F203은 읽기만 가능하다. Product Info 또는 Target Write는 요청에 포함된 Init Number가 자기 보드의 값과 같아야 저장한다.</w:t>
      </w:r>
    </w:p>
    <w:p>
      <w:pPr>
        <w:pStyle w:val="Heading1"/>
        <w:pageBreakBefore/>
      </w:pPr>
      <w:r>
        <w:t>11 네 개 보드 검색과 선택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초기 보드 네 개가 같은 NAD를 가지고 있어도 MCU UID에서 계산한 Init Number로 보드를 구분한다. Broadcast Discovery는 Init Number와 Master Seed로 0부터 15 Slot을 정하고, Master가 Slot을 하나씩 조회할 때 해당 보드만 응답하게 만든다.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Master가 NAD 7F Discovery Start와 Seed 송신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각 보드가 CRC32 Init Number와 Seed 계산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계산값 나머지 16을 자기 Slot으로 저장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Master가 Slot 0부터 15를 순서대로 조회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Slot이 같은 보드만 Product Info 응답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이후 Init Number로 특정 보드 Target Read Write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21 동일 NAD 보드 검색 절차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969"/>
        <w:gridCol w:w="2948"/>
      </w:tblGrid>
      <w:tr>
        <w:trPr>
          <w:tblHeader w:val="true"/>
        </w:trPr>
        <w:tc>
          <w:tcPr>
            <w:tcW w:type="dxa" w:w="249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Routine</w:t>
            </w:r>
          </w:p>
        </w:tc>
        <w:tc>
          <w:tcPr>
            <w:tcW w:type="dxa" w:w="396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요청 핵심 Data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응답 조건</w:t>
            </w:r>
          </w:p>
        </w:tc>
      </w:tr>
      <w:tr>
        <w:tc>
          <w:tcPr>
            <w:tcW w:type="dxa" w:w="24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F300 Discovery Start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31 01 F3 00 Seed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응답 없음  Slot만 계산</w:t>
            </w:r>
          </w:p>
        </w:tc>
      </w:tr>
      <w:tr>
        <w:tc>
          <w:tcPr>
            <w:tcW w:type="dxa" w:w="249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F300 Discovery Result</w:t>
            </w:r>
          </w:p>
        </w:tc>
        <w:tc>
          <w:tcPr>
            <w:tcW w:type="dxa" w:w="396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31 03 F3 00 Slot</w:t>
            </w:r>
          </w:p>
        </w:tc>
        <w:tc>
          <w:tcPr>
            <w:tcW w:type="dxa" w:w="294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자기 Slot과 같을 때 Product Info</w:t>
            </w:r>
          </w:p>
        </w:tc>
      </w:tr>
      <w:tr>
        <w:tc>
          <w:tcPr>
            <w:tcW w:type="dxa" w:w="24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F301 Target Read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31 03 F3 01 Init Number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Init Number가 같은 보드만 응답</w:t>
            </w:r>
          </w:p>
        </w:tc>
      </w:tr>
      <w:tr>
        <w:tc>
          <w:tcPr>
            <w:tcW w:type="dxa" w:w="249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F204 Target Chair Write</w:t>
            </w:r>
          </w:p>
        </w:tc>
        <w:tc>
          <w:tcPr>
            <w:tcW w:type="dxa" w:w="396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2E F2 04 Init Number Chair</w:t>
            </w:r>
          </w:p>
        </w:tc>
        <w:tc>
          <w:tcPr>
            <w:tcW w:type="dxa" w:w="294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Init Number가 같은 보드만 저장</w:t>
            </w:r>
          </w:p>
        </w:tc>
      </w:tr>
    </w:tbl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Slot 계산은 충돌 가능성이 있으므로 최종 식별은 4바이트 Init Number를 사용한다. Init Number 자체는 UDS Write로 변경하지 않는다.</w:t>
      </w:r>
    </w:p>
    <w:p>
      <w:pPr>
        <w:pStyle w:val="Heading1"/>
        <w:pageBreakBefore/>
      </w:pPr>
      <w:r>
        <w:t>12 전체 Wire 데이터 예시</w:t>
      </w:r>
    </w:p>
    <w:p>
      <w:pPr>
        <w:pStyle w:val="Heading2"/>
      </w:pPr>
      <w:r>
        <w:t>12.1 전체 Chair 빨강 제어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Master가 0x01 Frame을 한 번 Publish하면 D0의 네 Chair Bit가 모두 1이므로 네 보드가 같은 명령을 처리한다. 이 Frame에는 Slave 응답이 없다.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84"/>
        <w:gridCol w:w="5726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송신 주체</w:t>
            </w:r>
          </w:p>
        </w:tc>
        <w:tc>
          <w:tcPr>
            <w:tcW w:type="dxa" w:w="198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5726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전체 값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Master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Header</w:t>
            </w:r>
          </w:p>
        </w:tc>
        <w:tc>
          <w:tcPr>
            <w:tcW w:type="dxa" w:w="572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BREAK  55  C1</w:t>
            </w:r>
          </w:p>
        </w:tc>
      </w:tr>
      <w:tr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Master</w:t>
            </w:r>
          </w:p>
        </w:tc>
        <w:tc>
          <w:tcPr>
            <w:tcW w:type="dxa" w:w="198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572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0F  3F  17  FF  00  00  00  00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Master</w:t>
            </w:r>
          </w:p>
        </w:tc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Checksum</w:t>
            </w:r>
          </w:p>
        </w:tc>
        <w:tc>
          <w:tcPr>
            <w:tcW w:type="dxa" w:w="572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D8 Enhanced</w:t>
            </w:r>
          </w:p>
        </w:tc>
      </w:tr>
    </w:tbl>
    <w:p>
      <w:pPr>
        <w:spacing w:after="0" w:line="10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7143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D0 0F</w:t>
            </w:r>
          </w:p>
        </w:tc>
        <w:tc>
          <w:tcPr>
            <w:tcW w:type="dxa" w:w="71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Chair 1 2 3 4 전체</w:t>
            </w:r>
          </w:p>
        </w:tc>
      </w:tr>
      <w:tr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D1 3F</w:t>
            </w:r>
          </w:p>
        </w:tc>
        <w:tc>
          <w:tcPr>
            <w:tcW w:type="dxa" w:w="7143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여섯 LED 영역 전체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D2 17</w:t>
            </w:r>
          </w:p>
        </w:tc>
        <w:tc>
          <w:tcPr>
            <w:tcW w:type="dxa" w:w="71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RGB Fade Off Active On Sync Off Normal</w:t>
            </w:r>
          </w:p>
        </w:tc>
      </w:tr>
      <w:tr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D3 FF</w:t>
            </w:r>
          </w:p>
        </w:tc>
        <w:tc>
          <w:tcPr>
            <w:tcW w:type="dxa" w:w="7143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Red 255에서 16비트 65535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D4 D5 00</w:t>
            </w:r>
          </w:p>
        </w:tc>
        <w:tc>
          <w:tcPr>
            <w:tcW w:type="dxa" w:w="71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Green Blue 0</w:t>
            </w:r>
          </w:p>
        </w:tc>
      </w:tr>
    </w:tbl>
    <w:p>
      <w:pPr>
        <w:pStyle w:val="Heading2"/>
      </w:pPr>
      <w:r>
        <w:t>12.2 Chair 1 정상 상태 요청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38"/>
        <w:gridCol w:w="5839"/>
      </w:tblGrid>
      <w:tr>
        <w:trPr>
          <w:tblHeader w:val="true"/>
        </w:trPr>
        <w:tc>
          <w:tcPr>
            <w:tcW w:type="dxa" w:w="113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243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송신 주체</w:t>
            </w:r>
          </w:p>
        </w:tc>
        <w:tc>
          <w:tcPr>
            <w:tcW w:type="dxa" w:w="583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전체 값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43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Master Header</w:t>
            </w:r>
          </w:p>
        </w:tc>
        <w:tc>
          <w:tcPr>
            <w:tcW w:type="dxa" w:w="58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BREAK  55  CA</w:t>
            </w:r>
          </w:p>
        </w:tc>
      </w:tr>
      <w:tr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43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Chair 1 Slave Data</w:t>
            </w:r>
          </w:p>
        </w:tc>
        <w:tc>
          <w:tcPr>
            <w:tcW w:type="dxa" w:w="583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00  20  40  60  80  A0  00  00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43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Chair 1 Slave Checksum</w:t>
            </w:r>
          </w:p>
        </w:tc>
        <w:tc>
          <w:tcPr>
            <w:tcW w:type="dxa" w:w="58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53 Enhanced</w:t>
            </w:r>
          </w:p>
        </w:tc>
      </w:tr>
    </w:tbl>
    <w:p>
      <w:pPr>
        <w:pStyle w:val="Heading2"/>
        <w:pageBreakBefore/>
      </w:pPr>
      <w:r>
        <w:t>12.3 Chair ID Read 예시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아래 예시는 NAD 1 보드에 DID F200을 요청하고 CJ Chair ID 1을 받는 과정이다. 0x3C Request와 0x3D Response는 모두 Classic Checksum을 사용한다.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531"/>
        <w:gridCol w:w="1928"/>
        <w:gridCol w:w="5102"/>
      </w:tblGrid>
      <w:tr>
        <w:trPr>
          <w:tblHeader w:val="true"/>
        </w:trPr>
        <w:tc>
          <w:tcPr>
            <w:tcW w:type="dxa" w:w="85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53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송신 주체</w:t>
            </w:r>
          </w:p>
        </w:tc>
        <w:tc>
          <w:tcPr>
            <w:tcW w:type="dxa" w:w="192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510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전체 값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5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Master</w:t>
            </w:r>
          </w:p>
        </w:tc>
        <w:tc>
          <w:tcPr>
            <w:tcW w:type="dxa" w:w="19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0x3C Header</w:t>
            </w:r>
          </w:p>
        </w:tc>
        <w:tc>
          <w:tcPr>
            <w:tcW w:type="dxa" w:w="51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BREAK  55  3C</w:t>
            </w:r>
          </w:p>
        </w:tc>
      </w:tr>
      <w:tr>
        <w:tc>
          <w:tcPr>
            <w:tcW w:type="dxa" w:w="85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53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Master</w:t>
            </w:r>
          </w:p>
        </w:tc>
        <w:tc>
          <w:tcPr>
            <w:tcW w:type="dxa" w:w="192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0x3C Data</w:t>
            </w:r>
          </w:p>
        </w:tc>
        <w:tc>
          <w:tcPr>
            <w:tcW w:type="dxa" w:w="510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01  03  22  F2  00  FF  FF  FF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5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Master</w:t>
            </w:r>
          </w:p>
        </w:tc>
        <w:tc>
          <w:tcPr>
            <w:tcW w:type="dxa" w:w="19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Checksum</w:t>
            </w:r>
          </w:p>
        </w:tc>
        <w:tc>
          <w:tcPr>
            <w:tcW w:type="dxa" w:w="51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E6 Classic</w:t>
            </w:r>
          </w:p>
        </w:tc>
      </w:tr>
      <w:tr>
        <w:tc>
          <w:tcPr>
            <w:tcW w:type="dxa" w:w="85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53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MCU</w:t>
            </w:r>
          </w:p>
        </w:tc>
        <w:tc>
          <w:tcPr>
            <w:tcW w:type="dxa" w:w="192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내부 처리</w:t>
            </w:r>
          </w:p>
        </w:tc>
        <w:tc>
          <w:tcPr>
            <w:tcW w:type="dxa" w:w="510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RX Ring  UDS 0x22  Response Queue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5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Master</w:t>
            </w:r>
          </w:p>
        </w:tc>
        <w:tc>
          <w:tcPr>
            <w:tcW w:type="dxa" w:w="19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0x3D Header</w:t>
            </w:r>
          </w:p>
        </w:tc>
        <w:tc>
          <w:tcPr>
            <w:tcW w:type="dxa" w:w="51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BREAK  55  7D</w:t>
            </w:r>
          </w:p>
        </w:tc>
      </w:tr>
      <w:tr>
        <w:tc>
          <w:tcPr>
            <w:tcW w:type="dxa" w:w="85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53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Slave</w:t>
            </w:r>
          </w:p>
        </w:tc>
        <w:tc>
          <w:tcPr>
            <w:tcW w:type="dxa" w:w="192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0x3D Data</w:t>
            </w:r>
          </w:p>
        </w:tc>
        <w:tc>
          <w:tcPr>
            <w:tcW w:type="dxa" w:w="510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01  04  62  F2  00  01  FF  FF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53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Slave</w:t>
            </w:r>
          </w:p>
        </w:tc>
        <w:tc>
          <w:tcPr>
            <w:tcW w:type="dxa" w:w="19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Checksum</w:t>
            </w:r>
          </w:p>
        </w:tc>
        <w:tc>
          <w:tcPr>
            <w:tcW w:type="dxa" w:w="51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A4 Classic</w:t>
            </w:r>
          </w:p>
        </w:tc>
      </w:tr>
    </w:tbl>
    <w:p>
      <w:pPr>
        <w:spacing w:after="0" w:line="10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55"/>
        <w:gridCol w:w="3515"/>
        <w:gridCol w:w="255"/>
        <w:gridCol w:w="2948"/>
      </w:tblGrid>
      <w:tr>
        <w:tc>
          <w:tcPr>
            <w:tcW w:type="dxa" w:w="2948"/>
            <w:shd w:fill="DDEBF7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22 F200 Read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3515"/>
            <w:shd w:fill="E2F0D9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62 F200 01 Response</w:t>
            </w:r>
          </w:p>
        </w:tc>
        <w:tc>
          <w:tcPr>
            <w:tcW w:type="dxa" w:w="255"/>
            <w:shd w:fill="FFFFFF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595959"/>
                <w:sz w:val="16"/>
              </w:rPr>
              <w:t>▶</w:t>
            </w:r>
          </w:p>
        </w:tc>
        <w:tc>
          <w:tcPr>
            <w:tcW w:type="dxa" w:w="2948"/>
            <w:shd w:fill="FFF2CC"/>
            <w:vAlign w:val="center"/>
            <w:tcMar>
              <w:top w:w="90" w:type="dxa"/>
              <w:start w:w="70" w:type="dxa"/>
              <w:bottom w:w="90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01은 CJ Chair 1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22 Single Frame UDS Read</w:t>
      </w:r>
    </w:p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Master는 0x3C 전송 직후 바로 0x3D를 요청하지 않고 Slave가 UDS와 PDS 관련 처리를 완료할 시간을 준 뒤 0x3D Header를 보낸다. 현재 응답 유효시간은 1000ms다.</w:t>
      </w:r>
    </w:p>
    <w:p>
      <w:pPr>
        <w:pStyle w:val="Heading2"/>
        <w:pageBreakBefore/>
      </w:pPr>
      <w:r>
        <w:t>12.4 Product Info 멀티프레임 응답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DID F202 Read의 Positive Payload는 0x62 F2 02 뒤에 Product Info 26바이트가 붙어 총 29바이트다. 따라서 한 개 First Frame과 네 개 Consecutive Frame으로 응답한다.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123"/>
        <w:gridCol w:w="1587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0x3D 요청 횟수</w:t>
            </w:r>
          </w:p>
        </w:tc>
        <w:tc>
          <w:tcPr>
            <w:tcW w:type="dxa" w:w="6123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Slave Data 8 Byte</w:t>
            </w:r>
          </w:p>
        </w:tc>
        <w:tc>
          <w:tcPr>
            <w:tcW w:type="dxa" w:w="158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Classic CS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61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01 10 1D 62 F2 02 32 36</w:t>
            </w:r>
          </w:p>
        </w:tc>
        <w:tc>
          <w:tcPr>
            <w:tcW w:type="dxa" w:w="1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12</w:t>
            </w:r>
          </w:p>
        </w:tc>
      </w:tr>
      <w:tr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6123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01 21 49 31 36 2D 30 30</w:t>
            </w:r>
          </w:p>
        </w:tc>
        <w:tc>
          <w:tcPr>
            <w:tcW w:type="dxa" w:w="158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9F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61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01 22 30 31 43 4A 30 31</w:t>
            </w:r>
          </w:p>
        </w:tc>
        <w:tc>
          <w:tcPr>
            <w:tcW w:type="dxa" w:w="1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8C</w:t>
            </w:r>
          </w:p>
        </w:tc>
      </w:tr>
      <w:tr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6123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01 23 2D 30 30 30 31 00</w:t>
            </w:r>
          </w:p>
        </w:tc>
        <w:tc>
          <w:tcPr>
            <w:tcW w:type="dxa" w:w="158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EC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61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01 24 01 0A 12 34 56 78</w:t>
            </w:r>
          </w:p>
        </w:tc>
        <w:tc>
          <w:tcPr>
            <w:tcW w:type="dxa" w:w="1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BA</w:t>
            </w:r>
          </w:p>
        </w:tc>
      </w:tr>
    </w:tbl>
    <w:p>
      <w:pPr>
        <w:spacing w:before="40" w:after="100" w:line="259" w:lineRule="auto"/>
      </w:pPr>
      <w:r>
        <w:rPr>
          <w:rFonts w:ascii="맑은 고딕" w:hAnsi="맑은 고딕" w:eastAsia="맑은 고딕"/>
          <w:color w:val="595959"/>
          <w:sz w:val="17"/>
        </w:rPr>
        <w:t>예시 제품값  Serial 26I16-0001  Part CJ01-0001  Version 0001  Chair 0A  Init Number 12345678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First Frame에서 전체 길이 1D 선언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Master가 0x3D Header 반복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Sequence 1 2 3 4 확인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29 Byte 재조립 완료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23 Product Info 응답 조립</w:t>
      </w:r>
    </w:p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각 행 앞에는 Master가 BREAK 55 7D를 보낸다. 표의 Data와 Checksum만 Slave가 송신한다.</w:t>
      </w:r>
    </w:p>
    <w:p>
      <w:pPr>
        <w:pStyle w:val="Heading1"/>
        <w:pageBreakBefore/>
      </w:pPr>
      <w:r>
        <w:t>13 Timeout과 Live Watch 확인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통신이 되지 않을 때는 Header 감지부터 순서대로 확인해야 한다. 아래 값이 앞 단계부터 증가해야 다음 단계가 정상이다.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402"/>
        <w:gridCol w:w="4876"/>
      </w:tblGrid>
      <w:tr>
        <w:trPr>
          <w:tblHeader w:val="true"/>
        </w:trPr>
        <w:tc>
          <w:tcPr>
            <w:tcW w:type="dxa" w:w="113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확인 순서</w:t>
            </w:r>
          </w:p>
        </w:tc>
        <w:tc>
          <w:tcPr>
            <w:tcW w:type="dxa" w:w="340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</w:t>
            </w:r>
          </w:p>
        </w:tc>
        <w:tc>
          <w:tcPr>
            <w:tcW w:type="dxa" w:w="4876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정상 의미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g_dbg_lin_irq_count</w:t>
            </w:r>
          </w:p>
        </w:tc>
        <w:tc>
          <w:tcPr>
            <w:tcW w:type="dxa" w:w="48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SERCOM0 Interrupt 진입</w:t>
            </w:r>
          </w:p>
        </w:tc>
      </w:tr>
      <w:tr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40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g_dbg_lin_rxbrk_count</w:t>
            </w:r>
          </w:p>
        </w:tc>
        <w:tc>
          <w:tcPr>
            <w:tcW w:type="dxa" w:w="487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Break Header 감지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g_dbg_lin_rxc_count</w:t>
            </w:r>
          </w:p>
        </w:tc>
        <w:tc>
          <w:tcPr>
            <w:tcW w:type="dxa" w:w="48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PID와 Data Byte 수신</w:t>
            </w:r>
          </w:p>
        </w:tc>
      </w:tr>
      <w:tr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40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g_dbg_lin_last_raw_id</w:t>
            </w:r>
          </w:p>
        </w:tc>
        <w:tc>
          <w:tcPr>
            <w:tcW w:type="dxa" w:w="487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마지막 Raw ID가 기대값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s_state</w:t>
            </w:r>
          </w:p>
        </w:tc>
        <w:tc>
          <w:tcPr>
            <w:tcW w:type="dxa" w:w="48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정상 완료 뒤 IDLE</w:t>
            </w:r>
          </w:p>
        </w:tc>
      </w:tr>
      <w:tr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40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s_rxRing.head tail</w:t>
            </w:r>
          </w:p>
        </w:tc>
        <w:tc>
          <w:tcPr>
            <w:tcW w:type="dxa" w:w="487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Main이 RX Frame을 소비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s_txRing.head tail</w:t>
            </w:r>
          </w:p>
        </w:tc>
        <w:tc>
          <w:tcPr>
            <w:tcW w:type="dxa" w:w="48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0x3D 응답 생성과 소비</w:t>
            </w:r>
          </w:p>
        </w:tc>
      </w:tr>
      <w:tr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40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g_dbg_lin_error_count</w:t>
            </w:r>
          </w:p>
        </w:tc>
        <w:tc>
          <w:tcPr>
            <w:tcW w:type="dxa" w:w="487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Checksum 또는 Bus Error 누적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g_dbg_lin_drop_count</w:t>
            </w:r>
          </w:p>
        </w:tc>
        <w:tc>
          <w:tcPr>
            <w:tcW w:type="dxa" w:w="48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RX Ring Full로 버린 Frame</w:t>
            </w:r>
          </w:p>
        </w:tc>
      </w:tr>
      <w:tr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40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g_dbg_lin_tx_drop_count</w:t>
            </w:r>
          </w:p>
        </w:tc>
        <w:tc>
          <w:tcPr>
            <w:tcW w:type="dxa" w:w="487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TX Ring Full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g_dbg_lin_tp_error_count</w:t>
            </w:r>
          </w:p>
        </w:tc>
        <w:tc>
          <w:tcPr>
            <w:tcW w:type="dxa" w:w="48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UDS Length Sequence Timeout 오류</w:t>
            </w:r>
          </w:p>
        </w:tc>
      </w:tr>
      <w:tr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340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g_dbg_lin_last_status</w:t>
            </w:r>
          </w:p>
        </w:tc>
        <w:tc>
          <w:tcPr>
            <w:tcW w:type="dxa" w:w="487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마지막 SERCOM STATUS</w:t>
            </w:r>
          </w:p>
        </w:tc>
      </w:tr>
    </w:tbl>
    <w:p>
      <w:pPr>
        <w:spacing w:after="0" w:line="10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2268"/>
        <w:gridCol w:w="3969"/>
      </w:tblGrid>
      <w:tr>
        <w:trPr>
          <w:tblHeader w:val="true"/>
        </w:trPr>
        <w:tc>
          <w:tcPr>
            <w:tcW w:type="dxa" w:w="317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Timeout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396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317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UDS Multi Frame 간격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1000ms 초과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수신 조립 취소</w:t>
            </w:r>
          </w:p>
        </w:tc>
      </w:tr>
      <w:tr>
        <w:tc>
          <w:tcPr>
            <w:tcW w:type="dxa" w:w="317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0x3D 응답 대기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1000ms 초과</w:t>
            </w:r>
          </w:p>
        </w:tc>
        <w:tc>
          <w:tcPr>
            <w:tcW w:type="dxa" w:w="396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TX Queue 비우고 Invalid</w:t>
            </w:r>
          </w:p>
        </w:tc>
      </w:tr>
    </w:tbl>
    <w:p>
      <w:pPr>
        <w:spacing w:before="40" w:after="100" w:line="259" w:lineRule="auto"/>
      </w:pPr>
      <w:r>
        <w:rPr>
          <w:rFonts w:ascii="맑은 고딕" w:hAnsi="맑은 고딕" w:eastAsia="맑은 고딕"/>
          <w:color w:val="595959"/>
          <w:sz w:val="17"/>
        </w:rPr>
        <w:t>g_dbg_lin_rx_cb_count는 현재 코드에서 증가시키는 부분이 없어 계속 0이다. 디버깅 기준으로 사용하면 안 된다.</w:t>
      </w:r>
    </w:p>
    <w:p>
      <w:pPr>
        <w:pStyle w:val="Heading1"/>
        <w:pageBreakBefore/>
      </w:pPr>
      <w:r>
        <w:t>14 현재 코드에서 확인할 사항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현재 LIN 구조는 제어와 진단을 분리하고 Interrupt 시간을 줄이는 방향으로 구성되어 있다. 다음 항목은 기능을 이해하거나 이후 코드를 정리할 때 반드시 알고 있어야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4025"/>
        <w:gridCol w:w="2948"/>
      </w:tblGrid>
      <w:tr>
        <w:trPr>
          <w:tblHeader w:val="true"/>
        </w:trPr>
        <w:tc>
          <w:tcPr>
            <w:tcW w:type="dxa" w:w="243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2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동작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영향</w:t>
            </w:r>
          </w:p>
        </w:tc>
      </w:tr>
      <w:tr>
        <w:tc>
          <w:tcPr>
            <w:tcW w:type="dxa" w:w="243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0x3C 0x3D Checksum</w:t>
            </w:r>
          </w:p>
        </w:tc>
        <w:tc>
          <w:tcPr>
            <w:tcW w:type="dxa" w:w="402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Classic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LIN 진단 Frame 표준 방식이며 0x01과 다름</w:t>
            </w:r>
          </w:p>
        </w:tc>
      </w:tr>
      <w:tr>
        <w:tc>
          <w:tcPr>
            <w:tcW w:type="dxa" w:w="243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TX 진행 방식</w:t>
            </w:r>
          </w:p>
        </w:tc>
        <w:tc>
          <w:tcPr>
            <w:tcW w:type="dxa" w:w="402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자기 송신 Echo RXC로 다음 Byte 진행</w:t>
            </w:r>
          </w:p>
        </w:tc>
        <w:tc>
          <w:tcPr>
            <w:tcW w:type="dxa" w:w="294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Transceiver Echo 동작에 의존</w:t>
            </w:r>
          </w:p>
        </w:tc>
      </w:tr>
      <w:tr>
        <w:tc>
          <w:tcPr>
            <w:tcW w:type="dxa" w:w="243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Driver Retry 1000</w:t>
            </w:r>
          </w:p>
        </w:tc>
        <w:tc>
          <w:tcPr>
            <w:tcW w:type="dxa" w:w="402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Sync와 DRE 대기 후 강제로 빠져나감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실패를 호출자에게 알리지 않음</w:t>
            </w:r>
          </w:p>
        </w:tc>
      </w:tr>
      <w:tr>
        <w:tc>
          <w:tcPr>
            <w:tcW w:type="dxa" w:w="243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Chair ID Write 범위</w:t>
            </w:r>
          </w:p>
        </w:tc>
        <w:tc>
          <w:tcPr>
            <w:tcW w:type="dxa" w:w="402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일부 UDS Write 경로가 0A부터 0D를 직접 제한하지 않음</w:t>
            </w:r>
          </w:p>
        </w:tc>
        <w:tc>
          <w:tcPr>
            <w:tcW w:type="dxa" w:w="294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잘못된 값 저장 시 제어와 상태 ID가 비정상</w:t>
            </w:r>
          </w:p>
        </w:tc>
      </w:tr>
      <w:tr>
        <w:tc>
          <w:tcPr>
            <w:tcW w:type="dxa" w:w="243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g dbg lin rx cb count</w:t>
            </w:r>
          </w:p>
        </w:tc>
        <w:tc>
          <w:tcPr>
            <w:tcW w:type="dxa" w:w="402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초기화만 있고 증가 없음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현재 디버깅 의미 없음</w:t>
            </w:r>
          </w:p>
        </w:tc>
      </w:tr>
      <w:tr>
        <w:tc>
          <w:tcPr>
            <w:tcW w:type="dxa" w:w="243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Diagnostic Flow Control</w:t>
            </w:r>
          </w:p>
        </w:tc>
        <w:tc>
          <w:tcPr>
            <w:tcW w:type="dxa" w:w="402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별도 FC Frame 없음</w:t>
            </w:r>
          </w:p>
        </w:tc>
        <w:tc>
          <w:tcPr>
            <w:tcW w:type="dxa" w:w="294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Master가 0x3D Header를 반복 Schedule해야 함</w:t>
            </w:r>
          </w:p>
        </w:tc>
      </w:tr>
    </w:tbl>
    <w:p>
      <w:pPr>
        <w:pStyle w:val="Heading2"/>
      </w:pPr>
      <w:r>
        <w:t>14.1 전체 함수 호출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SYS Init에서 LINT Init과 LIN Init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CE4D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SERCOM0 Interrupt에서 LIN Irq Handler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LINT Rx 또는 Tx Callback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Main의 LINT Process에서 Lamp Control 또는 UDS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SRGB OSP 제어 또는 PDS 저장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24 초기화부터 최종 기능까지의 함수 경로</w:t>
      </w:r>
    </w:p>
    <w:p>
      <w:pPr>
        <w:pStyle w:val="ListBullet"/>
        <w:spacing w:after="80" w:line="264" w:lineRule="auto"/>
        <w:ind w:left="369" w:hanging="142"/>
      </w:pPr>
      <w:r>
        <w:rPr>
          <w:rFonts w:ascii="맑은 고딕" w:hAnsi="맑은 고딕" w:eastAsia="맑은 고딕"/>
          <w:color w:val="000000"/>
          <w:sz w:val="19"/>
        </w:rPr>
        <w:t>LED 제어는 0x01 수신 후 Response 없이 바로 SRGBControl_Set과 OSPControl_Set으로 간다.</w:t>
      </w:r>
    </w:p>
    <w:p>
      <w:pPr>
        <w:pStyle w:val="ListBullet"/>
        <w:spacing w:after="80" w:line="264" w:lineRule="auto"/>
        <w:ind w:left="369" w:hanging="142"/>
      </w:pPr>
      <w:r>
        <w:rPr>
          <w:rFonts w:ascii="맑은 고딕" w:hAnsi="맑은 고딕" w:eastAsia="맑은 고딕"/>
          <w:color w:val="000000"/>
          <w:sz w:val="19"/>
        </w:rPr>
        <w:t>고장 상태는 Master가 Chair PID를 보낼 때 LINT_TxCallback에서 최신 값을 만든다.</w:t>
      </w:r>
    </w:p>
    <w:p>
      <w:pPr>
        <w:pStyle w:val="ListBullet"/>
        <w:spacing w:after="80" w:line="264" w:lineRule="auto"/>
        <w:ind w:left="369" w:hanging="142"/>
      </w:pPr>
      <w:r>
        <w:rPr>
          <w:rFonts w:ascii="맑은 고딕" w:hAnsi="맑은 고딕" w:eastAsia="맑은 고딕"/>
          <w:color w:val="000000"/>
          <w:sz w:val="19"/>
        </w:rPr>
        <w:t>UDS는 0x3C로 요청하고 처리 완료 뒤 Master의 0x3D Header에 응답한다.</w:t>
      </w:r>
    </w:p>
    <w:sectPr w:rsidR="00FC693F" w:rsidRPr="0006063C" w:rsidSect="00034616">
      <w:footerReference w:type="default" r:id="rId9"/>
      <w:pgSz w:w="11906" w:h="16838"/>
      <w:pgMar w:top="879" w:right="992" w:bottom="822" w:left="992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7F7F7F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22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22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220" w:line="276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 통신 코드 동작 설명서</dc:title>
  <dc:subject>PIC32CM LIN Slave 코드와 CJ Protocol 설명</dc:subject>
  <dc:creator>CJ OneBoard 개발</dc:creator>
  <cp:keywords>LIN SERCOM0 Ring Buffer UDS LED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