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51A" w:rsidRPr="00AF2404" w:rsidRDefault="00DE651A" w:rsidP="00720526">
      <w:pPr>
        <w:rPr>
          <w:rFonts w:ascii="Trebuchet MS" w:hAnsi="Trebuchet MS" w:cs="Arial"/>
          <w:b/>
        </w:rPr>
      </w:pPr>
      <w:bookmarkStart w:id="0" w:name="_GoBack"/>
      <w:bookmarkEnd w:id="0"/>
    </w:p>
    <w:p w:rsidR="00E45D22" w:rsidRPr="00AF2404" w:rsidRDefault="00E45D22" w:rsidP="00E45D22">
      <w:pPr>
        <w:jc w:val="center"/>
        <w:rPr>
          <w:rFonts w:ascii="Trebuchet MS" w:hAnsi="Trebuchet MS" w:cs="Arial"/>
          <w:b/>
        </w:rPr>
      </w:pPr>
      <w:r w:rsidRPr="00AF2404">
        <w:rPr>
          <w:rFonts w:ascii="Trebuchet MS" w:hAnsi="Trebuchet MS" w:cs="Arial"/>
          <w:b/>
        </w:rPr>
        <w:t>ASIAN COLLECTION ANNUAL REPORT</w:t>
      </w:r>
    </w:p>
    <w:p w:rsidR="00E45D22" w:rsidRPr="00AF2404" w:rsidRDefault="00E53A74" w:rsidP="00E45D22">
      <w:pPr>
        <w:jc w:val="center"/>
        <w:rPr>
          <w:rFonts w:ascii="Trebuchet MS" w:hAnsi="Trebuchet MS" w:cs="Arial"/>
          <w:b/>
        </w:rPr>
      </w:pPr>
      <w:r w:rsidRPr="00AF2404">
        <w:rPr>
          <w:rFonts w:ascii="Trebuchet MS" w:hAnsi="Trebuchet MS" w:cs="Arial"/>
          <w:b/>
        </w:rPr>
        <w:t>201</w:t>
      </w:r>
      <w:r w:rsidR="00ED789E" w:rsidRPr="00AF2404">
        <w:rPr>
          <w:rFonts w:ascii="Trebuchet MS" w:hAnsi="Trebuchet MS" w:cs="Arial"/>
          <w:b/>
        </w:rPr>
        <w:t>7</w:t>
      </w:r>
    </w:p>
    <w:p w:rsidR="00E45D22" w:rsidRPr="00AF2404" w:rsidRDefault="00E45D22" w:rsidP="00E45D22">
      <w:pPr>
        <w:jc w:val="center"/>
        <w:rPr>
          <w:rFonts w:ascii="Trebuchet MS" w:hAnsi="Trebuchet MS" w:cs="Arial"/>
          <w:b/>
        </w:rPr>
      </w:pPr>
    </w:p>
    <w:p w:rsidR="00E45D22" w:rsidRPr="00AF2404" w:rsidRDefault="00E45D22" w:rsidP="00E45D22">
      <w:pPr>
        <w:jc w:val="center"/>
        <w:rPr>
          <w:rFonts w:ascii="Trebuchet MS" w:hAnsi="Trebuchet MS" w:cs="Arial"/>
          <w:b/>
        </w:rPr>
      </w:pPr>
      <w:r w:rsidRPr="00AF2404">
        <w:rPr>
          <w:rFonts w:ascii="Trebuchet MS" w:hAnsi="Trebuchet MS" w:cs="Arial"/>
          <w:b/>
        </w:rPr>
        <w:t xml:space="preserve">Gail King, </w:t>
      </w:r>
      <w:r w:rsidR="000355E4" w:rsidRPr="00AF2404">
        <w:rPr>
          <w:rFonts w:ascii="Trebuchet MS" w:hAnsi="Trebuchet MS" w:cs="Arial"/>
          <w:b/>
        </w:rPr>
        <w:t>Asian Studies Librarian</w:t>
      </w:r>
    </w:p>
    <w:p w:rsidR="00525CE4" w:rsidRPr="00AF2404" w:rsidRDefault="00525CE4">
      <w:pPr>
        <w:rPr>
          <w:rFonts w:ascii="Trebuchet MS" w:hAnsi="Trebuchet MS"/>
        </w:rPr>
      </w:pPr>
    </w:p>
    <w:p w:rsidR="00B80723" w:rsidRPr="00AF2404" w:rsidRDefault="00B80723" w:rsidP="00B80723">
      <w:pPr>
        <w:rPr>
          <w:rFonts w:ascii="Trebuchet MS" w:hAnsi="Trebuchet MS" w:cs="Arial"/>
          <w:b/>
        </w:rPr>
      </w:pPr>
    </w:p>
    <w:p w:rsidR="00F278A3" w:rsidRDefault="000355E4" w:rsidP="00F278A3">
      <w:pPr>
        <w:rPr>
          <w:rFonts w:ascii="Trebuchet MS" w:hAnsi="Trebuchet MS" w:cs="Arial"/>
        </w:rPr>
      </w:pPr>
      <w:r w:rsidRPr="00AF2404">
        <w:rPr>
          <w:rFonts w:ascii="Trebuchet MS" w:hAnsi="Trebuchet MS" w:cs="Arial"/>
        </w:rPr>
        <w:t>A major portion of my duties as Asian Studies Librarian is responsibility for the Asian Collection</w:t>
      </w:r>
      <w:r w:rsidR="00714A41" w:rsidRPr="00AF2404">
        <w:rPr>
          <w:rFonts w:ascii="Trebuchet MS" w:hAnsi="Trebuchet MS" w:cs="Arial"/>
        </w:rPr>
        <w:t xml:space="preserve">.  </w:t>
      </w:r>
      <w:r w:rsidR="00A27283" w:rsidRPr="00AF2404">
        <w:rPr>
          <w:rFonts w:ascii="Trebuchet MS" w:hAnsi="Trebuchet MS" w:cs="Arial"/>
        </w:rPr>
        <w:t xml:space="preserve">I do the </w:t>
      </w:r>
      <w:r w:rsidR="007D4E0F" w:rsidRPr="00AF2404">
        <w:rPr>
          <w:rFonts w:ascii="Trebuchet MS" w:hAnsi="Trebuchet MS" w:cs="Arial"/>
        </w:rPr>
        <w:t xml:space="preserve">Asian Collection </w:t>
      </w:r>
      <w:r w:rsidR="00A27283" w:rsidRPr="00AF2404">
        <w:rPr>
          <w:rFonts w:ascii="Trebuchet MS" w:hAnsi="Trebuchet MS" w:cs="Arial"/>
        </w:rPr>
        <w:t xml:space="preserve">shelving </w:t>
      </w:r>
      <w:r w:rsidR="007D4E0F" w:rsidRPr="00AF2404">
        <w:rPr>
          <w:rFonts w:ascii="Trebuchet MS" w:hAnsi="Trebuchet MS" w:cs="Arial"/>
        </w:rPr>
        <w:t xml:space="preserve">(including </w:t>
      </w:r>
      <w:r w:rsidR="00A27283" w:rsidRPr="00AF2404">
        <w:rPr>
          <w:rFonts w:ascii="Trebuchet MS" w:hAnsi="Trebuchet MS" w:cs="Arial"/>
        </w:rPr>
        <w:t>circulated, new</w:t>
      </w:r>
      <w:r w:rsidR="009814AA" w:rsidRPr="00AF2404">
        <w:rPr>
          <w:rFonts w:ascii="Trebuchet MS" w:hAnsi="Trebuchet MS" w:cs="Arial"/>
        </w:rPr>
        <w:t>ly-cataloged</w:t>
      </w:r>
      <w:r w:rsidR="00A27283" w:rsidRPr="00AF2404">
        <w:rPr>
          <w:rFonts w:ascii="Trebuchet MS" w:hAnsi="Trebuchet MS" w:cs="Arial"/>
        </w:rPr>
        <w:t>, and in-house use materials</w:t>
      </w:r>
      <w:r w:rsidR="007D4E0F" w:rsidRPr="00AF2404">
        <w:rPr>
          <w:rFonts w:ascii="Trebuchet MS" w:hAnsi="Trebuchet MS" w:cs="Arial"/>
        </w:rPr>
        <w:t>)</w:t>
      </w:r>
      <w:r w:rsidR="00986A67" w:rsidRPr="00AF2404">
        <w:rPr>
          <w:rFonts w:ascii="Trebuchet MS" w:hAnsi="Trebuchet MS" w:cs="Arial"/>
        </w:rPr>
        <w:t xml:space="preserve"> every morning when I first arrive at work.  </w:t>
      </w:r>
      <w:r w:rsidR="00D72404" w:rsidRPr="00AF2404">
        <w:rPr>
          <w:rFonts w:ascii="Trebuchet MS" w:hAnsi="Trebuchet MS" w:cs="Arial"/>
        </w:rPr>
        <w:t>I report these and other</w:t>
      </w:r>
      <w:r w:rsidR="00986A67" w:rsidRPr="00AF2404">
        <w:rPr>
          <w:rFonts w:ascii="Trebuchet MS" w:hAnsi="Trebuchet MS" w:cs="Arial"/>
        </w:rPr>
        <w:t xml:space="preserve"> Asian Collection statistics to the Council on East Asian Libraries annual statistical report of East Asian libraries in the United States and Canada.  At the end of every month I report in-house usage and special loans to Brian Roberts</w:t>
      </w:r>
      <w:r w:rsidRPr="00AF2404">
        <w:rPr>
          <w:rFonts w:ascii="Trebuchet MS" w:hAnsi="Trebuchet MS" w:cs="Arial"/>
        </w:rPr>
        <w:t xml:space="preserve">.  </w:t>
      </w:r>
      <w:r w:rsidR="00D72404" w:rsidRPr="00AF2404">
        <w:rPr>
          <w:rFonts w:ascii="Trebuchet MS" w:hAnsi="Trebuchet MS" w:cs="Arial"/>
        </w:rPr>
        <w:t>Besides doing the shelving every day, I also read a small section of Asian Collection shelves daily</w:t>
      </w:r>
      <w:r w:rsidR="00E53A74" w:rsidRPr="00AF2404">
        <w:rPr>
          <w:rFonts w:ascii="Trebuchet MS" w:hAnsi="Trebuchet MS" w:cs="Arial"/>
        </w:rPr>
        <w:t xml:space="preserve"> and </w:t>
      </w:r>
      <w:r w:rsidR="009814AA" w:rsidRPr="00AF2404">
        <w:rPr>
          <w:rFonts w:ascii="Trebuchet MS" w:hAnsi="Trebuchet MS" w:cs="Arial"/>
        </w:rPr>
        <w:t>take care of</w:t>
      </w:r>
      <w:r w:rsidR="00EB14A0" w:rsidRPr="00AF2404">
        <w:rPr>
          <w:rFonts w:ascii="Trebuchet MS" w:hAnsi="Trebuchet MS" w:cs="Arial"/>
        </w:rPr>
        <w:t xml:space="preserve"> small shifts in the Asian Collection</w:t>
      </w:r>
      <w:r w:rsidR="00E53A74" w:rsidRPr="00AF2404">
        <w:rPr>
          <w:rFonts w:ascii="Trebuchet MS" w:hAnsi="Trebuchet MS" w:cs="Arial"/>
        </w:rPr>
        <w:t xml:space="preserve"> necessary to make room for new acquisitions</w:t>
      </w:r>
      <w:r w:rsidR="00EB14A0" w:rsidRPr="00AF2404">
        <w:rPr>
          <w:rFonts w:ascii="Trebuchet MS" w:hAnsi="Trebuchet MS" w:cs="Arial"/>
        </w:rPr>
        <w:t xml:space="preserve">.  </w:t>
      </w:r>
      <w:r w:rsidR="009814AA" w:rsidRPr="00AF2404">
        <w:rPr>
          <w:rFonts w:ascii="Trebuchet MS" w:hAnsi="Trebuchet MS" w:cs="Arial"/>
        </w:rPr>
        <w:t xml:space="preserve">I carry out major shifts during breaks between semesters or </w:t>
      </w:r>
      <w:r w:rsidR="007E7B46" w:rsidRPr="00AF2404">
        <w:rPr>
          <w:rFonts w:ascii="Trebuchet MS" w:hAnsi="Trebuchet MS" w:cs="Arial"/>
        </w:rPr>
        <w:t xml:space="preserve">during spring and </w:t>
      </w:r>
      <w:r w:rsidR="009814AA" w:rsidRPr="00AF2404">
        <w:rPr>
          <w:rFonts w:ascii="Trebuchet MS" w:hAnsi="Trebuchet MS" w:cs="Arial"/>
        </w:rPr>
        <w:t>summer</w:t>
      </w:r>
      <w:r w:rsidR="007E7B46" w:rsidRPr="00AF2404">
        <w:rPr>
          <w:rFonts w:ascii="Trebuchet MS" w:hAnsi="Trebuchet MS" w:cs="Arial"/>
        </w:rPr>
        <w:t xml:space="preserve"> terms</w:t>
      </w:r>
      <w:r w:rsidR="00F278A3">
        <w:rPr>
          <w:rFonts w:ascii="Trebuchet MS" w:hAnsi="Trebuchet MS" w:cs="Arial"/>
        </w:rPr>
        <w:t xml:space="preserve">. I put </w:t>
      </w:r>
      <w:r w:rsidR="00F278A3" w:rsidRPr="00AF2404">
        <w:rPr>
          <w:rFonts w:ascii="Trebuchet MS" w:hAnsi="Trebuchet MS" w:cs="Arial"/>
        </w:rPr>
        <w:t xml:space="preserve">out </w:t>
      </w:r>
      <w:r w:rsidR="00F278A3">
        <w:rPr>
          <w:rFonts w:ascii="Trebuchet MS" w:hAnsi="Trebuchet MS" w:cs="Arial"/>
        </w:rPr>
        <w:t xml:space="preserve">on newspaper rods </w:t>
      </w:r>
      <w:r w:rsidR="00F278A3" w:rsidRPr="00AF2404">
        <w:rPr>
          <w:rFonts w:ascii="Trebuchet MS" w:hAnsi="Trebuchet MS" w:cs="Arial"/>
        </w:rPr>
        <w:t xml:space="preserve">the </w:t>
      </w:r>
      <w:r w:rsidR="00F278A3">
        <w:rPr>
          <w:rFonts w:ascii="Trebuchet MS" w:hAnsi="Trebuchet MS" w:cs="Arial"/>
        </w:rPr>
        <w:t xml:space="preserve">one print newspaper that we still receive, </w:t>
      </w:r>
      <w:r w:rsidR="00F278A3" w:rsidRPr="005D1E7A">
        <w:rPr>
          <w:rFonts w:ascii="Trebuchet MS" w:hAnsi="Trebuchet MS" w:cs="Arial"/>
          <w:i/>
        </w:rPr>
        <w:t>Ren min ri bao</w:t>
      </w:r>
      <w:r w:rsidR="00F278A3">
        <w:rPr>
          <w:rFonts w:ascii="Trebuchet MS" w:hAnsi="Trebuchet MS" w:cs="Arial"/>
        </w:rPr>
        <w:t xml:space="preserve"> </w:t>
      </w:r>
      <w:r w:rsidR="00F278A3">
        <w:rPr>
          <w:rFonts w:ascii="Trebuchet MS" w:hAnsi="Trebuchet MS" w:cs="Arial" w:hint="eastAsia"/>
        </w:rPr>
        <w:t>人民日报</w:t>
      </w:r>
      <w:r w:rsidR="00F278A3">
        <w:rPr>
          <w:rFonts w:ascii="Trebuchet MS" w:hAnsi="Trebuchet MS" w:cs="Arial"/>
        </w:rPr>
        <w:t>(People’s Daily)</w:t>
      </w:r>
      <w:r w:rsidR="00F278A3" w:rsidRPr="00AF2404">
        <w:rPr>
          <w:rFonts w:ascii="Trebuchet MS" w:hAnsi="Trebuchet MS" w:cs="Arial"/>
        </w:rPr>
        <w:t xml:space="preserve"> and discard th</w:t>
      </w:r>
      <w:r w:rsidR="00F278A3">
        <w:rPr>
          <w:rFonts w:ascii="Trebuchet MS" w:hAnsi="Trebuchet MS" w:cs="Arial"/>
        </w:rPr>
        <w:t>e issues</w:t>
      </w:r>
      <w:r w:rsidR="00F278A3" w:rsidRPr="00AF2404">
        <w:rPr>
          <w:rFonts w:ascii="Trebuchet MS" w:hAnsi="Trebuchet MS" w:cs="Arial"/>
        </w:rPr>
        <w:t xml:space="preserve"> every month, </w:t>
      </w:r>
      <w:r w:rsidR="00F278A3">
        <w:rPr>
          <w:rFonts w:ascii="Trebuchet MS" w:hAnsi="Trebuchet MS" w:cs="Arial"/>
        </w:rPr>
        <w:t xml:space="preserve">order, receive, and </w:t>
      </w:r>
      <w:r w:rsidR="00F278A3" w:rsidRPr="00AF2404">
        <w:rPr>
          <w:rFonts w:ascii="Trebuchet MS" w:hAnsi="Trebuchet MS" w:cs="Arial"/>
        </w:rPr>
        <w:t xml:space="preserve">process new books, and put new periodicals out on the Asian periodicals shelves.  </w:t>
      </w:r>
    </w:p>
    <w:p w:rsidR="00EE2CB0" w:rsidRDefault="00EE2CB0" w:rsidP="00F278A3">
      <w:pPr>
        <w:rPr>
          <w:rFonts w:ascii="Trebuchet MS" w:hAnsi="Trebuchet MS" w:cs="Arial"/>
        </w:rPr>
      </w:pPr>
    </w:p>
    <w:p w:rsidR="00F278A3" w:rsidRPr="00AF2404" w:rsidRDefault="00EE2CB0" w:rsidP="00F278A3">
      <w:pPr>
        <w:rPr>
          <w:rFonts w:ascii="Trebuchet MS" w:hAnsi="Trebuchet MS" w:cs="Arial"/>
        </w:rPr>
      </w:pPr>
      <w:r>
        <w:rPr>
          <w:rFonts w:ascii="Trebuchet MS" w:hAnsi="Trebuchet MS" w:cs="Arial"/>
        </w:rPr>
        <w:t>At the beginning of 2017</w:t>
      </w:r>
      <w:r w:rsidR="00F278A3">
        <w:rPr>
          <w:rFonts w:ascii="Trebuchet MS" w:hAnsi="Trebuchet MS" w:cs="Arial"/>
        </w:rPr>
        <w:t xml:space="preserve">a fair amount of time was spent in responding to requests from library administration regarding how many shelves the Asian Collection could lose </w:t>
      </w:r>
      <w:r>
        <w:rPr>
          <w:rFonts w:ascii="Trebuchet MS" w:hAnsi="Trebuchet MS" w:cs="Arial"/>
        </w:rPr>
        <w:t xml:space="preserve">in order </w:t>
      </w:r>
      <w:r w:rsidR="00F278A3">
        <w:rPr>
          <w:rFonts w:ascii="Trebuchet MS" w:hAnsi="Trebuchet MS" w:cs="Arial"/>
        </w:rPr>
        <w:t xml:space="preserve">to expand student study space in the area and other issues </w:t>
      </w:r>
      <w:r>
        <w:rPr>
          <w:rFonts w:ascii="Trebuchet MS" w:hAnsi="Trebuchet MS" w:cs="Arial"/>
        </w:rPr>
        <w:t>related to</w:t>
      </w:r>
      <w:r w:rsidR="00F278A3">
        <w:rPr>
          <w:rFonts w:ascii="Trebuchet MS" w:hAnsi="Trebuchet MS" w:cs="Arial"/>
        </w:rPr>
        <w:t xml:space="preserve"> the remodel and refurbishing of the library.  </w:t>
      </w:r>
      <w:r w:rsidR="005B7717">
        <w:rPr>
          <w:rFonts w:ascii="Trebuchet MS" w:hAnsi="Trebuchet MS" w:cs="Arial"/>
        </w:rPr>
        <w:t>I tried to contribute by providing data when asked for it and thinking of ways to help achieve stated goals.  In the end, it seemed that the push to have everything decided has slowed down and library administration will look at each proposed change in a more measured fashion.  I will continue to advocate for the integrity of the Asian Collection.</w:t>
      </w:r>
    </w:p>
    <w:p w:rsidR="00F278A3" w:rsidRPr="00AF2404" w:rsidRDefault="00F278A3" w:rsidP="00F278A3">
      <w:pPr>
        <w:rPr>
          <w:rFonts w:ascii="Trebuchet MS" w:hAnsi="Trebuchet MS" w:cs="Arial"/>
        </w:rPr>
      </w:pPr>
    </w:p>
    <w:p w:rsidR="00720526" w:rsidRPr="00AF2404" w:rsidRDefault="00720526" w:rsidP="00625DCD">
      <w:pPr>
        <w:rPr>
          <w:rFonts w:ascii="Trebuchet MS" w:hAnsi="Trebuchet MS" w:cs="Arial"/>
        </w:rPr>
      </w:pPr>
    </w:p>
    <w:p w:rsidR="0061248C" w:rsidRPr="00AF2404" w:rsidRDefault="0084685F" w:rsidP="00625DCD">
      <w:pPr>
        <w:rPr>
          <w:rFonts w:ascii="Trebuchet MS" w:hAnsi="Trebuchet MS" w:cs="Arial"/>
          <w:b/>
        </w:rPr>
      </w:pPr>
      <w:r w:rsidRPr="00AF2404">
        <w:rPr>
          <w:rFonts w:ascii="Trebuchet MS" w:hAnsi="Trebuchet MS" w:cs="Arial"/>
          <w:b/>
        </w:rPr>
        <w:t>Administration</w:t>
      </w:r>
    </w:p>
    <w:p w:rsidR="0061248C" w:rsidRPr="00AF2404" w:rsidRDefault="0061248C" w:rsidP="0061248C">
      <w:pPr>
        <w:rPr>
          <w:rFonts w:ascii="Trebuchet MS" w:hAnsi="Trebuchet MS" w:cs="Arial"/>
        </w:rPr>
      </w:pPr>
    </w:p>
    <w:p w:rsidR="007475D9" w:rsidRPr="00AF2404" w:rsidRDefault="007475D9" w:rsidP="0061248C">
      <w:pPr>
        <w:rPr>
          <w:rFonts w:ascii="Trebuchet MS" w:hAnsi="Trebuchet MS" w:cs="Arial"/>
          <w:u w:val="single"/>
        </w:rPr>
      </w:pPr>
      <w:r w:rsidRPr="00AF2404">
        <w:rPr>
          <w:rFonts w:ascii="Trebuchet MS" w:hAnsi="Trebuchet MS" w:cs="Arial"/>
          <w:u w:val="single"/>
        </w:rPr>
        <w:t>Japanese and Korean Reading Shelves</w:t>
      </w:r>
    </w:p>
    <w:p w:rsidR="007475D9" w:rsidRPr="00AF2404" w:rsidRDefault="007475D9" w:rsidP="0061248C">
      <w:pPr>
        <w:rPr>
          <w:rFonts w:ascii="Trebuchet MS" w:hAnsi="Trebuchet MS" w:cs="Arial"/>
        </w:rPr>
      </w:pPr>
      <w:r w:rsidRPr="00AF2404">
        <w:rPr>
          <w:rFonts w:ascii="Trebuchet MS" w:hAnsi="Trebuchet MS" w:cs="Arial"/>
        </w:rPr>
        <w:t xml:space="preserve">In May </w:t>
      </w:r>
      <w:r w:rsidR="00AF2404" w:rsidRPr="00AF2404">
        <w:rPr>
          <w:rFonts w:ascii="Trebuchet MS" w:hAnsi="Trebuchet MS" w:cs="Arial"/>
        </w:rPr>
        <w:t xml:space="preserve">of 2016 </w:t>
      </w:r>
      <w:r w:rsidRPr="00AF2404">
        <w:rPr>
          <w:rFonts w:ascii="Trebuchet MS" w:hAnsi="Trebuchet MS" w:cs="Arial"/>
        </w:rPr>
        <w:t xml:space="preserve">I moved the Japanese Popular and Korean Popular collections to the front row of shelves in Asian Reference, in order to make them more visible and easier for Japanese language students to discover when they come looking for outside-of-class reading materials. To make room for these collections on the front row of the Asian Reference area, I sent three large sets to Auxiliary Storage and then shifted the remainder of the collection backward, leaving the front shelves open to serve as the Japanese and Korean Reading Shelves.  </w:t>
      </w:r>
    </w:p>
    <w:p w:rsidR="00AF2404" w:rsidRPr="00AF2404" w:rsidRDefault="00AF2404" w:rsidP="0061248C">
      <w:pPr>
        <w:rPr>
          <w:rFonts w:ascii="Trebuchet MS" w:hAnsi="Trebuchet MS" w:cs="Arial"/>
          <w:u w:val="single"/>
        </w:rPr>
      </w:pPr>
    </w:p>
    <w:p w:rsidR="00C9544D" w:rsidRDefault="00AF2404" w:rsidP="00C9544D">
      <w:pPr>
        <w:rPr>
          <w:rFonts w:ascii="Trebuchet MS" w:hAnsi="Trebuchet MS" w:cs="Arial"/>
        </w:rPr>
      </w:pPr>
      <w:r w:rsidRPr="00AF2404">
        <w:rPr>
          <w:rFonts w:ascii="Trebuchet MS" w:hAnsi="Trebuchet MS" w:cs="Arial"/>
        </w:rPr>
        <w:t xml:space="preserve">In Fall Semester I requested funding to hire two students, one in Japanese and one in Korean, to divide the books I had placed on the Japanese and Korean Reading Shelves </w:t>
      </w:r>
      <w:r w:rsidR="00EE2CB0">
        <w:rPr>
          <w:rFonts w:ascii="Trebuchet MS" w:hAnsi="Trebuchet MS" w:cs="Arial"/>
        </w:rPr>
        <w:t>by</w:t>
      </w:r>
      <w:r w:rsidRPr="00AF2404">
        <w:rPr>
          <w:rFonts w:ascii="Trebuchet MS" w:hAnsi="Trebuchet MS" w:cs="Arial"/>
        </w:rPr>
        <w:t xml:space="preserve"> reading </w:t>
      </w:r>
      <w:r w:rsidR="00EE2CB0">
        <w:rPr>
          <w:rFonts w:ascii="Trebuchet MS" w:hAnsi="Trebuchet MS" w:cs="Arial"/>
        </w:rPr>
        <w:t xml:space="preserve">levels: </w:t>
      </w:r>
      <w:r w:rsidRPr="00AF2404">
        <w:rPr>
          <w:rFonts w:ascii="Trebuchet MS" w:hAnsi="Trebuchet MS" w:cs="Arial"/>
        </w:rPr>
        <w:t xml:space="preserve">Level 1 Beginning, Level 2 Intermediate, Level 3 Advanced.  This request was approved, and the two students I hired soon set to work.  Both finished by early December.  As soon as the new location codes have been set up by programmers, cataloging personnel </w:t>
      </w:r>
      <w:r w:rsidRPr="00AF2404">
        <w:rPr>
          <w:rFonts w:ascii="Trebuchet MS" w:hAnsi="Trebuchet MS" w:cs="Arial"/>
        </w:rPr>
        <w:lastRenderedPageBreak/>
        <w:t xml:space="preserve">can begin changing the location for books now on the Reading Shelves and cataloging any as-yet uncataloged Japanese and Korean books to go on the shelves by reading level.  I am very grateful for the student funding that made it possible to complete this project.  In late December I compacted the books A-Z in the Asian Reference area in order to empty 25 more shelves </w:t>
      </w:r>
      <w:r w:rsidR="00EE2CB0">
        <w:rPr>
          <w:rFonts w:ascii="Trebuchet MS" w:hAnsi="Trebuchet MS" w:cs="Arial"/>
        </w:rPr>
        <w:t>so as to allow</w:t>
      </w:r>
      <w:r w:rsidRPr="00AF2404">
        <w:rPr>
          <w:rFonts w:ascii="Trebuchet MS" w:hAnsi="Trebuchet MS" w:cs="Arial"/>
        </w:rPr>
        <w:t xml:space="preserve"> room for the </w:t>
      </w:r>
      <w:r w:rsidR="00EE2CB0">
        <w:rPr>
          <w:rFonts w:ascii="Trebuchet MS" w:hAnsi="Trebuchet MS" w:cs="Arial"/>
        </w:rPr>
        <w:t xml:space="preserve">expanded </w:t>
      </w:r>
      <w:r w:rsidRPr="00AF2404">
        <w:rPr>
          <w:rFonts w:ascii="Trebuchet MS" w:hAnsi="Trebuchet MS" w:cs="Arial"/>
        </w:rPr>
        <w:t>Japanese and Korean Reading Shelves by reading level.</w:t>
      </w:r>
    </w:p>
    <w:p w:rsidR="009E182B" w:rsidRPr="00AF2404" w:rsidRDefault="009E182B" w:rsidP="00C9544D">
      <w:pPr>
        <w:rPr>
          <w:rFonts w:ascii="Trebuchet MS" w:hAnsi="Trebuchet MS" w:cs="Arial"/>
        </w:rPr>
      </w:pPr>
    </w:p>
    <w:p w:rsidR="00C9544D" w:rsidRPr="00AF2404" w:rsidRDefault="00C9544D" w:rsidP="00C9544D">
      <w:pPr>
        <w:rPr>
          <w:rFonts w:ascii="Trebuchet MS" w:hAnsi="Trebuchet MS" w:cs="Arial"/>
          <w:u w:val="single"/>
        </w:rPr>
      </w:pPr>
      <w:r w:rsidRPr="00AF2404">
        <w:rPr>
          <w:rFonts w:ascii="Trebuchet MS" w:hAnsi="Trebuchet MS" w:cs="Arial"/>
          <w:u w:val="single"/>
        </w:rPr>
        <w:t>Shifting</w:t>
      </w:r>
    </w:p>
    <w:p w:rsidR="00AF2404" w:rsidRPr="00AF2404" w:rsidRDefault="00AF2404" w:rsidP="00AF2404">
      <w:pPr>
        <w:rPr>
          <w:rFonts w:ascii="Trebuchet MS" w:hAnsi="Trebuchet MS" w:cs="Arial"/>
        </w:rPr>
      </w:pPr>
      <w:r w:rsidRPr="00AF2404">
        <w:rPr>
          <w:rFonts w:ascii="Trebuchet MS" w:hAnsi="Trebuchet MS" w:cs="Arial"/>
        </w:rPr>
        <w:t>The Asian Oversize section had grown until all the shelves were completely full with no space at all for additions.  So after classes were over in August I shifted the Korean periodicals section to free up some shelves and then shifted the Asian Oversize section so that now each shelf is only ¾ or less full.</w:t>
      </w:r>
    </w:p>
    <w:p w:rsidR="00AF2404" w:rsidRPr="00AF2404" w:rsidRDefault="00AF2404" w:rsidP="00AF2404">
      <w:pPr>
        <w:rPr>
          <w:rFonts w:ascii="Trebuchet MS" w:hAnsi="Trebuchet MS" w:cs="Arial"/>
        </w:rPr>
      </w:pPr>
    </w:p>
    <w:p w:rsidR="00AF2404" w:rsidRPr="00AF2404" w:rsidRDefault="00AF2404" w:rsidP="00AF2404">
      <w:pPr>
        <w:rPr>
          <w:rFonts w:ascii="Trebuchet MS" w:hAnsi="Trebuchet MS" w:cs="Arial"/>
        </w:rPr>
      </w:pPr>
      <w:r w:rsidRPr="00AF2404">
        <w:rPr>
          <w:rFonts w:ascii="Trebuchet MS" w:hAnsi="Trebuchet MS" w:cs="Arial"/>
        </w:rPr>
        <w:t xml:space="preserve">In late December I compacted the books A-Z in the Asian Reference area in order to empty 25 shelves and make room for the Japanese and Korean Reading Shelves by reading level collection that will be placed there once the books are cataloged and relabeled.  </w:t>
      </w:r>
    </w:p>
    <w:p w:rsidR="00C9544D" w:rsidRPr="00AF2404" w:rsidRDefault="00C9544D" w:rsidP="00C9544D">
      <w:pPr>
        <w:rPr>
          <w:rFonts w:ascii="Trebuchet MS" w:hAnsi="Trebuchet MS" w:cs="Arial"/>
        </w:rPr>
      </w:pPr>
      <w:r w:rsidRPr="00AF2404">
        <w:rPr>
          <w:rFonts w:ascii="Trebuchet MS" w:hAnsi="Trebuchet MS" w:cs="Arial"/>
        </w:rPr>
        <w:tab/>
      </w:r>
    </w:p>
    <w:p w:rsidR="006810F8" w:rsidRPr="00AF2404" w:rsidRDefault="006810F8" w:rsidP="006810F8">
      <w:pPr>
        <w:rPr>
          <w:rFonts w:ascii="Trebuchet MS" w:hAnsi="Trebuchet MS" w:cs="Arial"/>
          <w:b/>
        </w:rPr>
      </w:pPr>
      <w:r w:rsidRPr="00AF2404">
        <w:rPr>
          <w:rFonts w:ascii="Trebuchet MS" w:hAnsi="Trebuchet MS" w:cs="Arial"/>
          <w:b/>
        </w:rPr>
        <w:t>Collection Development and Management</w:t>
      </w:r>
    </w:p>
    <w:p w:rsidR="00AF2404" w:rsidRPr="00AF2404" w:rsidRDefault="00AF2404" w:rsidP="006810F8">
      <w:pPr>
        <w:rPr>
          <w:rFonts w:ascii="Trebuchet MS" w:hAnsi="Trebuchet MS" w:cs="Arial"/>
        </w:rPr>
      </w:pPr>
    </w:p>
    <w:p w:rsidR="00AF2404" w:rsidRPr="00AF2404" w:rsidRDefault="00C9544D" w:rsidP="00AF2404">
      <w:pPr>
        <w:rPr>
          <w:rFonts w:ascii="Trebuchet MS" w:hAnsi="Trebuchet MS" w:cs="Arial"/>
          <w:u w:val="single"/>
        </w:rPr>
      </w:pPr>
      <w:r w:rsidRPr="00AF2404">
        <w:rPr>
          <w:rFonts w:ascii="Trebuchet MS" w:hAnsi="Trebuchet MS" w:cs="Arial"/>
          <w:u w:val="single"/>
        </w:rPr>
        <w:t>Subscription</w:t>
      </w:r>
      <w:r w:rsidR="006810F8" w:rsidRPr="00AF2404">
        <w:rPr>
          <w:rFonts w:ascii="Trebuchet MS" w:hAnsi="Trebuchet MS" w:cs="Arial"/>
          <w:u w:val="single"/>
        </w:rPr>
        <w:t xml:space="preserve"> Cancellations</w:t>
      </w:r>
    </w:p>
    <w:p w:rsidR="00775AA8" w:rsidRPr="00AF2404" w:rsidRDefault="00775AA8" w:rsidP="00AF2404">
      <w:pPr>
        <w:rPr>
          <w:rFonts w:ascii="Trebuchet MS" w:hAnsi="Trebuchet MS" w:cs="Arial"/>
          <w:u w:val="single"/>
        </w:rPr>
      </w:pPr>
      <w:r w:rsidRPr="00AF2404">
        <w:rPr>
          <w:rFonts w:ascii="Trebuchet MS" w:eastAsia="Times New Roman" w:hAnsi="Trebuchet MS"/>
        </w:rPr>
        <w:t xml:space="preserve">In September I was notified that the Chinese dictionary of </w:t>
      </w:r>
      <w:r w:rsidRPr="00AF2404">
        <w:rPr>
          <w:rFonts w:ascii="Trebuchet MS" w:eastAsia="Times New Roman" w:hAnsi="Trebuchet MS"/>
          <w:i/>
        </w:rPr>
        <w:t>Oxford Language Dictionaries Online</w:t>
      </w:r>
      <w:r w:rsidRPr="00AF2404">
        <w:rPr>
          <w:rFonts w:ascii="Trebuchet MS" w:eastAsia="Times New Roman" w:hAnsi="Trebuchet MS"/>
        </w:rPr>
        <w:t xml:space="preserve"> was due for renewal at a price of $1,132, a 31% increase over the previous year.  Usage was 115 for 2016, $9.84 per use, which is reasonable, but it’s still a very expensive dictionary.  I concluded we shouldn’t encourage the publisher to believe they can just raise the price as they please.  We cancelled.  </w:t>
      </w:r>
    </w:p>
    <w:p w:rsidR="006810F8" w:rsidRPr="00AF2404" w:rsidRDefault="00775AA8" w:rsidP="00775AA8">
      <w:pPr>
        <w:spacing w:before="100" w:beforeAutospacing="1" w:after="100" w:afterAutospacing="1"/>
        <w:rPr>
          <w:rFonts w:ascii="Trebuchet MS" w:eastAsia="Times New Roman" w:hAnsi="Trebuchet MS"/>
        </w:rPr>
      </w:pPr>
      <w:r w:rsidRPr="00AF2404">
        <w:rPr>
          <w:rFonts w:ascii="Trebuchet MS" w:eastAsia="Times New Roman" w:hAnsi="Trebuchet MS"/>
        </w:rPr>
        <w:t xml:space="preserve">I was notified in October that the renewal subscription for </w:t>
      </w:r>
      <w:r w:rsidRPr="00AF2404">
        <w:rPr>
          <w:rFonts w:ascii="Trebuchet MS" w:eastAsia="Times New Roman" w:hAnsi="Trebuchet MS"/>
          <w:i/>
        </w:rPr>
        <w:t>Duxiu</w:t>
      </w:r>
      <w:r w:rsidRPr="00AF2404">
        <w:rPr>
          <w:rFonts w:ascii="Trebuchet MS" w:eastAsia="Times New Roman" w:hAnsi="Trebuchet MS"/>
        </w:rPr>
        <w:t xml:space="preserve">, the Chinese database that we have subscribed to through a GWLA consortial arrangement, would increase in price by 11% for the coming year.  Before agreeing to this increase, I investigated usage and consulted faculty members.  Usage is low and faculty uniformly do not use it.  </w:t>
      </w:r>
      <w:r w:rsidRPr="00AF2404">
        <w:rPr>
          <w:rFonts w:ascii="Trebuchet MS" w:eastAsia="Times New Roman" w:hAnsi="Trebuchet MS"/>
          <w:i/>
        </w:rPr>
        <w:t xml:space="preserve">Duxiu </w:t>
      </w:r>
      <w:r w:rsidRPr="00AF2404">
        <w:rPr>
          <w:rFonts w:ascii="Trebuchet MS" w:eastAsia="Times New Roman" w:hAnsi="Trebuchet MS"/>
        </w:rPr>
        <w:t xml:space="preserve">is set up to retrieve full-text of </w:t>
      </w:r>
      <w:r w:rsidR="00EE2CB0">
        <w:rPr>
          <w:rFonts w:ascii="Trebuchet MS" w:eastAsia="Times New Roman" w:hAnsi="Trebuchet MS"/>
        </w:rPr>
        <w:t xml:space="preserve">Chinese </w:t>
      </w:r>
      <w:r w:rsidRPr="00AF2404">
        <w:rPr>
          <w:rFonts w:ascii="Trebuchet MS" w:eastAsia="Times New Roman" w:hAnsi="Trebuchet MS"/>
        </w:rPr>
        <w:t xml:space="preserve">articles through a second index, </w:t>
      </w:r>
      <w:r w:rsidRPr="00AF2404">
        <w:rPr>
          <w:rFonts w:ascii="Trebuchet MS" w:eastAsia="Times New Roman" w:hAnsi="Trebuchet MS"/>
          <w:i/>
        </w:rPr>
        <w:t>China National Knowledge Index</w:t>
      </w:r>
      <w:r w:rsidRPr="00AF2404">
        <w:rPr>
          <w:rFonts w:ascii="Trebuchet MS" w:eastAsia="Times New Roman" w:hAnsi="Trebuchet MS"/>
        </w:rPr>
        <w:t xml:space="preserve">, which we do not subscribe to.  So even the few times faculty members searched </w:t>
      </w:r>
      <w:r w:rsidRPr="00AF2404">
        <w:rPr>
          <w:rFonts w:ascii="Trebuchet MS" w:eastAsia="Times New Roman" w:hAnsi="Trebuchet MS"/>
          <w:i/>
        </w:rPr>
        <w:t>Duxiu</w:t>
      </w:r>
      <w:r w:rsidRPr="00AF2404">
        <w:rPr>
          <w:rFonts w:ascii="Trebuchet MS" w:eastAsia="Times New Roman" w:hAnsi="Trebuchet MS"/>
        </w:rPr>
        <w:t xml:space="preserve"> for articles on a topic, they were unable to secure full-text directly but had to go through Interlibrary Loan.  There is nothing wrong with using ILL, but the subscription price for </w:t>
      </w:r>
      <w:r w:rsidRPr="00AF2404">
        <w:rPr>
          <w:rFonts w:ascii="Trebuchet MS" w:eastAsia="Times New Roman" w:hAnsi="Trebuchet MS"/>
          <w:i/>
        </w:rPr>
        <w:t>Duxiu</w:t>
      </w:r>
      <w:r w:rsidRPr="00AF2404">
        <w:rPr>
          <w:rFonts w:ascii="Trebuchet MS" w:eastAsia="Times New Roman" w:hAnsi="Trebuchet MS"/>
        </w:rPr>
        <w:t xml:space="preserve"> is too high just for an index.  Hence I declined to renew our subscription and relayed the reasons to the librarian who is our GWLA contact with </w:t>
      </w:r>
      <w:r w:rsidRPr="00AF2404">
        <w:rPr>
          <w:rFonts w:ascii="Trebuchet MS" w:eastAsia="Times New Roman" w:hAnsi="Trebuchet MS"/>
          <w:i/>
        </w:rPr>
        <w:t>Duxiu</w:t>
      </w:r>
      <w:r w:rsidRPr="00AF2404">
        <w:rPr>
          <w:rFonts w:ascii="Trebuchet MS" w:eastAsia="Times New Roman" w:hAnsi="Trebuchet MS"/>
        </w:rPr>
        <w:t xml:space="preserve">. </w:t>
      </w:r>
      <w:r w:rsidR="006810F8" w:rsidRPr="00AF2404">
        <w:rPr>
          <w:rFonts w:ascii="Trebuchet MS" w:hAnsi="Trebuchet MS" w:cs="Arial"/>
        </w:rPr>
        <w:tab/>
      </w:r>
      <w:r w:rsidR="006810F8" w:rsidRPr="00AF2404">
        <w:rPr>
          <w:rFonts w:ascii="Trebuchet MS" w:hAnsi="Trebuchet MS" w:cs="Arial"/>
        </w:rPr>
        <w:tab/>
      </w:r>
    </w:p>
    <w:p w:rsidR="00982DD5" w:rsidRPr="00AF2404" w:rsidRDefault="005055C8" w:rsidP="00982DD5">
      <w:pPr>
        <w:rPr>
          <w:rFonts w:ascii="Trebuchet MS" w:hAnsi="Trebuchet MS" w:cs="Arial"/>
          <w:u w:val="single"/>
        </w:rPr>
      </w:pPr>
      <w:r w:rsidRPr="00AF2404">
        <w:rPr>
          <w:rFonts w:ascii="Trebuchet MS" w:hAnsi="Trebuchet MS" w:cs="Arial"/>
          <w:u w:val="single"/>
        </w:rPr>
        <w:t>Journal Cancellation and Retention Project</w:t>
      </w:r>
    </w:p>
    <w:p w:rsidR="00195B53" w:rsidRPr="00AF2404" w:rsidRDefault="005055C8" w:rsidP="00E45D22">
      <w:pPr>
        <w:rPr>
          <w:rFonts w:ascii="Trebuchet MS" w:hAnsi="Trebuchet MS" w:cs="Arial"/>
        </w:rPr>
      </w:pPr>
      <w:r w:rsidRPr="00AF2404">
        <w:rPr>
          <w:rFonts w:ascii="Trebuchet MS" w:hAnsi="Trebuchet MS" w:cs="Arial"/>
        </w:rPr>
        <w:t xml:space="preserve">I participated in the Journal Cancellation and Retention Project according to the schedule set out by Robert Murdoch, Associate University Librarian for Collection Development and Technical Services and Jared Howland, Collection Development Coordinator.  The faculty members I work with, though discouraged by the necessity for this measure, </w:t>
      </w:r>
      <w:r w:rsidR="00775AA8" w:rsidRPr="00AF2404">
        <w:rPr>
          <w:rFonts w:ascii="Trebuchet MS" w:hAnsi="Trebuchet MS" w:cs="Arial"/>
        </w:rPr>
        <w:t>were</w:t>
      </w:r>
      <w:r w:rsidRPr="00AF2404">
        <w:rPr>
          <w:rFonts w:ascii="Trebuchet MS" w:hAnsi="Trebuchet MS" w:cs="Arial"/>
        </w:rPr>
        <w:t xml:space="preserve"> both supportive of and cooperative with the library’s efforts.</w:t>
      </w:r>
      <w:r w:rsidR="00775AA8" w:rsidRPr="00AF2404">
        <w:rPr>
          <w:rFonts w:ascii="Trebuchet MS" w:hAnsi="Trebuchet MS" w:cs="Arial"/>
        </w:rPr>
        <w:t xml:space="preserve">  When it was announced that due to funding granted by the university administration, </w:t>
      </w:r>
      <w:r w:rsidR="00AF2404" w:rsidRPr="00AF2404">
        <w:rPr>
          <w:rFonts w:ascii="Trebuchet MS" w:hAnsi="Trebuchet MS" w:cs="Arial"/>
        </w:rPr>
        <w:t>massive cancellations would not be necessary, they were all very happy.</w:t>
      </w:r>
    </w:p>
    <w:p w:rsidR="00E715C9" w:rsidRPr="00AF2404" w:rsidRDefault="00E715C9" w:rsidP="00E45D22">
      <w:pPr>
        <w:rPr>
          <w:rFonts w:ascii="Trebuchet MS" w:hAnsi="Trebuchet MS" w:cs="Arial"/>
          <w:b/>
        </w:rPr>
      </w:pPr>
    </w:p>
    <w:p w:rsidR="00CF5BDC" w:rsidRPr="00AF2404" w:rsidRDefault="007839E2" w:rsidP="00E45D22">
      <w:pPr>
        <w:rPr>
          <w:rFonts w:ascii="Trebuchet MS" w:hAnsi="Trebuchet MS" w:cs="Arial"/>
          <w:b/>
        </w:rPr>
      </w:pPr>
      <w:r w:rsidRPr="00AF2404">
        <w:rPr>
          <w:rFonts w:ascii="Trebuchet MS" w:hAnsi="Trebuchet MS" w:cs="Arial"/>
          <w:b/>
        </w:rPr>
        <w:lastRenderedPageBreak/>
        <w:t>Acquisitions</w:t>
      </w:r>
    </w:p>
    <w:p w:rsidR="00C1189D" w:rsidRPr="00AF2404" w:rsidRDefault="00E45D22" w:rsidP="00C1189D">
      <w:pPr>
        <w:rPr>
          <w:rFonts w:ascii="Trebuchet MS" w:hAnsi="Trebuchet MS" w:cs="Arial"/>
        </w:rPr>
      </w:pPr>
      <w:r w:rsidRPr="00AF2404">
        <w:rPr>
          <w:rFonts w:ascii="Trebuchet MS" w:hAnsi="Trebuchet MS" w:cs="Arial"/>
          <w:u w:val="single"/>
        </w:rPr>
        <w:t>Donations</w:t>
      </w:r>
      <w:r w:rsidR="008F4AA5" w:rsidRPr="00AF2404">
        <w:rPr>
          <w:rFonts w:ascii="Trebuchet MS" w:hAnsi="Trebuchet MS" w:cs="Arial"/>
          <w:u w:val="single"/>
        </w:rPr>
        <w:t xml:space="preserve"> </w:t>
      </w:r>
    </w:p>
    <w:p w:rsidR="00C1189D" w:rsidRPr="005004C7" w:rsidRDefault="00B60F27" w:rsidP="005D1E7A">
      <w:pPr>
        <w:rPr>
          <w:rFonts w:ascii="Trebuchet MS" w:eastAsia="PMingLiU" w:hAnsi="Trebuchet MS" w:cs="Arial" w:hint="eastAsia"/>
          <w:lang w:eastAsia="zh-TW"/>
        </w:rPr>
      </w:pPr>
      <w:r w:rsidRPr="00AF2404">
        <w:rPr>
          <w:rFonts w:ascii="Trebuchet MS" w:hAnsi="Trebuchet MS" w:cs="Arial"/>
        </w:rPr>
        <w:t xml:space="preserve">1)  Chinese:  </w:t>
      </w:r>
      <w:r w:rsidR="005D1E7A">
        <w:rPr>
          <w:rFonts w:ascii="Trebuchet MS" w:hAnsi="Trebuchet MS" w:cs="Arial"/>
        </w:rPr>
        <w:t xml:space="preserve">In June the Asian Collection received an anonymous donation of the collected works of the </w:t>
      </w:r>
      <w:r w:rsidR="008B2C9B">
        <w:rPr>
          <w:rFonts w:ascii="Trebuchet MS" w:hAnsi="Trebuchet MS" w:cs="Arial"/>
        </w:rPr>
        <w:t>Taiwan writer, historian, and social critic</w:t>
      </w:r>
      <w:r w:rsidR="005D1E7A">
        <w:rPr>
          <w:rFonts w:ascii="Trebuchet MS" w:hAnsi="Trebuchet MS" w:cs="Arial"/>
        </w:rPr>
        <w:t xml:space="preserve"> Bo Yang, </w:t>
      </w:r>
      <w:r w:rsidR="005D1E7A" w:rsidRPr="005D1E7A">
        <w:rPr>
          <w:rFonts w:ascii="Trebuchet MS" w:hAnsi="Trebuchet MS" w:cs="Arial"/>
          <w:i/>
        </w:rPr>
        <w:t>Bo Yang quan ji</w:t>
      </w:r>
      <w:r w:rsidR="005D1E7A">
        <w:rPr>
          <w:rFonts w:ascii="Trebuchet MS" w:hAnsi="Trebuchet MS" w:cs="Arial"/>
        </w:rPr>
        <w:t xml:space="preserve"> </w:t>
      </w:r>
      <w:r w:rsidR="005004C7">
        <w:rPr>
          <w:rFonts w:ascii="Trebuchet MS" w:hAnsi="Trebuchet MS" w:cs="Arial" w:hint="eastAsia"/>
        </w:rPr>
        <w:t>柏杨全集</w:t>
      </w:r>
      <w:r w:rsidR="005004C7">
        <w:rPr>
          <w:rFonts w:ascii="Trebuchet MS" w:hAnsi="Trebuchet MS" w:cs="Arial" w:hint="eastAsia"/>
        </w:rPr>
        <w:t xml:space="preserve">, </w:t>
      </w:r>
      <w:r w:rsidR="005004C7">
        <w:rPr>
          <w:rFonts w:ascii="Trebuchet MS" w:hAnsi="Trebuchet MS" w:cs="Arial"/>
        </w:rPr>
        <w:t xml:space="preserve">a total of </w:t>
      </w:r>
      <w:r w:rsidR="005004C7">
        <w:rPr>
          <w:rFonts w:ascii="Trebuchet MS" w:hAnsi="Trebuchet MS" w:cs="Arial" w:hint="eastAsia"/>
        </w:rPr>
        <w:t>24 volumes which have be</w:t>
      </w:r>
      <w:r w:rsidR="005004C7">
        <w:rPr>
          <w:rFonts w:ascii="Trebuchet MS" w:hAnsi="Trebuchet MS" w:cs="Arial"/>
        </w:rPr>
        <w:t>en cataloged (Asian Chinese PL 2875 .O17 2010) and are on the shelves in the Chinese section of the Asian Collection.</w:t>
      </w:r>
    </w:p>
    <w:p w:rsidR="00C1189D" w:rsidRPr="00AF2404" w:rsidRDefault="00C1189D" w:rsidP="00EE2CB0">
      <w:pPr>
        <w:rPr>
          <w:rFonts w:ascii="Trebuchet MS" w:hAnsi="Trebuchet MS" w:cs="Arial"/>
        </w:rPr>
      </w:pPr>
      <w:r w:rsidRPr="00AF2404">
        <w:rPr>
          <w:rFonts w:ascii="Trebuchet MS" w:hAnsi="Trebuchet MS" w:cs="Arial"/>
        </w:rPr>
        <w:t xml:space="preserve">2) </w:t>
      </w:r>
      <w:r w:rsidR="00B60F27" w:rsidRPr="00AF2404">
        <w:rPr>
          <w:rFonts w:ascii="Trebuchet MS" w:hAnsi="Trebuchet MS" w:cs="Arial"/>
        </w:rPr>
        <w:t xml:space="preserve">Japanese:  </w:t>
      </w:r>
      <w:r w:rsidR="005004C7">
        <w:rPr>
          <w:rFonts w:ascii="Trebuchet MS" w:hAnsi="Trebuchet MS" w:cs="Arial"/>
        </w:rPr>
        <w:t>No Japanese books were donated in 2017</w:t>
      </w:r>
      <w:r w:rsidR="005A7E50" w:rsidRPr="00AF2404">
        <w:rPr>
          <w:rFonts w:ascii="Trebuchet MS" w:hAnsi="Trebuchet MS" w:cs="Arial"/>
        </w:rPr>
        <w:t>.</w:t>
      </w:r>
    </w:p>
    <w:p w:rsidR="001C0946" w:rsidRPr="005F6056" w:rsidRDefault="00C1189D" w:rsidP="001C0946">
      <w:pPr>
        <w:rPr>
          <w:rFonts w:ascii="Trebuchet MS" w:hAnsi="Trebuchet MS" w:cs="Arial"/>
        </w:rPr>
      </w:pPr>
      <w:r w:rsidRPr="00AF2404">
        <w:rPr>
          <w:rFonts w:ascii="Trebuchet MS" w:hAnsi="Trebuchet MS" w:cs="Arial"/>
        </w:rPr>
        <w:t xml:space="preserve">3)  </w:t>
      </w:r>
      <w:r w:rsidR="005A7E50" w:rsidRPr="00AF2404">
        <w:rPr>
          <w:rFonts w:ascii="Trebuchet MS" w:hAnsi="Trebuchet MS" w:cs="Arial"/>
        </w:rPr>
        <w:t>Korean:  The Asian Collection in 201</w:t>
      </w:r>
      <w:r w:rsidR="005004C7">
        <w:rPr>
          <w:rFonts w:ascii="Trebuchet MS" w:hAnsi="Trebuchet MS" w:cs="Arial"/>
        </w:rPr>
        <w:t>7</w:t>
      </w:r>
      <w:r w:rsidR="005A7E50" w:rsidRPr="00AF2404">
        <w:rPr>
          <w:rFonts w:ascii="Trebuchet MS" w:hAnsi="Trebuchet MS" w:cs="Arial"/>
        </w:rPr>
        <w:t xml:space="preserve"> received </w:t>
      </w:r>
      <w:r w:rsidR="005004C7">
        <w:rPr>
          <w:rFonts w:ascii="Trebuchet MS" w:hAnsi="Trebuchet MS" w:cs="Arial"/>
        </w:rPr>
        <w:t>5</w:t>
      </w:r>
      <w:r w:rsidR="005A7E50" w:rsidRPr="00AF2404">
        <w:rPr>
          <w:rFonts w:ascii="Trebuchet MS" w:hAnsi="Trebuchet MS" w:cs="Arial"/>
        </w:rPr>
        <w:t xml:space="preserve"> titles (</w:t>
      </w:r>
      <w:r w:rsidR="005004C7">
        <w:rPr>
          <w:rFonts w:ascii="Trebuchet MS" w:hAnsi="Trebuchet MS" w:cs="Arial"/>
        </w:rPr>
        <w:t>5</w:t>
      </w:r>
      <w:r w:rsidR="005A7E50" w:rsidRPr="00AF2404">
        <w:rPr>
          <w:rFonts w:ascii="Trebuchet MS" w:hAnsi="Trebuchet MS" w:cs="Arial"/>
        </w:rPr>
        <w:t xml:space="preserve"> volumes) from the National Library of Korea and and </w:t>
      </w:r>
      <w:r w:rsidR="005D1E7A">
        <w:rPr>
          <w:rFonts w:ascii="Trebuchet MS" w:hAnsi="Trebuchet MS" w:cs="Arial"/>
        </w:rPr>
        <w:t>8</w:t>
      </w:r>
      <w:r w:rsidR="005A7E50" w:rsidRPr="00AF2404">
        <w:rPr>
          <w:rFonts w:ascii="Trebuchet MS" w:hAnsi="Trebuchet MS" w:cs="Arial"/>
        </w:rPr>
        <w:t xml:space="preserve"> DVD</w:t>
      </w:r>
      <w:r w:rsidR="005D1E7A">
        <w:rPr>
          <w:rFonts w:ascii="Trebuchet MS" w:hAnsi="Trebuchet MS" w:cs="Arial"/>
        </w:rPr>
        <w:t>s of films</w:t>
      </w:r>
      <w:r w:rsidR="005A7E50" w:rsidRPr="00AF2404">
        <w:rPr>
          <w:rFonts w:ascii="Trebuchet MS" w:hAnsi="Trebuchet MS" w:cs="Arial"/>
        </w:rPr>
        <w:t xml:space="preserve"> from the National </w:t>
      </w:r>
      <w:r w:rsidR="005004C7">
        <w:rPr>
          <w:rFonts w:ascii="Trebuchet MS" w:hAnsi="Trebuchet MS" w:cs="Arial"/>
        </w:rPr>
        <w:t>Film</w:t>
      </w:r>
      <w:r w:rsidR="005A7E50" w:rsidRPr="00AF2404">
        <w:rPr>
          <w:rFonts w:ascii="Trebuchet MS" w:hAnsi="Trebuchet MS" w:cs="Arial"/>
        </w:rPr>
        <w:t xml:space="preserve"> Library of Korea.</w:t>
      </w:r>
      <w:r w:rsidR="001C0946" w:rsidRPr="001C0946">
        <w:rPr>
          <w:rFonts w:ascii="Trebuchet MS" w:hAnsi="Trebuchet MS" w:cs="Arial"/>
        </w:rPr>
        <w:t xml:space="preserve"> </w:t>
      </w:r>
      <w:r w:rsidR="001C0946" w:rsidRPr="005F6056">
        <w:rPr>
          <w:rFonts w:ascii="Trebuchet MS" w:hAnsi="Trebuchet MS" w:cs="Arial"/>
        </w:rPr>
        <w:t>In April William Bradshaw, a former BYU faculty member, donated 1</w:t>
      </w:r>
      <w:r w:rsidR="00EE2CB0">
        <w:rPr>
          <w:rFonts w:ascii="Trebuchet MS" w:hAnsi="Trebuchet MS" w:cs="Arial"/>
        </w:rPr>
        <w:t>45</w:t>
      </w:r>
      <w:r w:rsidR="001C0946" w:rsidRPr="005F6056">
        <w:rPr>
          <w:rFonts w:ascii="Trebuchet MS" w:hAnsi="Trebuchet MS" w:cs="Arial"/>
        </w:rPr>
        <w:t xml:space="preserve"> volumes in Korean that had been his son’s graduate research material on Korean politics in the 1970s and 1980s.  I sorted through the donation and chose the titles we can use, 130 out of the 145 initially brought in, and then searched all of the 130 to locate OCLC records since no one in Acquisitions could read the Korean and these books were all published before South Korea began using ISBNs.</w:t>
      </w:r>
    </w:p>
    <w:p w:rsidR="000B67BE" w:rsidRPr="00AF2404" w:rsidRDefault="000B67BE" w:rsidP="000B67BE">
      <w:pPr>
        <w:ind w:left="2160" w:hanging="720"/>
        <w:rPr>
          <w:rFonts w:ascii="Trebuchet MS" w:hAnsi="Trebuchet MS" w:cs="Arial"/>
        </w:rPr>
      </w:pPr>
      <w:r w:rsidRPr="00AF2404">
        <w:rPr>
          <w:rFonts w:ascii="Trebuchet MS" w:hAnsi="Trebuchet MS" w:cs="Arial"/>
        </w:rPr>
        <w:tab/>
      </w:r>
    </w:p>
    <w:p w:rsidR="00490FC8" w:rsidRPr="00AF2404" w:rsidRDefault="00D166E4" w:rsidP="00377E28">
      <w:pPr>
        <w:rPr>
          <w:rFonts w:ascii="Trebuchet MS" w:hAnsi="Trebuchet MS" w:cs="Arial"/>
          <w:u w:val="single"/>
        </w:rPr>
      </w:pPr>
      <w:r w:rsidRPr="00AF2404">
        <w:rPr>
          <w:rFonts w:ascii="Trebuchet MS" w:hAnsi="Trebuchet MS" w:cs="Arial"/>
          <w:u w:val="single"/>
        </w:rPr>
        <w:t xml:space="preserve">Book </w:t>
      </w:r>
      <w:r w:rsidR="007839E2" w:rsidRPr="00AF2404">
        <w:rPr>
          <w:rFonts w:ascii="Trebuchet MS" w:hAnsi="Trebuchet MS" w:cs="Arial"/>
          <w:u w:val="single"/>
        </w:rPr>
        <w:t>Purchases</w:t>
      </w:r>
    </w:p>
    <w:p w:rsidR="00377E28" w:rsidRPr="00AF2404" w:rsidRDefault="00377E28" w:rsidP="00377E28">
      <w:pPr>
        <w:rPr>
          <w:rFonts w:ascii="Trebuchet MS" w:hAnsi="Trebuchet MS" w:cs="Arial"/>
          <w:u w:val="single"/>
        </w:rPr>
      </w:pPr>
      <w:r w:rsidRPr="00AF2404">
        <w:rPr>
          <w:rFonts w:ascii="Trebuchet MS" w:hAnsi="Trebuchet MS" w:cs="Arial"/>
          <w:u w:val="single"/>
        </w:rPr>
        <w:t xml:space="preserve">Chinese </w:t>
      </w:r>
    </w:p>
    <w:p w:rsidR="0016568A" w:rsidRPr="00AF2404" w:rsidRDefault="00377E28" w:rsidP="008B2C9B">
      <w:pPr>
        <w:rPr>
          <w:rFonts w:ascii="Trebuchet MS" w:hAnsi="Trebuchet MS" w:cs="Arial"/>
          <w:lang w:eastAsia="zh-TW"/>
        </w:rPr>
      </w:pPr>
      <w:r w:rsidRPr="00AF2404">
        <w:rPr>
          <w:rFonts w:ascii="Trebuchet MS" w:hAnsi="Trebuchet MS" w:cs="Arial"/>
        </w:rPr>
        <w:t xml:space="preserve">We received </w:t>
      </w:r>
      <w:r w:rsidR="008B2C9B">
        <w:rPr>
          <w:rFonts w:ascii="Trebuchet MS" w:hAnsi="Trebuchet MS" w:cs="Arial"/>
        </w:rPr>
        <w:t xml:space="preserve">six </w:t>
      </w:r>
      <w:r w:rsidR="000825D2" w:rsidRPr="00AF2404">
        <w:rPr>
          <w:rFonts w:ascii="Trebuchet MS" w:hAnsi="Trebuchet MS" w:cs="Arial"/>
        </w:rPr>
        <w:t>s</w:t>
      </w:r>
      <w:r w:rsidRPr="00AF2404">
        <w:rPr>
          <w:rFonts w:ascii="Trebuchet MS" w:hAnsi="Trebuchet MS" w:cs="Arial"/>
        </w:rPr>
        <w:t xml:space="preserve">hipments </w:t>
      </w:r>
      <w:r w:rsidR="008B2C9B">
        <w:rPr>
          <w:rFonts w:ascii="Trebuchet MS" w:hAnsi="Trebuchet MS" w:cs="Arial"/>
        </w:rPr>
        <w:t xml:space="preserve">from March through October </w:t>
      </w:r>
      <w:r w:rsidR="000825D2" w:rsidRPr="00AF2404">
        <w:rPr>
          <w:rFonts w:ascii="Trebuchet MS" w:hAnsi="Trebuchet MS" w:cs="Arial"/>
        </w:rPr>
        <w:t xml:space="preserve">on our approval program with China Classics </w:t>
      </w:r>
      <w:r w:rsidR="00B721D8" w:rsidRPr="00AF2404">
        <w:rPr>
          <w:rFonts w:ascii="Trebuchet MS" w:hAnsi="Trebuchet MS" w:cs="Arial"/>
        </w:rPr>
        <w:t>in 201</w:t>
      </w:r>
      <w:r w:rsidR="008B2C9B">
        <w:rPr>
          <w:rFonts w:ascii="Trebuchet MS" w:hAnsi="Trebuchet MS" w:cs="Arial"/>
        </w:rPr>
        <w:t>7</w:t>
      </w:r>
      <w:r w:rsidR="0084685F" w:rsidRPr="00AF2404">
        <w:rPr>
          <w:rFonts w:ascii="Trebuchet MS" w:hAnsi="Trebuchet MS" w:cs="Arial"/>
        </w:rPr>
        <w:t xml:space="preserve">; </w:t>
      </w:r>
      <w:r w:rsidR="00BD55DA" w:rsidRPr="00AF2404">
        <w:rPr>
          <w:rFonts w:ascii="Trebuchet MS" w:hAnsi="Trebuchet MS" w:cs="Arial"/>
        </w:rPr>
        <w:t>our 201</w:t>
      </w:r>
      <w:r w:rsidR="008B2C9B">
        <w:rPr>
          <w:rFonts w:ascii="Trebuchet MS" w:hAnsi="Trebuchet MS" w:cs="Arial"/>
        </w:rPr>
        <w:t>7</w:t>
      </w:r>
      <w:r w:rsidR="00BD55DA" w:rsidRPr="00AF2404">
        <w:rPr>
          <w:rFonts w:ascii="Trebuchet MS" w:hAnsi="Trebuchet MS" w:cs="Arial"/>
        </w:rPr>
        <w:t xml:space="preserve"> </w:t>
      </w:r>
      <w:r w:rsidR="008B2C9B">
        <w:rPr>
          <w:rFonts w:ascii="Trebuchet MS" w:hAnsi="Trebuchet MS" w:cs="Arial"/>
        </w:rPr>
        <w:t xml:space="preserve">shipment of Taiwan imprints provided to us by </w:t>
      </w:r>
      <w:r w:rsidR="008B2C9B" w:rsidRPr="00AF2404">
        <w:rPr>
          <w:rFonts w:ascii="Trebuchet MS" w:hAnsi="Trebuchet MS" w:cs="Arial"/>
        </w:rPr>
        <w:t xml:space="preserve">Sun-Crown Chinese Materials and Book-Selling Service Center </w:t>
      </w:r>
      <w:r w:rsidR="008B2C9B">
        <w:rPr>
          <w:rFonts w:ascii="Trebuchet MS" w:hAnsi="Trebuchet MS" w:cs="Arial"/>
        </w:rPr>
        <w:t>in Taibei</w:t>
      </w:r>
      <w:r w:rsidR="00BD55DA" w:rsidRPr="00AF2404">
        <w:rPr>
          <w:rFonts w:ascii="Trebuchet MS" w:hAnsi="Trebuchet MS" w:cs="Arial"/>
        </w:rPr>
        <w:t xml:space="preserve"> arrived in </w:t>
      </w:r>
      <w:r w:rsidR="008B2C9B">
        <w:rPr>
          <w:rFonts w:ascii="Trebuchet MS" w:hAnsi="Trebuchet MS" w:cs="Arial"/>
        </w:rPr>
        <w:t>August</w:t>
      </w:r>
      <w:r w:rsidR="0016568A" w:rsidRPr="00AF2404">
        <w:rPr>
          <w:rFonts w:ascii="Trebuchet MS" w:hAnsi="Trebuchet MS" w:cs="Arial"/>
        </w:rPr>
        <w:t>.</w:t>
      </w:r>
      <w:r w:rsidR="008B2C9B" w:rsidRPr="008B2C9B">
        <w:rPr>
          <w:rFonts w:ascii="Trebuchet MS" w:hAnsi="Trebuchet MS" w:cs="Arial"/>
        </w:rPr>
        <w:t xml:space="preserve"> </w:t>
      </w:r>
    </w:p>
    <w:p w:rsidR="000825D2" w:rsidRPr="00AF2404" w:rsidRDefault="000825D2" w:rsidP="005150BD">
      <w:pPr>
        <w:rPr>
          <w:rFonts w:ascii="Trebuchet MS" w:hAnsi="Trebuchet MS" w:cs="Arial"/>
          <w:lang w:eastAsia="zh-TW"/>
        </w:rPr>
      </w:pPr>
    </w:p>
    <w:p w:rsidR="00C71445" w:rsidRPr="00AF2404" w:rsidRDefault="00C71445" w:rsidP="00C71445">
      <w:pPr>
        <w:rPr>
          <w:rFonts w:ascii="Trebuchet MS" w:hAnsi="Trebuchet MS" w:cs="Arial"/>
          <w:u w:val="single"/>
        </w:rPr>
      </w:pPr>
      <w:r w:rsidRPr="00AF2404">
        <w:rPr>
          <w:rFonts w:ascii="Trebuchet MS" w:hAnsi="Trebuchet MS" w:cs="Arial"/>
          <w:u w:val="single"/>
        </w:rPr>
        <w:t>Japanese</w:t>
      </w:r>
    </w:p>
    <w:p w:rsidR="00DD1C3A" w:rsidRDefault="00F80AED" w:rsidP="00C71445">
      <w:pPr>
        <w:rPr>
          <w:rFonts w:ascii="Trebuchet MS" w:hAnsi="Trebuchet MS" w:cs="Arial"/>
        </w:rPr>
      </w:pPr>
      <w:r>
        <w:rPr>
          <w:rFonts w:ascii="Trebuchet MS" w:hAnsi="Trebuchet MS" w:cs="Arial"/>
        </w:rPr>
        <w:t xml:space="preserve">Our Japanese dealer, The Isseido, now sends a monthly electronic booklist to me, which I forward to Japanese Studies faculty members to choose books from.  Whether they are simply too busy, don’t need any books in Japanese, or haven’t found much on the lists that appeals to them, they seldom respond with any requests.  I need to </w:t>
      </w:r>
      <w:r w:rsidR="00AD1539">
        <w:rPr>
          <w:rFonts w:ascii="Trebuchet MS" w:hAnsi="Trebuchet MS" w:cs="Arial"/>
        </w:rPr>
        <w:t xml:space="preserve">try </w:t>
      </w:r>
      <w:r>
        <w:rPr>
          <w:rFonts w:ascii="Trebuchet MS" w:hAnsi="Trebuchet MS" w:cs="Arial"/>
        </w:rPr>
        <w:t xml:space="preserve">this year to improve how this system works.  When I visit all Asian Studies faculty members during Winter Semester I will bring up this problem with them and see what their suggestions are.  </w:t>
      </w:r>
    </w:p>
    <w:p w:rsidR="00DD1C3A" w:rsidRDefault="00DD1C3A" w:rsidP="00C71445">
      <w:pPr>
        <w:rPr>
          <w:rFonts w:ascii="Trebuchet MS" w:hAnsi="Trebuchet MS" w:cs="Arial"/>
        </w:rPr>
      </w:pPr>
    </w:p>
    <w:p w:rsidR="00DD1C3A" w:rsidRPr="00AD1539" w:rsidRDefault="00F80AED" w:rsidP="00AD1539">
      <w:pPr>
        <w:pStyle w:val="Heading2"/>
        <w:keepLines/>
        <w:spacing w:before="40" w:after="0" w:line="259" w:lineRule="auto"/>
        <w:rPr>
          <w:rFonts w:ascii="Trebuchet MS" w:hAnsi="Trebuchet MS"/>
          <w:b w:val="0"/>
          <w:i w:val="0"/>
          <w:sz w:val="24"/>
          <w:szCs w:val="24"/>
        </w:rPr>
      </w:pPr>
      <w:r w:rsidRPr="00DD1C3A">
        <w:rPr>
          <w:rFonts w:ascii="Trebuchet MS" w:hAnsi="Trebuchet MS" w:cs="Arial"/>
          <w:b w:val="0"/>
          <w:i w:val="0"/>
          <w:sz w:val="24"/>
          <w:szCs w:val="24"/>
        </w:rPr>
        <w:t>Again this year I</w:t>
      </w:r>
      <w:r w:rsidR="0016568A" w:rsidRPr="00DD1C3A">
        <w:rPr>
          <w:rFonts w:ascii="Trebuchet MS" w:hAnsi="Trebuchet MS" w:cs="Arial"/>
          <w:b w:val="0"/>
          <w:i w:val="0"/>
          <w:sz w:val="24"/>
          <w:szCs w:val="24"/>
        </w:rPr>
        <w:t xml:space="preserve"> </w:t>
      </w:r>
      <w:r w:rsidR="00DD1C3A">
        <w:rPr>
          <w:rFonts w:ascii="Trebuchet MS" w:hAnsi="Trebuchet MS" w:cs="Arial"/>
          <w:b w:val="0"/>
          <w:i w:val="0"/>
          <w:sz w:val="24"/>
          <w:szCs w:val="24"/>
        </w:rPr>
        <w:t>used $3500</w:t>
      </w:r>
      <w:r w:rsidR="0016568A" w:rsidRPr="00DD1C3A">
        <w:rPr>
          <w:rFonts w:ascii="Trebuchet MS" w:hAnsi="Trebuchet MS" w:cs="Arial"/>
          <w:b w:val="0"/>
          <w:i w:val="0"/>
          <w:sz w:val="24"/>
          <w:szCs w:val="24"/>
        </w:rPr>
        <w:t xml:space="preserve"> of my Asian Collection budget to purchase rare or old Japanese books and scrolls destined for Special Collections that support our outstanding holdings of rare Japanese materials.  </w:t>
      </w:r>
      <w:r w:rsidR="00DD1C3A">
        <w:rPr>
          <w:rFonts w:ascii="Trebuchet MS" w:hAnsi="Trebuchet MS" w:cs="Arial"/>
          <w:b w:val="0"/>
          <w:i w:val="0"/>
          <w:sz w:val="24"/>
          <w:szCs w:val="24"/>
        </w:rPr>
        <w:t xml:space="preserve">The item purchased is </w:t>
      </w:r>
      <w:r w:rsidR="00DD1C3A" w:rsidRPr="00DD1C3A">
        <w:rPr>
          <w:rStyle w:val="Strong"/>
          <w:rFonts w:ascii="Trebuchet MS" w:hAnsi="Trebuchet MS"/>
          <w:i w:val="0"/>
          <w:sz w:val="24"/>
          <w:szCs w:val="24"/>
        </w:rPr>
        <w:t>SO SHISEKI GAFU</w:t>
      </w:r>
      <w:r w:rsidR="00DD1C3A" w:rsidRPr="00DD1C3A">
        <w:rPr>
          <w:rFonts w:ascii="Trebuchet MS" w:hAnsi="Trebuchet MS"/>
          <w:b w:val="0"/>
          <w:i w:val="0"/>
          <w:sz w:val="24"/>
          <w:szCs w:val="24"/>
        </w:rPr>
        <w:t xml:space="preserve">. </w:t>
      </w:r>
      <w:r w:rsidR="00DD1C3A" w:rsidRPr="00DD1C3A">
        <w:rPr>
          <w:rFonts w:ascii="Trebuchet MS" w:hAnsi="Trebuchet MS"/>
          <w:b w:val="0"/>
          <w:i w:val="0"/>
          <w:sz w:val="24"/>
          <w:szCs w:val="24"/>
        </w:rPr>
        <w:t>宋紫石画</w:t>
      </w:r>
      <w:r w:rsidR="00DD1C3A" w:rsidRPr="00DD1C3A">
        <w:rPr>
          <w:rFonts w:ascii="Trebuchet MS" w:eastAsia="PMingLiU" w:hAnsi="Trebuchet MS" w:cs="PMingLiU"/>
          <w:b w:val="0"/>
          <w:i w:val="0"/>
          <w:sz w:val="24"/>
          <w:szCs w:val="24"/>
        </w:rPr>
        <w:t>譜</w:t>
      </w:r>
      <w:r w:rsidR="00DD1C3A" w:rsidRPr="00DD1C3A">
        <w:rPr>
          <w:rFonts w:ascii="Trebuchet MS" w:eastAsia="DengXian" w:hAnsi="Trebuchet MS" w:cs="PMingLiU"/>
          <w:b w:val="0"/>
          <w:i w:val="0"/>
          <w:sz w:val="24"/>
          <w:szCs w:val="24"/>
        </w:rPr>
        <w:t xml:space="preserve">  </w:t>
      </w:r>
      <w:r w:rsidR="00DD1C3A" w:rsidRPr="00DD1C3A">
        <w:rPr>
          <w:rFonts w:ascii="Trebuchet MS" w:eastAsia="DengXian" w:hAnsi="Trebuchet MS"/>
          <w:b w:val="0"/>
          <w:i w:val="0"/>
          <w:sz w:val="24"/>
          <w:szCs w:val="24"/>
        </w:rPr>
        <w:t>[So Shiseki’s picture album]</w:t>
      </w:r>
      <w:r w:rsidR="00DD1C3A">
        <w:rPr>
          <w:rFonts w:ascii="Trebuchet MS" w:eastAsia="DengXian" w:hAnsi="Trebuchet MS"/>
          <w:b w:val="0"/>
          <w:i w:val="0"/>
          <w:sz w:val="24"/>
          <w:szCs w:val="24"/>
        </w:rPr>
        <w:t xml:space="preserve"> </w:t>
      </w:r>
      <w:r w:rsidR="00DD1C3A" w:rsidRPr="00DD1C3A">
        <w:rPr>
          <w:rFonts w:ascii="Trebuchet MS" w:hAnsi="Trebuchet MS"/>
          <w:b w:val="0"/>
          <w:i w:val="0"/>
          <w:color w:val="000000"/>
          <w:sz w:val="24"/>
          <w:szCs w:val="24"/>
        </w:rPr>
        <w:t>Edo, Suharaya Shirôemon; Suharaya Môhei, Meiwa 2 [1765]</w:t>
      </w:r>
      <w:r w:rsidR="00DD1C3A">
        <w:rPr>
          <w:rFonts w:ascii="Trebuchet MS" w:hAnsi="Trebuchet MS"/>
          <w:b w:val="0"/>
          <w:i w:val="0"/>
          <w:color w:val="000000"/>
          <w:sz w:val="24"/>
          <w:szCs w:val="24"/>
        </w:rPr>
        <w:t>,</w:t>
      </w:r>
      <w:r w:rsidR="00DD1C3A">
        <w:rPr>
          <w:rFonts w:ascii="Trebuchet MS" w:eastAsia="DengXian" w:hAnsi="Trebuchet MS"/>
          <w:b w:val="0"/>
          <w:i w:val="0"/>
          <w:sz w:val="24"/>
          <w:szCs w:val="24"/>
        </w:rPr>
        <w:t xml:space="preserve"> a rare album of bird drawings, one of the strengths of the Bruning collection.</w:t>
      </w:r>
      <w:r w:rsidR="00AD1539">
        <w:rPr>
          <w:rFonts w:ascii="Trebuchet MS" w:hAnsi="Trebuchet MS"/>
          <w:b w:val="0"/>
          <w:i w:val="0"/>
          <w:sz w:val="24"/>
          <w:szCs w:val="24"/>
        </w:rPr>
        <w:t xml:space="preserve">  </w:t>
      </w:r>
      <w:r w:rsidR="00DD1C3A" w:rsidRPr="00DD1C3A">
        <w:rPr>
          <w:rFonts w:ascii="Trebuchet MS" w:eastAsia="Times New Roman" w:hAnsi="Trebuchet MS"/>
          <w:b w:val="0"/>
          <w:i w:val="0"/>
          <w:color w:val="000000"/>
          <w:sz w:val="24"/>
          <w:szCs w:val="24"/>
        </w:rPr>
        <w:t>I was happy that the Asian 34235 fund had remaining money toward the end of the year to allow us to purchase this set for Special Collections.</w:t>
      </w:r>
    </w:p>
    <w:p w:rsidR="00BD34EE" w:rsidRPr="00AF2404" w:rsidRDefault="00BD34EE" w:rsidP="00C71445">
      <w:pPr>
        <w:rPr>
          <w:rFonts w:ascii="Trebuchet MS" w:hAnsi="Trebuchet MS" w:cs="Arial"/>
        </w:rPr>
      </w:pPr>
    </w:p>
    <w:p w:rsidR="00BD34EE" w:rsidRPr="00AF2404" w:rsidRDefault="00BD34EE" w:rsidP="00CF29CE">
      <w:pPr>
        <w:rPr>
          <w:rFonts w:ascii="Trebuchet MS" w:hAnsi="Trebuchet MS" w:cs="Arial"/>
          <w:u w:val="single"/>
        </w:rPr>
      </w:pPr>
      <w:r w:rsidRPr="00AF2404">
        <w:rPr>
          <w:rFonts w:ascii="Trebuchet MS" w:hAnsi="Trebuchet MS" w:cs="Arial"/>
          <w:u w:val="single"/>
        </w:rPr>
        <w:t>Korean</w:t>
      </w:r>
    </w:p>
    <w:p w:rsidR="00CF29CE" w:rsidRPr="00AF2404" w:rsidRDefault="00D166E4" w:rsidP="00CF29CE">
      <w:pPr>
        <w:rPr>
          <w:rFonts w:ascii="Trebuchet MS" w:hAnsi="Trebuchet MS" w:cs="Arial"/>
        </w:rPr>
      </w:pPr>
      <w:r w:rsidRPr="00AF2404">
        <w:rPr>
          <w:rFonts w:ascii="Trebuchet MS" w:hAnsi="Trebuchet MS" w:cs="Arial"/>
        </w:rPr>
        <w:t>We received two shipments on o</w:t>
      </w:r>
      <w:r w:rsidR="004426B8" w:rsidRPr="00AF2404">
        <w:rPr>
          <w:rFonts w:ascii="Trebuchet MS" w:hAnsi="Trebuchet MS" w:cs="Arial"/>
        </w:rPr>
        <w:t xml:space="preserve">ur </w:t>
      </w:r>
      <w:r w:rsidR="002A76D3" w:rsidRPr="00AF2404">
        <w:rPr>
          <w:rFonts w:ascii="Trebuchet MS" w:hAnsi="Trebuchet MS" w:cs="Arial"/>
        </w:rPr>
        <w:t xml:space="preserve">Korean </w:t>
      </w:r>
      <w:r w:rsidR="004426B8" w:rsidRPr="00AF2404">
        <w:rPr>
          <w:rFonts w:ascii="Trebuchet MS" w:hAnsi="Trebuchet MS" w:cs="Arial"/>
        </w:rPr>
        <w:t>approval program with</w:t>
      </w:r>
      <w:r w:rsidR="00E37A1B" w:rsidRPr="00AF2404">
        <w:rPr>
          <w:rFonts w:ascii="Trebuchet MS" w:hAnsi="Trebuchet MS" w:cs="Arial"/>
        </w:rPr>
        <w:t xml:space="preserve"> Total Library Services for </w:t>
      </w:r>
      <w:r w:rsidR="008701FD">
        <w:rPr>
          <w:rFonts w:ascii="Trebuchet MS" w:hAnsi="Trebuchet MS" w:cs="Arial"/>
        </w:rPr>
        <w:t>52</w:t>
      </w:r>
      <w:r w:rsidRPr="00AF2404">
        <w:rPr>
          <w:rFonts w:ascii="Trebuchet MS" w:hAnsi="Trebuchet MS" w:cs="Arial"/>
        </w:rPr>
        <w:t xml:space="preserve"> title</w:t>
      </w:r>
      <w:r w:rsidR="00E37A1B" w:rsidRPr="00AF2404">
        <w:rPr>
          <w:rFonts w:ascii="Trebuchet MS" w:hAnsi="Trebuchet MS" w:cs="Arial"/>
        </w:rPr>
        <w:t>s</w:t>
      </w:r>
      <w:r w:rsidRPr="00AF2404">
        <w:rPr>
          <w:rFonts w:ascii="Trebuchet MS" w:hAnsi="Trebuchet MS" w:cs="Arial"/>
        </w:rPr>
        <w:t xml:space="preserve"> (</w:t>
      </w:r>
      <w:r w:rsidR="008701FD">
        <w:rPr>
          <w:rFonts w:ascii="Trebuchet MS" w:hAnsi="Trebuchet MS" w:cs="Arial"/>
        </w:rPr>
        <w:t xml:space="preserve">52 </w:t>
      </w:r>
      <w:r w:rsidRPr="00AF2404">
        <w:rPr>
          <w:rFonts w:ascii="Trebuchet MS" w:hAnsi="Trebuchet MS" w:cs="Arial"/>
        </w:rPr>
        <w:t>volumes) totaling</w:t>
      </w:r>
      <w:r w:rsidR="004426B8" w:rsidRPr="00AF2404">
        <w:rPr>
          <w:rFonts w:ascii="Trebuchet MS" w:hAnsi="Trebuchet MS" w:cs="Arial"/>
        </w:rPr>
        <w:t xml:space="preserve"> $</w:t>
      </w:r>
      <w:r w:rsidR="008701FD">
        <w:rPr>
          <w:rFonts w:ascii="Trebuchet MS" w:hAnsi="Trebuchet MS" w:cs="Arial"/>
        </w:rPr>
        <w:t>1183.30</w:t>
      </w:r>
      <w:r w:rsidR="004426B8" w:rsidRPr="00AF2404">
        <w:rPr>
          <w:rFonts w:ascii="Trebuchet MS" w:hAnsi="Trebuchet MS" w:cs="Arial"/>
        </w:rPr>
        <w:t xml:space="preserve">; cataloging charges </w:t>
      </w:r>
      <w:r w:rsidR="002A76D3" w:rsidRPr="00AF2404">
        <w:rPr>
          <w:rFonts w:ascii="Trebuchet MS" w:hAnsi="Trebuchet MS" w:cs="Arial"/>
        </w:rPr>
        <w:t>totaled</w:t>
      </w:r>
      <w:r w:rsidR="004426B8" w:rsidRPr="00AF2404">
        <w:rPr>
          <w:rFonts w:ascii="Trebuchet MS" w:hAnsi="Trebuchet MS" w:cs="Arial"/>
        </w:rPr>
        <w:t xml:space="preserve"> $</w:t>
      </w:r>
      <w:r w:rsidR="008701FD">
        <w:rPr>
          <w:rFonts w:ascii="Trebuchet MS" w:hAnsi="Trebuchet MS" w:cs="Arial"/>
        </w:rPr>
        <w:t>735</w:t>
      </w:r>
      <w:r w:rsidR="00F0776C" w:rsidRPr="00AF2404">
        <w:rPr>
          <w:rFonts w:ascii="Trebuchet MS" w:hAnsi="Trebuchet MS" w:cs="Arial"/>
        </w:rPr>
        <w:t xml:space="preserve">.  </w:t>
      </w:r>
      <w:r w:rsidR="008701FD">
        <w:rPr>
          <w:rFonts w:ascii="Trebuchet MS" w:hAnsi="Trebuchet MS" w:cs="Arial"/>
        </w:rPr>
        <w:t xml:space="preserve">Our order last year of books from North Korea through </w:t>
      </w:r>
      <w:r w:rsidR="00F0776C" w:rsidRPr="00AF2404">
        <w:rPr>
          <w:rFonts w:ascii="Trebuchet MS" w:hAnsi="Trebuchet MS" w:cs="Arial"/>
        </w:rPr>
        <w:t>the Chinese book dealer that we use, China Classics run by Dr. Wei Wang, (through a colleague of his in a bookstore in Northeast China)</w:t>
      </w:r>
      <w:r w:rsidR="008701FD">
        <w:rPr>
          <w:rFonts w:ascii="Trebuchet MS" w:hAnsi="Trebuchet MS" w:cs="Arial"/>
        </w:rPr>
        <w:t xml:space="preserve"> was successful, and so again this year</w:t>
      </w:r>
      <w:r w:rsidR="00F0776C" w:rsidRPr="00AF2404">
        <w:rPr>
          <w:rFonts w:ascii="Trebuchet MS" w:hAnsi="Trebuchet MS" w:cs="Arial"/>
        </w:rPr>
        <w:t xml:space="preserve"> I sent the catalog Dr. Wang provided to the BYU Korean Studies faculty members, </w:t>
      </w:r>
      <w:r w:rsidR="008701FD">
        <w:rPr>
          <w:rFonts w:ascii="Trebuchet MS" w:hAnsi="Trebuchet MS" w:cs="Arial"/>
        </w:rPr>
        <w:t>who chose 2</w:t>
      </w:r>
      <w:r w:rsidR="00F0776C" w:rsidRPr="00AF2404">
        <w:rPr>
          <w:rFonts w:ascii="Trebuchet MS" w:hAnsi="Trebuchet MS" w:cs="Arial"/>
        </w:rPr>
        <w:t xml:space="preserve"> titles (</w:t>
      </w:r>
      <w:r w:rsidR="008701FD">
        <w:rPr>
          <w:rFonts w:ascii="Trebuchet MS" w:hAnsi="Trebuchet MS" w:cs="Arial"/>
        </w:rPr>
        <w:t>160</w:t>
      </w:r>
      <w:r w:rsidR="00211017" w:rsidRPr="00AF2404">
        <w:rPr>
          <w:rFonts w:ascii="Trebuchet MS" w:hAnsi="Trebuchet MS" w:cs="Arial"/>
        </w:rPr>
        <w:t xml:space="preserve"> volumes)</w:t>
      </w:r>
      <w:r w:rsidR="008701FD">
        <w:rPr>
          <w:rFonts w:ascii="Trebuchet MS" w:hAnsi="Trebuchet MS" w:cs="Arial"/>
        </w:rPr>
        <w:t xml:space="preserve"> of books for school children, </w:t>
      </w:r>
      <w:r w:rsidR="008701FD">
        <w:rPr>
          <w:rFonts w:ascii="Trebuchet MS" w:hAnsi="Trebuchet MS" w:cs="Arial"/>
        </w:rPr>
        <w:lastRenderedPageBreak/>
        <w:t>stories from Korean myth and history</w:t>
      </w:r>
      <w:r w:rsidR="00211017" w:rsidRPr="00AF2404">
        <w:rPr>
          <w:rFonts w:ascii="Trebuchet MS" w:hAnsi="Trebuchet MS" w:cs="Arial"/>
        </w:rPr>
        <w:t>, at a cost of $1</w:t>
      </w:r>
      <w:r w:rsidR="008701FD">
        <w:rPr>
          <w:rFonts w:ascii="Trebuchet MS" w:hAnsi="Trebuchet MS" w:cs="Arial"/>
        </w:rPr>
        <w:t>480</w:t>
      </w:r>
      <w:r w:rsidR="00211017" w:rsidRPr="00AF2404">
        <w:rPr>
          <w:rFonts w:ascii="Trebuchet MS" w:hAnsi="Trebuchet MS" w:cs="Arial"/>
        </w:rPr>
        <w:t>. The books</w:t>
      </w:r>
      <w:r w:rsidR="00F0776C" w:rsidRPr="00AF2404">
        <w:rPr>
          <w:rFonts w:ascii="Trebuchet MS" w:hAnsi="Trebuchet MS" w:cs="Arial"/>
        </w:rPr>
        <w:t xml:space="preserve"> were received at the end of Ju</w:t>
      </w:r>
      <w:r w:rsidR="008701FD">
        <w:rPr>
          <w:rFonts w:ascii="Trebuchet MS" w:hAnsi="Trebuchet MS" w:cs="Arial"/>
        </w:rPr>
        <w:t>ly</w:t>
      </w:r>
      <w:r w:rsidR="00F0776C" w:rsidRPr="00AF2404">
        <w:rPr>
          <w:rFonts w:ascii="Trebuchet MS" w:hAnsi="Trebuchet MS" w:cs="Arial"/>
        </w:rPr>
        <w:t xml:space="preserve"> and cataloged by the end of summer.</w:t>
      </w:r>
      <w:r w:rsidR="008701FD">
        <w:rPr>
          <w:rFonts w:ascii="Trebuchet MS" w:hAnsi="Trebuchet MS" w:cs="Arial"/>
        </w:rPr>
        <w:t xml:space="preserve">  All were placed in the Korean Reading Shelves collection.</w:t>
      </w:r>
    </w:p>
    <w:p w:rsidR="00D843A1" w:rsidRPr="00AF2404" w:rsidRDefault="00D843A1" w:rsidP="00721815">
      <w:pPr>
        <w:rPr>
          <w:rFonts w:ascii="Trebuchet MS" w:hAnsi="Trebuchet MS" w:cs="Arial"/>
        </w:rPr>
      </w:pPr>
    </w:p>
    <w:p w:rsidR="00D843A1" w:rsidRPr="00AF2404" w:rsidRDefault="00D843A1" w:rsidP="00721815">
      <w:pPr>
        <w:rPr>
          <w:rFonts w:ascii="Trebuchet MS" w:hAnsi="Trebuchet MS" w:cs="Arial"/>
          <w:b/>
          <w:i/>
        </w:rPr>
      </w:pPr>
    </w:p>
    <w:p w:rsidR="00CA7F9E" w:rsidRPr="00AF2404" w:rsidRDefault="00F306D8" w:rsidP="00721815">
      <w:pPr>
        <w:rPr>
          <w:rFonts w:ascii="Trebuchet MS" w:hAnsi="Trebuchet MS" w:cs="Arial"/>
          <w:b/>
        </w:rPr>
      </w:pPr>
      <w:r w:rsidRPr="00AF2404">
        <w:rPr>
          <w:rFonts w:ascii="Trebuchet MS" w:hAnsi="Trebuchet MS" w:cs="Arial"/>
          <w:b/>
        </w:rPr>
        <w:t>Statistics</w:t>
      </w:r>
      <w:r w:rsidR="008A266C" w:rsidRPr="00AF2404">
        <w:rPr>
          <w:rFonts w:ascii="Trebuchet MS" w:hAnsi="Trebuchet MS" w:cs="Arial"/>
          <w:b/>
        </w:rPr>
        <w:t xml:space="preserve">   </w:t>
      </w:r>
      <w:r w:rsidR="0085145B" w:rsidRPr="00AF2404">
        <w:rPr>
          <w:rFonts w:ascii="Trebuchet MS" w:hAnsi="Trebuchet MS"/>
        </w:rPr>
        <w:tab/>
      </w:r>
      <w:r w:rsidR="0085145B" w:rsidRPr="00AF2404">
        <w:rPr>
          <w:rFonts w:ascii="Trebuchet MS" w:hAnsi="Trebuchet MS"/>
        </w:rPr>
        <w:tab/>
      </w:r>
      <w:r w:rsidR="0085145B" w:rsidRPr="00AF2404">
        <w:rPr>
          <w:rFonts w:ascii="Trebuchet MS" w:hAnsi="Trebuchet MS"/>
        </w:rPr>
        <w:tab/>
      </w:r>
    </w:p>
    <w:p w:rsidR="00625DCD" w:rsidRPr="00AF2404" w:rsidRDefault="00625DCD" w:rsidP="00625DCD">
      <w:pPr>
        <w:rPr>
          <w:rFonts w:ascii="Trebuchet MS" w:hAnsi="Trebuchet MS" w:cs="Arial"/>
          <w:u w:val="single"/>
        </w:rPr>
      </w:pPr>
      <w:r w:rsidRPr="00AF2404">
        <w:rPr>
          <w:rFonts w:ascii="Trebuchet MS" w:hAnsi="Trebuchet MS" w:cs="Arial"/>
          <w:u w:val="single"/>
        </w:rPr>
        <w:t>Circulation 20</w:t>
      </w:r>
      <w:r w:rsidR="0011647C" w:rsidRPr="00AF2404">
        <w:rPr>
          <w:rFonts w:ascii="Trebuchet MS" w:hAnsi="Trebuchet MS" w:cs="Arial"/>
          <w:u w:val="single"/>
        </w:rPr>
        <w:t>1</w:t>
      </w:r>
      <w:r w:rsidR="00ED789E" w:rsidRPr="00AF2404">
        <w:rPr>
          <w:rFonts w:ascii="Trebuchet MS" w:hAnsi="Trebuchet MS" w:cs="Arial"/>
          <w:u w:val="single"/>
        </w:rPr>
        <w:t>7</w:t>
      </w:r>
    </w:p>
    <w:p w:rsidR="00625DCD" w:rsidRPr="00AF2404" w:rsidRDefault="00625DCD" w:rsidP="00625DCD">
      <w:pPr>
        <w:rPr>
          <w:rFonts w:ascii="Trebuchet MS" w:hAnsi="Trebuchet MS" w:cs="Arial"/>
        </w:rPr>
      </w:pPr>
      <w:r w:rsidRPr="00AF2404">
        <w:rPr>
          <w:rFonts w:ascii="Trebuchet MS" w:hAnsi="Trebuchet MS" w:cs="Arial"/>
        </w:rPr>
        <w:t>Asian Collection circulation 20</w:t>
      </w:r>
      <w:r w:rsidR="007C62F9" w:rsidRPr="00AF2404">
        <w:rPr>
          <w:rFonts w:ascii="Trebuchet MS" w:hAnsi="Trebuchet MS" w:cs="Arial"/>
        </w:rPr>
        <w:t>1</w:t>
      </w:r>
      <w:r w:rsidR="00ED789E" w:rsidRPr="00AF2404">
        <w:rPr>
          <w:rFonts w:ascii="Trebuchet MS" w:hAnsi="Trebuchet MS" w:cs="Arial"/>
        </w:rPr>
        <w:t>7</w:t>
      </w:r>
      <w:r w:rsidRPr="00AF2404">
        <w:rPr>
          <w:rFonts w:ascii="Trebuchet MS" w:hAnsi="Trebuchet MS" w:cs="Arial"/>
        </w:rPr>
        <w:t xml:space="preserve">:  </w:t>
      </w:r>
      <w:r w:rsidR="00557D1E" w:rsidRPr="00AF2404">
        <w:rPr>
          <w:rFonts w:ascii="Trebuchet MS" w:hAnsi="Trebuchet MS" w:cs="Arial"/>
        </w:rPr>
        <w:t>1</w:t>
      </w:r>
      <w:r w:rsidR="00ED789E" w:rsidRPr="00AF2404">
        <w:rPr>
          <w:rFonts w:ascii="Trebuchet MS" w:hAnsi="Trebuchet MS" w:cs="Arial"/>
        </w:rPr>
        <w:t>379, 34.3</w:t>
      </w:r>
      <w:r w:rsidR="00E715C9" w:rsidRPr="00AF2404">
        <w:rPr>
          <w:rFonts w:ascii="Trebuchet MS" w:hAnsi="Trebuchet MS" w:cs="Arial"/>
        </w:rPr>
        <w:t xml:space="preserve">% </w:t>
      </w:r>
      <w:r w:rsidR="00ED789E" w:rsidRPr="00AF2404">
        <w:rPr>
          <w:rFonts w:ascii="Trebuchet MS" w:hAnsi="Trebuchet MS" w:cs="Arial"/>
        </w:rPr>
        <w:t>in</w:t>
      </w:r>
      <w:r w:rsidR="00E715C9" w:rsidRPr="00AF2404">
        <w:rPr>
          <w:rFonts w:ascii="Trebuchet MS" w:hAnsi="Trebuchet MS" w:cs="Arial"/>
        </w:rPr>
        <w:t>crease from 201</w:t>
      </w:r>
      <w:r w:rsidR="00ED789E" w:rsidRPr="00AF2404">
        <w:rPr>
          <w:rFonts w:ascii="Trebuchet MS" w:hAnsi="Trebuchet MS" w:cs="Arial"/>
        </w:rPr>
        <w:t>6</w:t>
      </w:r>
      <w:r w:rsidR="00E715C9" w:rsidRPr="00AF2404">
        <w:rPr>
          <w:rFonts w:ascii="Trebuchet MS" w:hAnsi="Trebuchet MS" w:cs="Arial"/>
        </w:rPr>
        <w:t xml:space="preserve"> circulation</w:t>
      </w:r>
      <w:r w:rsidR="00ED789E" w:rsidRPr="00AF2404">
        <w:rPr>
          <w:rFonts w:ascii="Trebuchet MS" w:hAnsi="Trebuchet MS" w:cs="Arial"/>
        </w:rPr>
        <w:t xml:space="preserve"> of 1027; </w:t>
      </w:r>
      <w:r w:rsidR="001E1AB3" w:rsidRPr="00AF2404">
        <w:rPr>
          <w:rFonts w:ascii="Trebuchet MS" w:hAnsi="Trebuchet MS" w:cs="Arial"/>
        </w:rPr>
        <w:t>(</w:t>
      </w:r>
      <w:r w:rsidR="00ED789E" w:rsidRPr="00AF2404">
        <w:rPr>
          <w:rFonts w:ascii="Trebuchet MS" w:hAnsi="Trebuchet MS" w:cs="Arial"/>
        </w:rPr>
        <w:t>2015 circulation was 1768</w:t>
      </w:r>
      <w:r w:rsidR="00E715C9" w:rsidRPr="00AF2404">
        <w:rPr>
          <w:rFonts w:ascii="Trebuchet MS" w:hAnsi="Trebuchet MS" w:cs="Arial"/>
        </w:rPr>
        <w:t>)</w:t>
      </w:r>
    </w:p>
    <w:p w:rsidR="008E394B" w:rsidRPr="00AF2404" w:rsidRDefault="008E394B" w:rsidP="00625DCD">
      <w:pPr>
        <w:rPr>
          <w:rFonts w:ascii="Trebuchet MS" w:hAnsi="Trebuchet MS" w:cs="Arial"/>
        </w:rPr>
      </w:pPr>
    </w:p>
    <w:p w:rsidR="00DB0FA8" w:rsidRPr="00AF2404" w:rsidRDefault="00ED7FB6" w:rsidP="00ED7FB6">
      <w:pPr>
        <w:rPr>
          <w:rFonts w:ascii="Trebuchet MS" w:hAnsi="Trebuchet MS" w:cs="Arial"/>
        </w:rPr>
      </w:pPr>
      <w:r w:rsidRPr="00AF2404">
        <w:rPr>
          <w:rFonts w:ascii="Trebuchet MS" w:hAnsi="Trebuchet MS" w:cs="Arial"/>
          <w:u w:val="single"/>
        </w:rPr>
        <w:t>Number of Asian Collection Books Cataloged 20</w:t>
      </w:r>
      <w:r w:rsidR="007C62F9" w:rsidRPr="00AF2404">
        <w:rPr>
          <w:rFonts w:ascii="Trebuchet MS" w:hAnsi="Trebuchet MS" w:cs="Arial"/>
          <w:u w:val="single"/>
        </w:rPr>
        <w:t>1</w:t>
      </w:r>
      <w:r w:rsidR="00C5779E" w:rsidRPr="00AF2404">
        <w:rPr>
          <w:rFonts w:ascii="Trebuchet MS" w:hAnsi="Trebuchet MS" w:cs="Arial"/>
          <w:u w:val="single"/>
        </w:rPr>
        <w:t>7</w:t>
      </w:r>
      <w:r w:rsidRPr="00AF2404">
        <w:rPr>
          <w:rFonts w:ascii="Trebuchet MS" w:hAnsi="Trebuchet MS" w:cs="Arial"/>
        </w:rPr>
        <w:t xml:space="preserve">    </w:t>
      </w:r>
    </w:p>
    <w:p w:rsidR="00ED7FB6" w:rsidRPr="00AF2404" w:rsidRDefault="00ED7FB6" w:rsidP="00ED7FB6">
      <w:pPr>
        <w:rPr>
          <w:rFonts w:ascii="Trebuchet MS" w:hAnsi="Trebuchet MS" w:cs="Arial"/>
        </w:rPr>
      </w:pPr>
      <w:r w:rsidRPr="00AF2404">
        <w:rPr>
          <w:rFonts w:ascii="Trebuchet MS" w:hAnsi="Trebuchet MS" w:cs="Arial"/>
        </w:rPr>
        <w:t>Chinese</w:t>
      </w:r>
      <w:r w:rsidRPr="00AF2404">
        <w:rPr>
          <w:rFonts w:ascii="Trebuchet MS" w:hAnsi="Trebuchet MS" w:cs="Arial"/>
        </w:rPr>
        <w:tab/>
      </w:r>
      <w:r w:rsidR="001E1AB3" w:rsidRPr="00AF2404">
        <w:rPr>
          <w:rFonts w:ascii="Trebuchet MS" w:hAnsi="Trebuchet MS" w:cs="Arial"/>
        </w:rPr>
        <w:tab/>
      </w:r>
      <w:r w:rsidR="00C5779E" w:rsidRPr="00AF2404">
        <w:rPr>
          <w:rFonts w:ascii="Trebuchet MS" w:hAnsi="Trebuchet MS" w:cs="Arial"/>
        </w:rPr>
        <w:t>276</w:t>
      </w:r>
      <w:r w:rsidR="004F0F96" w:rsidRPr="00AF2404">
        <w:rPr>
          <w:rFonts w:ascii="Trebuchet MS" w:hAnsi="Trebuchet MS" w:cs="Arial"/>
        </w:rPr>
        <w:t xml:space="preserve"> </w:t>
      </w:r>
      <w:r w:rsidR="007C62F9" w:rsidRPr="00AF2404">
        <w:rPr>
          <w:rFonts w:ascii="Trebuchet MS" w:hAnsi="Trebuchet MS" w:cs="Arial"/>
        </w:rPr>
        <w:t>titles</w:t>
      </w:r>
      <w:r w:rsidR="007C62F9" w:rsidRPr="00AF2404">
        <w:rPr>
          <w:rFonts w:ascii="Trebuchet MS" w:hAnsi="Trebuchet MS" w:cs="Arial"/>
        </w:rPr>
        <w:tab/>
      </w:r>
      <w:r w:rsidR="00C5779E" w:rsidRPr="00AF2404">
        <w:rPr>
          <w:rFonts w:ascii="Trebuchet MS" w:hAnsi="Trebuchet MS" w:cs="Arial"/>
        </w:rPr>
        <w:t xml:space="preserve">392 </w:t>
      </w:r>
      <w:r w:rsidR="007C62F9" w:rsidRPr="00AF2404">
        <w:rPr>
          <w:rFonts w:ascii="Trebuchet MS" w:hAnsi="Trebuchet MS" w:cs="Arial"/>
        </w:rPr>
        <w:t>vol</w:t>
      </w:r>
      <w:r w:rsidR="001D6DE2" w:rsidRPr="00AF2404">
        <w:rPr>
          <w:rFonts w:ascii="Trebuchet MS" w:hAnsi="Trebuchet MS" w:cs="Arial"/>
        </w:rPr>
        <w:t>s</w:t>
      </w:r>
      <w:r w:rsidR="007C62F9" w:rsidRPr="00AF2404">
        <w:rPr>
          <w:rFonts w:ascii="Trebuchet MS" w:hAnsi="Trebuchet MS" w:cs="Arial"/>
        </w:rPr>
        <w:t>.</w:t>
      </w:r>
    </w:p>
    <w:p w:rsidR="00ED7FB6" w:rsidRPr="00AF2404" w:rsidRDefault="007C62F9" w:rsidP="00ED7FB6">
      <w:pPr>
        <w:rPr>
          <w:rFonts w:ascii="Trebuchet MS" w:hAnsi="Trebuchet MS" w:cs="Arial"/>
        </w:rPr>
      </w:pPr>
      <w:r w:rsidRPr="00AF2404">
        <w:rPr>
          <w:rFonts w:ascii="Trebuchet MS" w:hAnsi="Trebuchet MS" w:cs="Arial"/>
        </w:rPr>
        <w:t>Japanese</w:t>
      </w:r>
      <w:r w:rsidRPr="00AF2404">
        <w:rPr>
          <w:rFonts w:ascii="Trebuchet MS" w:hAnsi="Trebuchet MS" w:cs="Arial"/>
        </w:rPr>
        <w:tab/>
        <w:t xml:space="preserve">       </w:t>
      </w:r>
      <w:r w:rsidR="00C5779E" w:rsidRPr="00AF2404">
        <w:rPr>
          <w:rFonts w:ascii="Trebuchet MS" w:hAnsi="Trebuchet MS" w:cs="Arial"/>
        </w:rPr>
        <w:t xml:space="preserve">     65</w:t>
      </w:r>
      <w:r w:rsidRPr="00AF2404">
        <w:rPr>
          <w:rFonts w:ascii="Trebuchet MS" w:hAnsi="Trebuchet MS" w:cs="Arial"/>
        </w:rPr>
        <w:t xml:space="preserve"> titles</w:t>
      </w:r>
      <w:r w:rsidRPr="00AF2404">
        <w:rPr>
          <w:rFonts w:ascii="Trebuchet MS" w:hAnsi="Trebuchet MS" w:cs="Arial"/>
        </w:rPr>
        <w:tab/>
      </w:r>
      <w:r w:rsidR="001E1AB3" w:rsidRPr="00AF2404">
        <w:rPr>
          <w:rFonts w:ascii="Trebuchet MS" w:hAnsi="Trebuchet MS" w:cs="Arial"/>
        </w:rPr>
        <w:t xml:space="preserve">  </w:t>
      </w:r>
      <w:r w:rsidR="00C5779E" w:rsidRPr="00AF2404">
        <w:rPr>
          <w:rFonts w:ascii="Trebuchet MS" w:hAnsi="Trebuchet MS" w:cs="Arial"/>
        </w:rPr>
        <w:t>65</w:t>
      </w:r>
      <w:r w:rsidR="000662B1" w:rsidRPr="00AF2404">
        <w:rPr>
          <w:rFonts w:ascii="Trebuchet MS" w:hAnsi="Trebuchet MS" w:cs="Arial"/>
        </w:rPr>
        <w:t xml:space="preserve"> </w:t>
      </w:r>
      <w:r w:rsidR="00467B75" w:rsidRPr="00AF2404">
        <w:rPr>
          <w:rFonts w:ascii="Trebuchet MS" w:hAnsi="Trebuchet MS" w:cs="Arial"/>
        </w:rPr>
        <w:t>vols.</w:t>
      </w:r>
    </w:p>
    <w:p w:rsidR="00ED7FB6" w:rsidRPr="00AF2404" w:rsidRDefault="00ED7FB6" w:rsidP="00ED7FB6">
      <w:pPr>
        <w:rPr>
          <w:rFonts w:ascii="Trebuchet MS" w:hAnsi="Trebuchet MS" w:cs="Arial"/>
        </w:rPr>
      </w:pPr>
      <w:r w:rsidRPr="00AF2404">
        <w:rPr>
          <w:rFonts w:ascii="Trebuchet MS" w:hAnsi="Trebuchet MS" w:cs="Arial"/>
        </w:rPr>
        <w:t>Korean</w:t>
      </w:r>
      <w:r w:rsidRPr="00AF2404">
        <w:rPr>
          <w:rFonts w:ascii="Trebuchet MS" w:hAnsi="Trebuchet MS" w:cs="Arial"/>
        </w:rPr>
        <w:tab/>
        <w:t xml:space="preserve">   </w:t>
      </w:r>
      <w:r w:rsidRPr="00AF2404">
        <w:rPr>
          <w:rFonts w:ascii="Trebuchet MS" w:hAnsi="Trebuchet MS" w:cs="Arial"/>
          <w:u w:val="single"/>
        </w:rPr>
        <w:t xml:space="preserve">  </w:t>
      </w:r>
      <w:r w:rsidR="00FA6D27" w:rsidRPr="00AF2404">
        <w:rPr>
          <w:rFonts w:ascii="Trebuchet MS" w:hAnsi="Trebuchet MS" w:cs="Arial"/>
          <w:u w:val="single"/>
        </w:rPr>
        <w:t xml:space="preserve">  </w:t>
      </w:r>
      <w:r w:rsidR="001E1AB3" w:rsidRPr="00AF2404">
        <w:rPr>
          <w:rFonts w:ascii="Trebuchet MS" w:hAnsi="Trebuchet MS" w:cs="Arial"/>
          <w:u w:val="single"/>
        </w:rPr>
        <w:tab/>
      </w:r>
      <w:r w:rsidR="000662B1" w:rsidRPr="00AF2404">
        <w:rPr>
          <w:rFonts w:ascii="Trebuchet MS" w:hAnsi="Trebuchet MS" w:cs="Arial"/>
          <w:u w:val="single"/>
        </w:rPr>
        <w:t>1</w:t>
      </w:r>
      <w:r w:rsidR="001E1AB3" w:rsidRPr="00AF2404">
        <w:rPr>
          <w:rFonts w:ascii="Trebuchet MS" w:hAnsi="Trebuchet MS" w:cs="Arial"/>
          <w:u w:val="single"/>
        </w:rPr>
        <w:t>42</w:t>
      </w:r>
      <w:r w:rsidR="00E46EA3" w:rsidRPr="00AF2404">
        <w:rPr>
          <w:rFonts w:ascii="Trebuchet MS" w:hAnsi="Trebuchet MS" w:cs="Arial"/>
          <w:u w:val="single"/>
        </w:rPr>
        <w:t xml:space="preserve"> </w:t>
      </w:r>
      <w:r w:rsidR="00467B75" w:rsidRPr="00AF2404">
        <w:rPr>
          <w:rFonts w:ascii="Trebuchet MS" w:hAnsi="Trebuchet MS" w:cs="Arial"/>
          <w:u w:val="single"/>
        </w:rPr>
        <w:t xml:space="preserve">titles </w:t>
      </w:r>
      <w:r w:rsidR="00467B75" w:rsidRPr="00AF2404">
        <w:rPr>
          <w:rFonts w:ascii="Trebuchet MS" w:hAnsi="Trebuchet MS" w:cs="Arial"/>
        </w:rPr>
        <w:tab/>
      </w:r>
      <w:r w:rsidR="001E1AB3" w:rsidRPr="00AF2404">
        <w:rPr>
          <w:rFonts w:ascii="Trebuchet MS" w:hAnsi="Trebuchet MS" w:cs="Arial"/>
          <w:u w:val="single"/>
        </w:rPr>
        <w:t>254</w:t>
      </w:r>
      <w:r w:rsidR="00FA6D27" w:rsidRPr="00AF2404">
        <w:rPr>
          <w:rFonts w:ascii="Trebuchet MS" w:hAnsi="Trebuchet MS" w:cs="Arial"/>
          <w:u w:val="single"/>
        </w:rPr>
        <w:t xml:space="preserve"> </w:t>
      </w:r>
      <w:r w:rsidR="00467B75" w:rsidRPr="00AF2404">
        <w:rPr>
          <w:rFonts w:ascii="Trebuchet MS" w:hAnsi="Trebuchet MS" w:cs="Arial"/>
          <w:u w:val="single"/>
        </w:rPr>
        <w:t>vols.</w:t>
      </w:r>
    </w:p>
    <w:p w:rsidR="00ED7FB6" w:rsidRPr="00AF2404" w:rsidRDefault="00ED7FB6" w:rsidP="00ED7FB6">
      <w:pPr>
        <w:rPr>
          <w:rFonts w:ascii="Trebuchet MS" w:hAnsi="Trebuchet MS" w:cs="Arial"/>
        </w:rPr>
      </w:pPr>
      <w:r w:rsidRPr="00AF2404">
        <w:rPr>
          <w:rFonts w:ascii="Trebuchet MS" w:hAnsi="Trebuchet MS" w:cs="Arial"/>
        </w:rPr>
        <w:t>Total</w:t>
      </w:r>
      <w:r w:rsidRPr="00AF2404">
        <w:rPr>
          <w:rFonts w:ascii="Trebuchet MS" w:hAnsi="Trebuchet MS" w:cs="Arial"/>
        </w:rPr>
        <w:tab/>
      </w:r>
      <w:r w:rsidRPr="00AF2404">
        <w:rPr>
          <w:rFonts w:ascii="Trebuchet MS" w:hAnsi="Trebuchet MS" w:cs="Arial"/>
        </w:rPr>
        <w:tab/>
        <w:t xml:space="preserve">      </w:t>
      </w:r>
      <w:r w:rsidR="002C7DF3" w:rsidRPr="00AF2404">
        <w:rPr>
          <w:rFonts w:ascii="Trebuchet MS" w:hAnsi="Trebuchet MS" w:cs="Arial"/>
        </w:rPr>
        <w:t xml:space="preserve"> </w:t>
      </w:r>
      <w:r w:rsidR="001E1AB3" w:rsidRPr="00AF2404">
        <w:rPr>
          <w:rFonts w:ascii="Trebuchet MS" w:hAnsi="Trebuchet MS" w:cs="Arial"/>
        </w:rPr>
        <w:tab/>
        <w:t xml:space="preserve">483 </w:t>
      </w:r>
      <w:r w:rsidR="002A76D3" w:rsidRPr="00AF2404">
        <w:rPr>
          <w:rFonts w:ascii="Trebuchet MS" w:hAnsi="Trebuchet MS" w:cs="Arial"/>
        </w:rPr>
        <w:t>titles</w:t>
      </w:r>
      <w:r w:rsidR="002A76D3" w:rsidRPr="00AF2404">
        <w:rPr>
          <w:rFonts w:ascii="Trebuchet MS" w:hAnsi="Trebuchet MS" w:cs="Arial"/>
        </w:rPr>
        <w:tab/>
      </w:r>
      <w:r w:rsidR="001E1AB3" w:rsidRPr="00AF2404">
        <w:rPr>
          <w:rFonts w:ascii="Trebuchet MS" w:hAnsi="Trebuchet MS" w:cs="Arial"/>
        </w:rPr>
        <w:t>711</w:t>
      </w:r>
      <w:r w:rsidR="002A76D3" w:rsidRPr="00AF2404">
        <w:rPr>
          <w:rFonts w:ascii="Trebuchet MS" w:hAnsi="Trebuchet MS" w:cs="Arial"/>
        </w:rPr>
        <w:t xml:space="preserve"> </w:t>
      </w:r>
      <w:r w:rsidR="00467B75" w:rsidRPr="00AF2404">
        <w:rPr>
          <w:rFonts w:ascii="Trebuchet MS" w:hAnsi="Trebuchet MS" w:cs="Arial"/>
        </w:rPr>
        <w:t>vols.</w:t>
      </w:r>
      <w:r w:rsidR="00E46EA3" w:rsidRPr="00AF2404">
        <w:rPr>
          <w:rFonts w:ascii="Trebuchet MS" w:hAnsi="Trebuchet MS" w:cs="Arial"/>
        </w:rPr>
        <w:t xml:space="preserve">  </w:t>
      </w:r>
    </w:p>
    <w:p w:rsidR="00E46EA3" w:rsidRPr="00AF2404" w:rsidRDefault="00E46EA3" w:rsidP="00ED7FB6">
      <w:pPr>
        <w:rPr>
          <w:rFonts w:ascii="Trebuchet MS" w:hAnsi="Trebuchet MS" w:cs="Arial"/>
        </w:rPr>
      </w:pPr>
    </w:p>
    <w:p w:rsidR="00ED7FB6" w:rsidRPr="00AF2404" w:rsidRDefault="00ED7FB6" w:rsidP="00ED7FB6">
      <w:pPr>
        <w:rPr>
          <w:rFonts w:ascii="Trebuchet MS" w:hAnsi="Trebuchet MS" w:cs="Arial"/>
          <w:u w:val="single"/>
        </w:rPr>
      </w:pPr>
      <w:r w:rsidRPr="00AF2404">
        <w:rPr>
          <w:rFonts w:ascii="Trebuchet MS" w:hAnsi="Trebuchet MS" w:cs="Arial"/>
          <w:u w:val="single"/>
        </w:rPr>
        <w:t>Backlog</w:t>
      </w:r>
    </w:p>
    <w:p w:rsidR="00741FF9" w:rsidRPr="00AF2404" w:rsidRDefault="00110A47" w:rsidP="00ED7FB6">
      <w:pPr>
        <w:rPr>
          <w:rFonts w:ascii="Trebuchet MS" w:hAnsi="Trebuchet MS" w:cs="Arial"/>
        </w:rPr>
      </w:pPr>
      <w:r w:rsidRPr="00AF2404">
        <w:rPr>
          <w:rFonts w:ascii="Trebuchet MS" w:hAnsi="Trebuchet MS" w:cs="Arial"/>
        </w:rPr>
        <w:t xml:space="preserve">The system in the Acquisitions Unit has changed.  I deliver the books to them as soon as I verify the invoices, stamp, and tattletape the books.  They then enter a brief record online and place the books on shelves for catalogers.  The same procedure is followed for Gift books.  Hence no new purchases or gifts are kept in the Asian Workroom, only some that remain from Dr. Lin’s and Paul Hyer’s donations.  </w:t>
      </w:r>
      <w:r w:rsidR="001E1AB3" w:rsidRPr="00AF2404">
        <w:rPr>
          <w:rFonts w:ascii="Trebuchet MS" w:hAnsi="Trebuchet MS" w:cs="Arial"/>
        </w:rPr>
        <w:t xml:space="preserve">There is no backlog </w:t>
      </w:r>
      <w:r w:rsidR="00775AA8" w:rsidRPr="00AF2404">
        <w:rPr>
          <w:rFonts w:ascii="Trebuchet MS" w:hAnsi="Trebuchet MS" w:cs="Arial"/>
        </w:rPr>
        <w:t xml:space="preserve">of current acquisitions </w:t>
      </w:r>
      <w:r w:rsidR="001E1AB3" w:rsidRPr="00AF2404">
        <w:rPr>
          <w:rFonts w:ascii="Trebuchet MS" w:hAnsi="Trebuchet MS" w:cs="Arial"/>
        </w:rPr>
        <w:t>in the Asian Workroom.</w:t>
      </w:r>
      <w:r w:rsidRPr="00AF2404">
        <w:rPr>
          <w:rFonts w:ascii="Trebuchet MS" w:hAnsi="Trebuchet MS" w:cs="Arial"/>
        </w:rPr>
        <w:t xml:space="preserve">  </w:t>
      </w:r>
    </w:p>
    <w:p w:rsidR="00D50DD1" w:rsidRPr="00AF2404" w:rsidRDefault="00D50DD1" w:rsidP="00ED7FB6">
      <w:pPr>
        <w:rPr>
          <w:rFonts w:ascii="Trebuchet MS" w:hAnsi="Trebuchet MS" w:cs="Arial"/>
          <w:u w:val="single"/>
        </w:rPr>
      </w:pPr>
    </w:p>
    <w:p w:rsidR="00817CDD" w:rsidRPr="00AF2404" w:rsidRDefault="008450D2" w:rsidP="00721815">
      <w:pPr>
        <w:rPr>
          <w:rFonts w:ascii="Trebuchet MS" w:hAnsi="Trebuchet MS" w:cs="Arial"/>
        </w:rPr>
      </w:pPr>
      <w:r w:rsidRPr="00AF2404">
        <w:rPr>
          <w:rFonts w:ascii="Trebuchet MS" w:hAnsi="Trebuchet MS" w:cs="Arial"/>
        </w:rPr>
        <w:t>Total volume count for Dr. Lin’s books</w:t>
      </w:r>
      <w:r w:rsidR="00741FF9" w:rsidRPr="00AF2404">
        <w:rPr>
          <w:rFonts w:ascii="Trebuchet MS" w:hAnsi="Trebuchet MS" w:cs="Arial"/>
        </w:rPr>
        <w:t xml:space="preserve"> (minimal records online)</w:t>
      </w:r>
    </w:p>
    <w:p w:rsidR="00ED7FB6" w:rsidRPr="00AF2404" w:rsidRDefault="00817CDD" w:rsidP="00721815">
      <w:pPr>
        <w:rPr>
          <w:rFonts w:ascii="Trebuchet MS" w:hAnsi="Trebuchet MS" w:cs="Arial"/>
        </w:rPr>
      </w:pPr>
      <w:r w:rsidRPr="00AF2404">
        <w:rPr>
          <w:rFonts w:ascii="Trebuchet MS" w:hAnsi="Trebuchet MS" w:cs="Arial"/>
        </w:rPr>
        <w:tab/>
        <w:t xml:space="preserve">Books </w:t>
      </w:r>
      <w:r w:rsidR="00741FF9" w:rsidRPr="00AF2404">
        <w:rPr>
          <w:rFonts w:ascii="Trebuchet MS" w:hAnsi="Trebuchet MS" w:cs="Arial"/>
        </w:rPr>
        <w:t>waiting full cataloging</w:t>
      </w:r>
      <w:r w:rsidRPr="00AF2404">
        <w:rPr>
          <w:rFonts w:ascii="Trebuchet MS" w:hAnsi="Trebuchet MS" w:cs="Arial"/>
        </w:rPr>
        <w:t xml:space="preserve">:   </w:t>
      </w:r>
      <w:r w:rsidR="00CD50B1" w:rsidRPr="00AF2404">
        <w:rPr>
          <w:rFonts w:ascii="Trebuchet MS" w:hAnsi="Trebuchet MS" w:cs="Arial"/>
        </w:rPr>
        <w:t xml:space="preserve">143 </w:t>
      </w:r>
      <w:r w:rsidRPr="00AF2404">
        <w:rPr>
          <w:rFonts w:ascii="Trebuchet MS" w:hAnsi="Trebuchet MS" w:cs="Arial"/>
        </w:rPr>
        <w:t>volumes</w:t>
      </w:r>
    </w:p>
    <w:p w:rsidR="00817CDD" w:rsidRPr="00AF2404" w:rsidRDefault="00817CDD" w:rsidP="00721815">
      <w:pPr>
        <w:rPr>
          <w:rFonts w:ascii="Trebuchet MS" w:hAnsi="Trebuchet MS" w:cs="Arial"/>
        </w:rPr>
      </w:pPr>
      <w:r w:rsidRPr="00AF2404">
        <w:rPr>
          <w:rFonts w:ascii="Trebuchet MS" w:hAnsi="Trebuchet MS" w:cs="Arial"/>
        </w:rPr>
        <w:tab/>
        <w:t>Books in poor condition</w:t>
      </w:r>
      <w:r w:rsidR="00741FF9" w:rsidRPr="00AF2404">
        <w:rPr>
          <w:rFonts w:ascii="Trebuchet MS" w:hAnsi="Trebuchet MS" w:cs="Arial"/>
        </w:rPr>
        <w:t>, future uncertain</w:t>
      </w:r>
      <w:r w:rsidRPr="00AF2404">
        <w:rPr>
          <w:rFonts w:ascii="Trebuchet MS" w:hAnsi="Trebuchet MS" w:cs="Arial"/>
        </w:rPr>
        <w:t xml:space="preserve">:  </w:t>
      </w:r>
      <w:r w:rsidR="00CD50B1" w:rsidRPr="00AF2404">
        <w:rPr>
          <w:rFonts w:ascii="Trebuchet MS" w:hAnsi="Trebuchet MS" w:cs="Arial"/>
        </w:rPr>
        <w:t>550</w:t>
      </w:r>
      <w:r w:rsidRPr="00AF2404">
        <w:rPr>
          <w:rFonts w:ascii="Trebuchet MS" w:hAnsi="Trebuchet MS" w:cs="Arial"/>
        </w:rPr>
        <w:t xml:space="preserve"> volumes</w:t>
      </w:r>
    </w:p>
    <w:p w:rsidR="00775AA8" w:rsidRPr="00AF2404" w:rsidRDefault="00775AA8" w:rsidP="00775AA8">
      <w:pPr>
        <w:rPr>
          <w:rFonts w:ascii="Trebuchet MS" w:hAnsi="Trebuchet MS" w:cs="Arial"/>
        </w:rPr>
      </w:pPr>
    </w:p>
    <w:p w:rsidR="00775AA8" w:rsidRPr="00AF2404" w:rsidRDefault="00775AA8" w:rsidP="00775AA8">
      <w:pPr>
        <w:rPr>
          <w:rFonts w:ascii="Trebuchet MS" w:hAnsi="Trebuchet MS" w:cs="Arial"/>
        </w:rPr>
      </w:pPr>
      <w:r w:rsidRPr="00AF2404">
        <w:rPr>
          <w:rFonts w:ascii="Trebuchet MS" w:hAnsi="Trebuchet MS" w:cs="Arial"/>
        </w:rPr>
        <w:t>During the summer I began to try to work out a plan for dealing with the fragile books still uncataloged in the donation from the late Professor Lin Tienwai. Several meetings were held with Scott Eldredge, Robert Murdoch, Thom Edlund, Erminia Chao, and me, and possibilities for disposition of the books were discussed, ranging from discarding to boxing every one of them to digitizing all of them and then discarding.  Because most of the books were published after 1950, copyright is still an issue.  To date no resolution has been determined.</w:t>
      </w:r>
    </w:p>
    <w:p w:rsidR="00990429" w:rsidRPr="00AF2404" w:rsidRDefault="00990429" w:rsidP="00ED7FB6">
      <w:pPr>
        <w:rPr>
          <w:rFonts w:ascii="Trebuchet MS" w:hAnsi="Trebuchet MS" w:cs="Arial"/>
        </w:rPr>
      </w:pPr>
    </w:p>
    <w:p w:rsidR="00ED7FB6" w:rsidRPr="00AF2404" w:rsidRDefault="00990429" w:rsidP="00ED7FB6">
      <w:pPr>
        <w:rPr>
          <w:rFonts w:ascii="Trebuchet MS" w:hAnsi="Trebuchet MS" w:cs="Arial"/>
        </w:rPr>
      </w:pPr>
      <w:r w:rsidRPr="00AF2404">
        <w:rPr>
          <w:rFonts w:ascii="Trebuchet MS" w:hAnsi="Trebuchet MS" w:cs="Arial"/>
          <w:u w:val="single"/>
        </w:rPr>
        <w:t>A</w:t>
      </w:r>
      <w:r w:rsidR="00ED7FB6" w:rsidRPr="00AF2404">
        <w:rPr>
          <w:rFonts w:ascii="Trebuchet MS" w:hAnsi="Trebuchet MS" w:cs="Arial"/>
          <w:u w:val="single"/>
        </w:rPr>
        <w:t>sian Collection Reference/ Patron Assistance 201</w:t>
      </w:r>
      <w:r w:rsidR="00ED789E" w:rsidRPr="00AF2404">
        <w:rPr>
          <w:rFonts w:ascii="Trebuchet MS" w:hAnsi="Trebuchet MS" w:cs="Arial"/>
          <w:u w:val="single"/>
        </w:rPr>
        <w:t>7</w:t>
      </w:r>
      <w:r w:rsidR="00A77C20" w:rsidRPr="00AF2404">
        <w:rPr>
          <w:rFonts w:ascii="Trebuchet MS" w:hAnsi="Trebuchet MS" w:cs="Arial"/>
        </w:rPr>
        <w:tab/>
      </w:r>
      <w:r w:rsidR="00A77C20" w:rsidRPr="00AF2404">
        <w:rPr>
          <w:rFonts w:ascii="Trebuchet MS" w:hAnsi="Trebuchet MS" w:cs="Arial"/>
        </w:rPr>
        <w:tab/>
      </w:r>
    </w:p>
    <w:p w:rsidR="00721815" w:rsidRPr="00AF2404" w:rsidRDefault="00721815" w:rsidP="00721815">
      <w:pPr>
        <w:rPr>
          <w:rFonts w:ascii="Trebuchet MS" w:hAnsi="Trebuchet M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721815" w:rsidRPr="00AF2404" w:rsidTr="00002CAE">
        <w:tc>
          <w:tcPr>
            <w:tcW w:w="1771" w:type="dxa"/>
          </w:tcPr>
          <w:p w:rsidR="00721815" w:rsidRPr="00AF2404" w:rsidRDefault="00721815" w:rsidP="00F306D8">
            <w:pPr>
              <w:rPr>
                <w:rFonts w:ascii="Trebuchet MS" w:hAnsi="Trebuchet MS" w:cs="Arial"/>
              </w:rPr>
            </w:pPr>
            <w:r w:rsidRPr="00AF2404">
              <w:rPr>
                <w:rFonts w:ascii="Trebuchet MS" w:hAnsi="Trebuchet MS" w:cs="Arial"/>
              </w:rPr>
              <w:t>Language</w:t>
            </w:r>
          </w:p>
        </w:tc>
        <w:tc>
          <w:tcPr>
            <w:tcW w:w="1771" w:type="dxa"/>
          </w:tcPr>
          <w:p w:rsidR="00721815" w:rsidRPr="00AF2404" w:rsidRDefault="007C45B6" w:rsidP="00F306D8">
            <w:pPr>
              <w:rPr>
                <w:rFonts w:ascii="Trebuchet MS" w:hAnsi="Trebuchet MS" w:cs="Arial"/>
              </w:rPr>
            </w:pPr>
            <w:r w:rsidRPr="00AF2404">
              <w:rPr>
                <w:rFonts w:ascii="Trebuchet MS" w:hAnsi="Trebuchet MS" w:cs="Arial"/>
              </w:rPr>
              <w:t xml:space="preserve">    </w:t>
            </w:r>
            <w:r w:rsidR="00721815" w:rsidRPr="00AF2404">
              <w:rPr>
                <w:rFonts w:ascii="Trebuchet MS" w:hAnsi="Trebuchet MS" w:cs="Arial"/>
              </w:rPr>
              <w:t>Winter</w:t>
            </w:r>
          </w:p>
        </w:tc>
        <w:tc>
          <w:tcPr>
            <w:tcW w:w="1771" w:type="dxa"/>
          </w:tcPr>
          <w:p w:rsidR="00721815" w:rsidRPr="00AF2404" w:rsidRDefault="00721815" w:rsidP="00F306D8">
            <w:pPr>
              <w:rPr>
                <w:rFonts w:ascii="Trebuchet MS" w:hAnsi="Trebuchet MS" w:cs="Arial"/>
              </w:rPr>
            </w:pPr>
            <w:r w:rsidRPr="00AF2404">
              <w:rPr>
                <w:rFonts w:ascii="Trebuchet MS" w:hAnsi="Trebuchet MS" w:cs="Arial"/>
              </w:rPr>
              <w:t>Spr. &amp; Sum.</w:t>
            </w:r>
          </w:p>
        </w:tc>
        <w:tc>
          <w:tcPr>
            <w:tcW w:w="1771" w:type="dxa"/>
          </w:tcPr>
          <w:p w:rsidR="00721815" w:rsidRPr="00AF2404" w:rsidRDefault="00827086" w:rsidP="00E4004B">
            <w:pPr>
              <w:rPr>
                <w:rFonts w:ascii="Trebuchet MS" w:hAnsi="Trebuchet MS" w:cs="Arial"/>
              </w:rPr>
            </w:pPr>
            <w:r w:rsidRPr="00AF2404">
              <w:rPr>
                <w:rFonts w:ascii="Trebuchet MS" w:hAnsi="Trebuchet MS" w:cs="Arial"/>
              </w:rPr>
              <w:t xml:space="preserve">      </w:t>
            </w:r>
            <w:r w:rsidR="00721815" w:rsidRPr="00AF2404">
              <w:rPr>
                <w:rFonts w:ascii="Trebuchet MS" w:hAnsi="Trebuchet MS" w:cs="Arial"/>
              </w:rPr>
              <w:t>Fall</w:t>
            </w:r>
            <w:r w:rsidR="00FD7045" w:rsidRPr="00AF2404">
              <w:rPr>
                <w:rFonts w:ascii="Trebuchet MS" w:hAnsi="Trebuchet MS" w:cs="Arial"/>
              </w:rPr>
              <w:t xml:space="preserve"> </w:t>
            </w:r>
          </w:p>
        </w:tc>
        <w:tc>
          <w:tcPr>
            <w:tcW w:w="1772" w:type="dxa"/>
          </w:tcPr>
          <w:p w:rsidR="00721815" w:rsidRPr="00AF2404" w:rsidRDefault="00827086" w:rsidP="00F306D8">
            <w:pPr>
              <w:rPr>
                <w:rFonts w:ascii="Trebuchet MS" w:hAnsi="Trebuchet MS" w:cs="Arial"/>
              </w:rPr>
            </w:pPr>
            <w:r w:rsidRPr="00AF2404">
              <w:rPr>
                <w:rFonts w:ascii="Trebuchet MS" w:hAnsi="Trebuchet MS" w:cs="Arial"/>
              </w:rPr>
              <w:t xml:space="preserve">      </w:t>
            </w:r>
            <w:r w:rsidR="00721815" w:rsidRPr="00AF2404">
              <w:rPr>
                <w:rFonts w:ascii="Trebuchet MS" w:hAnsi="Trebuchet MS" w:cs="Arial"/>
              </w:rPr>
              <w:t>Total</w:t>
            </w:r>
          </w:p>
        </w:tc>
      </w:tr>
      <w:tr w:rsidR="00721815" w:rsidRPr="00AF2404" w:rsidTr="00002CAE">
        <w:tc>
          <w:tcPr>
            <w:tcW w:w="1771" w:type="dxa"/>
          </w:tcPr>
          <w:p w:rsidR="00721815" w:rsidRPr="00AF2404" w:rsidRDefault="00721815" w:rsidP="00F306D8">
            <w:pPr>
              <w:rPr>
                <w:rFonts w:ascii="Trebuchet MS" w:hAnsi="Trebuchet MS" w:cs="Arial"/>
              </w:rPr>
            </w:pPr>
            <w:r w:rsidRPr="00AF2404">
              <w:rPr>
                <w:rFonts w:ascii="Trebuchet MS" w:hAnsi="Trebuchet MS" w:cs="Arial"/>
              </w:rPr>
              <w:t>Chinese</w:t>
            </w:r>
          </w:p>
        </w:tc>
        <w:tc>
          <w:tcPr>
            <w:tcW w:w="1771" w:type="dxa"/>
          </w:tcPr>
          <w:p w:rsidR="00721815" w:rsidRPr="00AF2404" w:rsidRDefault="007C45B6" w:rsidP="00110A47">
            <w:pPr>
              <w:rPr>
                <w:rFonts w:ascii="Trebuchet MS" w:hAnsi="Trebuchet MS" w:cs="Arial"/>
              </w:rPr>
            </w:pPr>
            <w:r w:rsidRPr="00AF2404">
              <w:rPr>
                <w:rFonts w:ascii="Trebuchet MS" w:hAnsi="Trebuchet MS" w:cs="Arial"/>
              </w:rPr>
              <w:t xml:space="preserve">       </w:t>
            </w:r>
            <w:r w:rsidR="00110A47" w:rsidRPr="00AF2404">
              <w:rPr>
                <w:rFonts w:ascii="Trebuchet MS" w:hAnsi="Trebuchet MS" w:cs="Arial"/>
              </w:rPr>
              <w:t>17</w:t>
            </w:r>
          </w:p>
        </w:tc>
        <w:tc>
          <w:tcPr>
            <w:tcW w:w="1771" w:type="dxa"/>
          </w:tcPr>
          <w:p w:rsidR="00721815" w:rsidRPr="00AF2404" w:rsidRDefault="006F4327" w:rsidP="00110A47">
            <w:pPr>
              <w:rPr>
                <w:rFonts w:ascii="Trebuchet MS" w:hAnsi="Trebuchet MS" w:cs="Arial"/>
              </w:rPr>
            </w:pPr>
            <w:r w:rsidRPr="00AF2404">
              <w:rPr>
                <w:rFonts w:ascii="Trebuchet MS" w:hAnsi="Trebuchet MS" w:cs="Arial"/>
              </w:rPr>
              <w:t xml:space="preserve">     </w:t>
            </w:r>
            <w:r w:rsidR="007C1384" w:rsidRPr="00AF2404">
              <w:rPr>
                <w:rFonts w:ascii="Trebuchet MS" w:hAnsi="Trebuchet MS" w:cs="Arial"/>
              </w:rPr>
              <w:t xml:space="preserve">  </w:t>
            </w:r>
            <w:r w:rsidR="00110A47" w:rsidRPr="00AF2404">
              <w:rPr>
                <w:rFonts w:ascii="Trebuchet MS" w:hAnsi="Trebuchet MS" w:cs="Arial"/>
              </w:rPr>
              <w:t xml:space="preserve">  7</w:t>
            </w:r>
          </w:p>
        </w:tc>
        <w:tc>
          <w:tcPr>
            <w:tcW w:w="1771" w:type="dxa"/>
          </w:tcPr>
          <w:p w:rsidR="00721815" w:rsidRPr="00AF2404" w:rsidRDefault="006231D2" w:rsidP="00ED789E">
            <w:pPr>
              <w:jc w:val="center"/>
              <w:rPr>
                <w:rFonts w:ascii="Trebuchet MS" w:hAnsi="Trebuchet MS" w:cs="Arial"/>
              </w:rPr>
            </w:pPr>
            <w:r w:rsidRPr="00AF2404">
              <w:rPr>
                <w:rFonts w:ascii="Trebuchet MS" w:hAnsi="Trebuchet MS" w:cs="Arial"/>
              </w:rPr>
              <w:t>3</w:t>
            </w:r>
            <w:r w:rsidR="00ED789E" w:rsidRPr="00AF2404">
              <w:rPr>
                <w:rFonts w:ascii="Trebuchet MS" w:hAnsi="Trebuchet MS" w:cs="Arial"/>
              </w:rPr>
              <w:t>9</w:t>
            </w:r>
          </w:p>
        </w:tc>
        <w:tc>
          <w:tcPr>
            <w:tcW w:w="1772" w:type="dxa"/>
          </w:tcPr>
          <w:p w:rsidR="00721815" w:rsidRPr="00AF2404" w:rsidRDefault="00B6487B" w:rsidP="00C21821">
            <w:pPr>
              <w:jc w:val="center"/>
              <w:rPr>
                <w:rFonts w:ascii="Trebuchet MS" w:hAnsi="Trebuchet MS" w:cs="Arial"/>
              </w:rPr>
            </w:pPr>
            <w:r w:rsidRPr="00AF2404">
              <w:rPr>
                <w:rFonts w:ascii="Trebuchet MS" w:hAnsi="Trebuchet MS" w:cs="Arial"/>
              </w:rPr>
              <w:t xml:space="preserve"> </w:t>
            </w:r>
            <w:r w:rsidR="00C21821" w:rsidRPr="00AF2404">
              <w:rPr>
                <w:rFonts w:ascii="Trebuchet MS" w:hAnsi="Trebuchet MS" w:cs="Arial"/>
              </w:rPr>
              <w:t>7</w:t>
            </w:r>
            <w:r w:rsidR="006231D2" w:rsidRPr="00AF2404">
              <w:rPr>
                <w:rFonts w:ascii="Trebuchet MS" w:hAnsi="Trebuchet MS" w:cs="Arial"/>
              </w:rPr>
              <w:t>7</w:t>
            </w:r>
          </w:p>
        </w:tc>
      </w:tr>
      <w:tr w:rsidR="00721815" w:rsidRPr="00AF2404" w:rsidTr="00D32F9F">
        <w:trPr>
          <w:trHeight w:val="269"/>
        </w:trPr>
        <w:tc>
          <w:tcPr>
            <w:tcW w:w="1771" w:type="dxa"/>
          </w:tcPr>
          <w:p w:rsidR="00721815" w:rsidRPr="00AF2404" w:rsidRDefault="00721815" w:rsidP="00F306D8">
            <w:pPr>
              <w:rPr>
                <w:rFonts w:ascii="Trebuchet MS" w:hAnsi="Trebuchet MS" w:cs="Arial"/>
              </w:rPr>
            </w:pPr>
            <w:r w:rsidRPr="00AF2404">
              <w:rPr>
                <w:rFonts w:ascii="Trebuchet MS" w:hAnsi="Trebuchet MS" w:cs="Arial"/>
              </w:rPr>
              <w:t>Japanese</w:t>
            </w:r>
          </w:p>
        </w:tc>
        <w:tc>
          <w:tcPr>
            <w:tcW w:w="1771" w:type="dxa"/>
          </w:tcPr>
          <w:p w:rsidR="00721815" w:rsidRPr="00AF2404" w:rsidRDefault="007C45B6" w:rsidP="00110A47">
            <w:pPr>
              <w:rPr>
                <w:rFonts w:ascii="Trebuchet MS" w:hAnsi="Trebuchet MS" w:cs="Arial"/>
              </w:rPr>
            </w:pPr>
            <w:r w:rsidRPr="00AF2404">
              <w:rPr>
                <w:rFonts w:ascii="Trebuchet MS" w:hAnsi="Trebuchet MS" w:cs="Arial"/>
              </w:rPr>
              <w:t xml:space="preserve">       </w:t>
            </w:r>
            <w:r w:rsidR="00110A47" w:rsidRPr="00AF2404">
              <w:rPr>
                <w:rFonts w:ascii="Trebuchet MS" w:hAnsi="Trebuchet MS" w:cs="Arial"/>
              </w:rPr>
              <w:t>17</w:t>
            </w:r>
          </w:p>
        </w:tc>
        <w:tc>
          <w:tcPr>
            <w:tcW w:w="1771" w:type="dxa"/>
          </w:tcPr>
          <w:p w:rsidR="00721815" w:rsidRPr="00AF2404" w:rsidRDefault="006F4327" w:rsidP="00110A47">
            <w:pPr>
              <w:rPr>
                <w:rFonts w:ascii="Trebuchet MS" w:hAnsi="Trebuchet MS" w:cs="Arial"/>
              </w:rPr>
            </w:pPr>
            <w:r w:rsidRPr="00AF2404">
              <w:rPr>
                <w:rFonts w:ascii="Trebuchet MS" w:hAnsi="Trebuchet MS" w:cs="Arial"/>
              </w:rPr>
              <w:t xml:space="preserve">       </w:t>
            </w:r>
            <w:r w:rsidR="00A065EE" w:rsidRPr="00AF2404">
              <w:rPr>
                <w:rFonts w:ascii="Trebuchet MS" w:hAnsi="Trebuchet MS" w:cs="Arial"/>
              </w:rPr>
              <w:t xml:space="preserve">  </w:t>
            </w:r>
            <w:r w:rsidR="00110A47" w:rsidRPr="00AF2404">
              <w:rPr>
                <w:rFonts w:ascii="Trebuchet MS" w:hAnsi="Trebuchet MS" w:cs="Arial"/>
              </w:rPr>
              <w:t>4</w:t>
            </w:r>
          </w:p>
        </w:tc>
        <w:tc>
          <w:tcPr>
            <w:tcW w:w="1771" w:type="dxa"/>
          </w:tcPr>
          <w:p w:rsidR="00721815" w:rsidRPr="00AF2404" w:rsidRDefault="00C21821" w:rsidP="00ED789E">
            <w:pPr>
              <w:jc w:val="center"/>
              <w:rPr>
                <w:rFonts w:ascii="Trebuchet MS" w:hAnsi="Trebuchet MS" w:cs="Arial"/>
              </w:rPr>
            </w:pPr>
            <w:r w:rsidRPr="00AF2404">
              <w:rPr>
                <w:rFonts w:ascii="Trebuchet MS" w:hAnsi="Trebuchet MS" w:cs="Arial"/>
              </w:rPr>
              <w:t>3</w:t>
            </w:r>
            <w:r w:rsidR="00ED789E" w:rsidRPr="00AF2404">
              <w:rPr>
                <w:rFonts w:ascii="Trebuchet MS" w:hAnsi="Trebuchet MS" w:cs="Arial"/>
              </w:rPr>
              <w:t>4</w:t>
            </w:r>
          </w:p>
        </w:tc>
        <w:tc>
          <w:tcPr>
            <w:tcW w:w="1772" w:type="dxa"/>
          </w:tcPr>
          <w:p w:rsidR="00721815" w:rsidRPr="00AF2404" w:rsidRDefault="00FD7045" w:rsidP="006231D2">
            <w:pPr>
              <w:jc w:val="center"/>
              <w:rPr>
                <w:rFonts w:ascii="Trebuchet MS" w:hAnsi="Trebuchet MS" w:cs="Arial"/>
              </w:rPr>
            </w:pPr>
            <w:r w:rsidRPr="00AF2404">
              <w:rPr>
                <w:rFonts w:ascii="Trebuchet MS" w:hAnsi="Trebuchet MS" w:cs="Arial"/>
              </w:rPr>
              <w:t xml:space="preserve"> </w:t>
            </w:r>
            <w:r w:rsidR="006231D2" w:rsidRPr="00AF2404">
              <w:rPr>
                <w:rFonts w:ascii="Trebuchet MS" w:hAnsi="Trebuchet MS" w:cs="Arial"/>
              </w:rPr>
              <w:t>63</w:t>
            </w:r>
          </w:p>
        </w:tc>
      </w:tr>
      <w:tr w:rsidR="00721815" w:rsidRPr="00AF2404" w:rsidTr="00002CAE">
        <w:tc>
          <w:tcPr>
            <w:tcW w:w="1771" w:type="dxa"/>
          </w:tcPr>
          <w:p w:rsidR="00721815" w:rsidRPr="00AF2404" w:rsidRDefault="00721815" w:rsidP="00F306D8">
            <w:pPr>
              <w:rPr>
                <w:rFonts w:ascii="Trebuchet MS" w:hAnsi="Trebuchet MS" w:cs="Arial"/>
              </w:rPr>
            </w:pPr>
            <w:r w:rsidRPr="00AF2404">
              <w:rPr>
                <w:rFonts w:ascii="Trebuchet MS" w:hAnsi="Trebuchet MS" w:cs="Arial"/>
              </w:rPr>
              <w:t>Korean</w:t>
            </w:r>
          </w:p>
        </w:tc>
        <w:tc>
          <w:tcPr>
            <w:tcW w:w="1771" w:type="dxa"/>
          </w:tcPr>
          <w:p w:rsidR="00721815" w:rsidRPr="00AF2404" w:rsidRDefault="00721815" w:rsidP="00110A47">
            <w:pPr>
              <w:rPr>
                <w:rFonts w:ascii="Trebuchet MS" w:hAnsi="Trebuchet MS" w:cs="Arial"/>
              </w:rPr>
            </w:pPr>
            <w:r w:rsidRPr="00AF2404">
              <w:rPr>
                <w:rFonts w:ascii="Trebuchet MS" w:hAnsi="Trebuchet MS" w:cs="Arial"/>
              </w:rPr>
              <w:t xml:space="preserve"> </w:t>
            </w:r>
            <w:r w:rsidR="00A065EE" w:rsidRPr="00AF2404">
              <w:rPr>
                <w:rFonts w:ascii="Trebuchet MS" w:hAnsi="Trebuchet MS" w:cs="Arial"/>
              </w:rPr>
              <w:t xml:space="preserve">      </w:t>
            </w:r>
            <w:r w:rsidR="006231D2" w:rsidRPr="00AF2404">
              <w:rPr>
                <w:rFonts w:ascii="Trebuchet MS" w:hAnsi="Trebuchet MS" w:cs="Arial"/>
              </w:rPr>
              <w:t xml:space="preserve">  </w:t>
            </w:r>
            <w:r w:rsidR="00110A47" w:rsidRPr="00AF2404">
              <w:rPr>
                <w:rFonts w:ascii="Trebuchet MS" w:hAnsi="Trebuchet MS" w:cs="Arial"/>
              </w:rPr>
              <w:t>2</w:t>
            </w:r>
          </w:p>
        </w:tc>
        <w:tc>
          <w:tcPr>
            <w:tcW w:w="1771" w:type="dxa"/>
          </w:tcPr>
          <w:p w:rsidR="00721815" w:rsidRPr="00AF2404" w:rsidRDefault="00D32F9F" w:rsidP="00110A47">
            <w:pPr>
              <w:rPr>
                <w:rFonts w:ascii="Trebuchet MS" w:hAnsi="Trebuchet MS" w:cs="Arial"/>
              </w:rPr>
            </w:pPr>
            <w:r w:rsidRPr="00AF2404">
              <w:rPr>
                <w:rFonts w:ascii="Trebuchet MS" w:hAnsi="Trebuchet MS" w:cs="Arial"/>
              </w:rPr>
              <w:t xml:space="preserve">         </w:t>
            </w:r>
            <w:r w:rsidR="00110A47" w:rsidRPr="00AF2404">
              <w:rPr>
                <w:rFonts w:ascii="Trebuchet MS" w:hAnsi="Trebuchet MS" w:cs="Arial"/>
              </w:rPr>
              <w:t>4</w:t>
            </w:r>
          </w:p>
        </w:tc>
        <w:tc>
          <w:tcPr>
            <w:tcW w:w="1771" w:type="dxa"/>
          </w:tcPr>
          <w:p w:rsidR="00721815" w:rsidRPr="00AF2404" w:rsidRDefault="00ED789E" w:rsidP="006231D2">
            <w:pPr>
              <w:jc w:val="center"/>
              <w:rPr>
                <w:rFonts w:ascii="Trebuchet MS" w:hAnsi="Trebuchet MS" w:cs="Arial"/>
              </w:rPr>
            </w:pPr>
            <w:r w:rsidRPr="00AF2404">
              <w:rPr>
                <w:rFonts w:ascii="Trebuchet MS" w:hAnsi="Trebuchet MS" w:cs="Arial"/>
              </w:rPr>
              <w:t xml:space="preserve">  8</w:t>
            </w:r>
          </w:p>
        </w:tc>
        <w:tc>
          <w:tcPr>
            <w:tcW w:w="1772" w:type="dxa"/>
          </w:tcPr>
          <w:p w:rsidR="00721815" w:rsidRPr="00AF2404" w:rsidRDefault="006231D2" w:rsidP="006F4327">
            <w:pPr>
              <w:ind w:firstLine="120"/>
              <w:jc w:val="center"/>
              <w:rPr>
                <w:rFonts w:ascii="Trebuchet MS" w:hAnsi="Trebuchet MS" w:cs="Arial"/>
              </w:rPr>
            </w:pPr>
            <w:r w:rsidRPr="00AF2404">
              <w:rPr>
                <w:rFonts w:ascii="Trebuchet MS" w:hAnsi="Trebuchet MS" w:cs="Arial"/>
              </w:rPr>
              <w:t>19</w:t>
            </w:r>
          </w:p>
        </w:tc>
      </w:tr>
      <w:tr w:rsidR="00335DE6" w:rsidRPr="00AF2404" w:rsidTr="00002CAE">
        <w:tc>
          <w:tcPr>
            <w:tcW w:w="1771" w:type="dxa"/>
          </w:tcPr>
          <w:p w:rsidR="00335DE6" w:rsidRPr="00AF2404" w:rsidRDefault="00335DE6" w:rsidP="00F306D8">
            <w:pPr>
              <w:rPr>
                <w:rFonts w:ascii="Trebuchet MS" w:hAnsi="Trebuchet MS" w:cs="Arial"/>
              </w:rPr>
            </w:pPr>
            <w:r w:rsidRPr="00AF2404">
              <w:rPr>
                <w:rFonts w:ascii="Trebuchet MS" w:hAnsi="Trebuchet MS" w:cs="Arial"/>
              </w:rPr>
              <w:t>Other</w:t>
            </w:r>
          </w:p>
        </w:tc>
        <w:tc>
          <w:tcPr>
            <w:tcW w:w="1771" w:type="dxa"/>
          </w:tcPr>
          <w:p w:rsidR="00335DE6" w:rsidRPr="00AF2404" w:rsidRDefault="00C21821" w:rsidP="00110A47">
            <w:pPr>
              <w:rPr>
                <w:rFonts w:ascii="Trebuchet MS" w:hAnsi="Trebuchet MS" w:cs="Arial"/>
              </w:rPr>
            </w:pPr>
            <w:r w:rsidRPr="00AF2404">
              <w:rPr>
                <w:rFonts w:ascii="Trebuchet MS" w:hAnsi="Trebuchet MS" w:cs="Arial"/>
              </w:rPr>
              <w:t xml:space="preserve">       </w:t>
            </w:r>
            <w:r w:rsidR="006231D2" w:rsidRPr="00AF2404">
              <w:rPr>
                <w:rFonts w:ascii="Trebuchet MS" w:hAnsi="Trebuchet MS" w:cs="Arial"/>
              </w:rPr>
              <w:t xml:space="preserve">  </w:t>
            </w:r>
            <w:r w:rsidR="00110A47" w:rsidRPr="00AF2404">
              <w:rPr>
                <w:rFonts w:ascii="Trebuchet MS" w:hAnsi="Trebuchet MS" w:cs="Arial"/>
              </w:rPr>
              <w:t>5</w:t>
            </w:r>
          </w:p>
        </w:tc>
        <w:tc>
          <w:tcPr>
            <w:tcW w:w="1771" w:type="dxa"/>
          </w:tcPr>
          <w:p w:rsidR="00335DE6" w:rsidRPr="00AF2404" w:rsidRDefault="00335DE6" w:rsidP="00110A47">
            <w:pPr>
              <w:rPr>
                <w:rFonts w:ascii="Trebuchet MS" w:hAnsi="Trebuchet MS" w:cs="Arial"/>
              </w:rPr>
            </w:pPr>
            <w:r w:rsidRPr="00AF2404">
              <w:rPr>
                <w:rFonts w:ascii="Trebuchet MS" w:hAnsi="Trebuchet MS" w:cs="Arial"/>
              </w:rPr>
              <w:t xml:space="preserve">    </w:t>
            </w:r>
            <w:r w:rsidR="007C1384" w:rsidRPr="00AF2404">
              <w:rPr>
                <w:rFonts w:ascii="Trebuchet MS" w:hAnsi="Trebuchet MS" w:cs="Arial"/>
              </w:rPr>
              <w:t xml:space="preserve">  </w:t>
            </w:r>
            <w:r w:rsidRPr="00AF2404">
              <w:rPr>
                <w:rFonts w:ascii="Trebuchet MS" w:hAnsi="Trebuchet MS" w:cs="Arial"/>
              </w:rPr>
              <w:t xml:space="preserve"> </w:t>
            </w:r>
            <w:r w:rsidR="00C21821" w:rsidRPr="00AF2404">
              <w:rPr>
                <w:rFonts w:ascii="Trebuchet MS" w:hAnsi="Trebuchet MS" w:cs="Arial"/>
              </w:rPr>
              <w:t xml:space="preserve">  </w:t>
            </w:r>
            <w:r w:rsidR="00110A47" w:rsidRPr="00AF2404">
              <w:rPr>
                <w:rFonts w:ascii="Trebuchet MS" w:hAnsi="Trebuchet MS" w:cs="Arial"/>
              </w:rPr>
              <w:t>4</w:t>
            </w:r>
          </w:p>
        </w:tc>
        <w:tc>
          <w:tcPr>
            <w:tcW w:w="1771" w:type="dxa"/>
          </w:tcPr>
          <w:p w:rsidR="00335DE6" w:rsidRPr="00AF2404" w:rsidRDefault="006231D2" w:rsidP="00ED789E">
            <w:pPr>
              <w:jc w:val="center"/>
              <w:rPr>
                <w:rFonts w:ascii="Trebuchet MS" w:hAnsi="Trebuchet MS" w:cs="Arial"/>
              </w:rPr>
            </w:pPr>
            <w:r w:rsidRPr="00AF2404">
              <w:rPr>
                <w:rFonts w:ascii="Trebuchet MS" w:hAnsi="Trebuchet MS" w:cs="Arial"/>
              </w:rPr>
              <w:t>2</w:t>
            </w:r>
            <w:r w:rsidR="00ED789E" w:rsidRPr="00AF2404">
              <w:rPr>
                <w:rFonts w:ascii="Trebuchet MS" w:hAnsi="Trebuchet MS" w:cs="Arial"/>
              </w:rPr>
              <w:t>4</w:t>
            </w:r>
            <w:r w:rsidR="00FD7045" w:rsidRPr="00AF2404">
              <w:rPr>
                <w:rFonts w:ascii="Trebuchet MS" w:hAnsi="Trebuchet MS" w:cs="Arial"/>
              </w:rPr>
              <w:t xml:space="preserve"> </w:t>
            </w:r>
            <w:r w:rsidR="006F4327" w:rsidRPr="00AF2404">
              <w:rPr>
                <w:rFonts w:ascii="Trebuchet MS" w:hAnsi="Trebuchet MS" w:cs="Arial"/>
              </w:rPr>
              <w:t xml:space="preserve"> </w:t>
            </w:r>
          </w:p>
        </w:tc>
        <w:tc>
          <w:tcPr>
            <w:tcW w:w="1772" w:type="dxa"/>
          </w:tcPr>
          <w:p w:rsidR="00335DE6" w:rsidRPr="00AF2404" w:rsidRDefault="006231D2" w:rsidP="00C21821">
            <w:pPr>
              <w:ind w:firstLine="120"/>
              <w:jc w:val="center"/>
              <w:rPr>
                <w:rFonts w:ascii="Trebuchet MS" w:hAnsi="Trebuchet MS" w:cs="Arial"/>
              </w:rPr>
            </w:pPr>
            <w:r w:rsidRPr="00AF2404">
              <w:rPr>
                <w:rFonts w:ascii="Trebuchet MS" w:hAnsi="Trebuchet MS" w:cs="Arial"/>
              </w:rPr>
              <w:t>28</w:t>
            </w:r>
          </w:p>
        </w:tc>
      </w:tr>
      <w:tr w:rsidR="00721815" w:rsidRPr="00AF2404" w:rsidTr="00002CAE">
        <w:tc>
          <w:tcPr>
            <w:tcW w:w="1771" w:type="dxa"/>
          </w:tcPr>
          <w:p w:rsidR="00721815" w:rsidRPr="00AF2404" w:rsidRDefault="00335DE6" w:rsidP="00F306D8">
            <w:pPr>
              <w:rPr>
                <w:rFonts w:ascii="Trebuchet MS" w:hAnsi="Trebuchet MS" w:cs="Arial"/>
              </w:rPr>
            </w:pPr>
            <w:r w:rsidRPr="00AF2404">
              <w:rPr>
                <w:rFonts w:ascii="Trebuchet MS" w:hAnsi="Trebuchet MS" w:cs="Arial"/>
              </w:rPr>
              <w:t>TOTAL</w:t>
            </w:r>
          </w:p>
        </w:tc>
        <w:tc>
          <w:tcPr>
            <w:tcW w:w="1771" w:type="dxa"/>
          </w:tcPr>
          <w:p w:rsidR="00721815" w:rsidRPr="00AF2404" w:rsidRDefault="00B6487B" w:rsidP="00110A47">
            <w:pPr>
              <w:rPr>
                <w:rFonts w:ascii="Trebuchet MS" w:hAnsi="Trebuchet MS" w:cs="Arial"/>
              </w:rPr>
            </w:pPr>
            <w:r w:rsidRPr="00AF2404">
              <w:rPr>
                <w:rFonts w:ascii="Trebuchet MS" w:hAnsi="Trebuchet MS" w:cs="Arial"/>
              </w:rPr>
              <w:t xml:space="preserve">       </w:t>
            </w:r>
            <w:r w:rsidR="00110A47" w:rsidRPr="00AF2404">
              <w:rPr>
                <w:rFonts w:ascii="Trebuchet MS" w:hAnsi="Trebuchet MS" w:cs="Arial"/>
              </w:rPr>
              <w:t>41</w:t>
            </w:r>
          </w:p>
        </w:tc>
        <w:tc>
          <w:tcPr>
            <w:tcW w:w="1771" w:type="dxa"/>
          </w:tcPr>
          <w:p w:rsidR="00721815" w:rsidRPr="00AF2404" w:rsidRDefault="00B6487B" w:rsidP="00110A47">
            <w:pPr>
              <w:rPr>
                <w:rFonts w:ascii="Trebuchet MS" w:hAnsi="Trebuchet MS" w:cs="Arial"/>
              </w:rPr>
            </w:pPr>
            <w:r w:rsidRPr="00AF2404">
              <w:rPr>
                <w:rFonts w:ascii="Trebuchet MS" w:hAnsi="Trebuchet MS" w:cs="Arial"/>
              </w:rPr>
              <w:t xml:space="preserve">       </w:t>
            </w:r>
            <w:r w:rsidR="00110A47" w:rsidRPr="00AF2404">
              <w:rPr>
                <w:rFonts w:ascii="Trebuchet MS" w:hAnsi="Trebuchet MS" w:cs="Arial"/>
              </w:rPr>
              <w:t>19</w:t>
            </w:r>
          </w:p>
        </w:tc>
        <w:tc>
          <w:tcPr>
            <w:tcW w:w="1771" w:type="dxa"/>
          </w:tcPr>
          <w:p w:rsidR="00721815" w:rsidRPr="00AF2404" w:rsidRDefault="00ED789E" w:rsidP="00751C5E">
            <w:pPr>
              <w:jc w:val="center"/>
              <w:rPr>
                <w:rFonts w:ascii="Trebuchet MS" w:hAnsi="Trebuchet MS" w:cs="Arial"/>
              </w:rPr>
            </w:pPr>
            <w:r w:rsidRPr="00AF2404">
              <w:rPr>
                <w:rFonts w:ascii="Trebuchet MS" w:hAnsi="Trebuchet MS" w:cs="Arial"/>
              </w:rPr>
              <w:t>105</w:t>
            </w:r>
          </w:p>
        </w:tc>
        <w:tc>
          <w:tcPr>
            <w:tcW w:w="1772" w:type="dxa"/>
          </w:tcPr>
          <w:p w:rsidR="00721815" w:rsidRPr="00AF2404" w:rsidRDefault="00B6487B" w:rsidP="00110A47">
            <w:pPr>
              <w:jc w:val="center"/>
              <w:rPr>
                <w:rFonts w:ascii="Trebuchet MS" w:hAnsi="Trebuchet MS" w:cs="Arial"/>
              </w:rPr>
            </w:pPr>
            <w:r w:rsidRPr="00AF2404">
              <w:rPr>
                <w:rFonts w:ascii="Trebuchet MS" w:hAnsi="Trebuchet MS" w:cs="Arial"/>
              </w:rPr>
              <w:t>1</w:t>
            </w:r>
            <w:r w:rsidR="00110A47" w:rsidRPr="00AF2404">
              <w:rPr>
                <w:rFonts w:ascii="Trebuchet MS" w:hAnsi="Trebuchet MS" w:cs="Arial"/>
              </w:rPr>
              <w:t>65</w:t>
            </w:r>
          </w:p>
        </w:tc>
      </w:tr>
    </w:tbl>
    <w:p w:rsidR="00B70A2F" w:rsidRPr="00AF2404" w:rsidRDefault="00B70A2F" w:rsidP="00ED7FB6">
      <w:pPr>
        <w:rPr>
          <w:rFonts w:ascii="Trebuchet MS" w:hAnsi="Trebuchet MS" w:cs="Arial"/>
          <w:u w:val="single"/>
        </w:rPr>
      </w:pPr>
    </w:p>
    <w:p w:rsidR="007068E6" w:rsidRPr="00AF2404" w:rsidRDefault="007068E6" w:rsidP="00ED7FB6">
      <w:pPr>
        <w:rPr>
          <w:rFonts w:ascii="Trebuchet MS" w:hAnsi="Trebuchet MS" w:cs="Arial"/>
          <w:u w:val="single"/>
        </w:rPr>
      </w:pPr>
    </w:p>
    <w:p w:rsidR="007068E6" w:rsidRPr="00AF2404" w:rsidRDefault="00894A29" w:rsidP="00ED7FB6">
      <w:pPr>
        <w:rPr>
          <w:rFonts w:ascii="Trebuchet MS" w:hAnsi="Trebuchet MS" w:cs="Arial"/>
        </w:rPr>
      </w:pPr>
      <w:r w:rsidRPr="00AF2404">
        <w:rPr>
          <w:rFonts w:ascii="Trebuchet MS" w:hAnsi="Trebuchet MS" w:cs="Arial"/>
          <w:u w:val="single"/>
        </w:rPr>
        <w:t>201</w:t>
      </w:r>
      <w:r w:rsidR="00110A47" w:rsidRPr="00AF2404">
        <w:rPr>
          <w:rFonts w:ascii="Trebuchet MS" w:hAnsi="Trebuchet MS" w:cs="Arial"/>
          <w:u w:val="single"/>
        </w:rPr>
        <w:t>6</w:t>
      </w:r>
      <w:r w:rsidRPr="00AF2404">
        <w:rPr>
          <w:rFonts w:ascii="Trebuchet MS" w:hAnsi="Trebuchet MS" w:cs="Arial"/>
          <w:u w:val="single"/>
        </w:rPr>
        <w:t xml:space="preserve"> </w:t>
      </w:r>
      <w:r w:rsidR="00AD736D" w:rsidRPr="00AF2404">
        <w:rPr>
          <w:rFonts w:ascii="Trebuchet MS" w:hAnsi="Trebuchet MS" w:cs="Arial"/>
          <w:u w:val="single"/>
        </w:rPr>
        <w:t>comparison</w:t>
      </w:r>
      <w:r w:rsidR="00AD736D" w:rsidRPr="00AF2404">
        <w:rPr>
          <w:rFonts w:ascii="Trebuchet MS" w:hAnsi="Trebuchet MS" w:cs="Arial"/>
        </w:rPr>
        <w:tab/>
        <w:t xml:space="preserve">  </w:t>
      </w:r>
      <w:r w:rsidRPr="00AF2404">
        <w:rPr>
          <w:rFonts w:ascii="Trebuchet MS" w:hAnsi="Trebuchet MS" w:cs="Arial"/>
        </w:rPr>
        <w:t>6</w:t>
      </w:r>
      <w:r w:rsidR="006231D2" w:rsidRPr="00AF2404">
        <w:rPr>
          <w:rFonts w:ascii="Trebuchet MS" w:hAnsi="Trebuchet MS" w:cs="Arial"/>
        </w:rPr>
        <w:t>6</w:t>
      </w:r>
      <w:r w:rsidRPr="00AF2404">
        <w:rPr>
          <w:rFonts w:ascii="Trebuchet MS" w:hAnsi="Trebuchet MS" w:cs="Arial"/>
        </w:rPr>
        <w:tab/>
      </w:r>
      <w:r w:rsidRPr="00AF2404">
        <w:rPr>
          <w:rFonts w:ascii="Trebuchet MS" w:hAnsi="Trebuchet MS" w:cs="Arial"/>
        </w:rPr>
        <w:tab/>
      </w:r>
      <w:r w:rsidR="00AD736D" w:rsidRPr="00AF2404">
        <w:rPr>
          <w:rFonts w:ascii="Trebuchet MS" w:hAnsi="Trebuchet MS" w:cs="Arial"/>
        </w:rPr>
        <w:t xml:space="preserve">      </w:t>
      </w:r>
      <w:r w:rsidRPr="00AF2404">
        <w:rPr>
          <w:rFonts w:ascii="Trebuchet MS" w:hAnsi="Trebuchet MS" w:cs="Arial"/>
        </w:rPr>
        <w:t>2</w:t>
      </w:r>
      <w:r w:rsidR="00110A47" w:rsidRPr="00AF2404">
        <w:rPr>
          <w:rFonts w:ascii="Trebuchet MS" w:hAnsi="Trebuchet MS" w:cs="Arial"/>
        </w:rPr>
        <w:t>3</w:t>
      </w:r>
      <w:r w:rsidRPr="00AF2404">
        <w:rPr>
          <w:rFonts w:ascii="Trebuchet MS" w:hAnsi="Trebuchet MS" w:cs="Arial"/>
        </w:rPr>
        <w:tab/>
      </w:r>
      <w:r w:rsidRPr="00AF2404">
        <w:rPr>
          <w:rFonts w:ascii="Trebuchet MS" w:hAnsi="Trebuchet MS" w:cs="Arial"/>
        </w:rPr>
        <w:tab/>
        <w:t xml:space="preserve">   </w:t>
      </w:r>
      <w:r w:rsidR="006231D2" w:rsidRPr="00AF2404">
        <w:rPr>
          <w:rFonts w:ascii="Trebuchet MS" w:hAnsi="Trebuchet MS" w:cs="Arial"/>
        </w:rPr>
        <w:tab/>
        <w:t xml:space="preserve">  </w:t>
      </w:r>
      <w:r w:rsidR="00110A47" w:rsidRPr="00AF2404">
        <w:rPr>
          <w:rFonts w:ascii="Trebuchet MS" w:hAnsi="Trebuchet MS" w:cs="Arial"/>
        </w:rPr>
        <w:t xml:space="preserve"> 98</w:t>
      </w:r>
      <w:r w:rsidRPr="00AF2404">
        <w:rPr>
          <w:rFonts w:ascii="Trebuchet MS" w:hAnsi="Trebuchet MS" w:cs="Arial"/>
        </w:rPr>
        <w:tab/>
      </w:r>
      <w:r w:rsidRPr="00AF2404">
        <w:rPr>
          <w:rFonts w:ascii="Trebuchet MS" w:hAnsi="Trebuchet MS" w:cs="Arial"/>
        </w:rPr>
        <w:tab/>
        <w:t xml:space="preserve">       </w:t>
      </w:r>
      <w:r w:rsidR="006231D2" w:rsidRPr="00AF2404">
        <w:rPr>
          <w:rFonts w:ascii="Trebuchet MS" w:hAnsi="Trebuchet MS" w:cs="Arial"/>
        </w:rPr>
        <w:t>1</w:t>
      </w:r>
      <w:r w:rsidR="00110A47" w:rsidRPr="00AF2404">
        <w:rPr>
          <w:rFonts w:ascii="Trebuchet MS" w:hAnsi="Trebuchet MS" w:cs="Arial"/>
        </w:rPr>
        <w:t>87</w:t>
      </w:r>
    </w:p>
    <w:p w:rsidR="00ED7FB6" w:rsidRPr="00AF2404" w:rsidRDefault="00ED7FB6" w:rsidP="00ED7FB6">
      <w:pPr>
        <w:rPr>
          <w:rFonts w:ascii="Trebuchet MS" w:hAnsi="Trebuchet MS" w:cs="Arial"/>
        </w:rPr>
      </w:pPr>
      <w:r w:rsidRPr="00AF2404">
        <w:rPr>
          <w:rFonts w:ascii="Trebuchet MS" w:hAnsi="Trebuchet MS" w:cs="Arial"/>
          <w:u w:val="single"/>
        </w:rPr>
        <w:lastRenderedPageBreak/>
        <w:t>Print Book Purchases 201</w:t>
      </w:r>
      <w:r w:rsidR="00775AA8" w:rsidRPr="00AF2404">
        <w:rPr>
          <w:rFonts w:ascii="Trebuchet MS" w:hAnsi="Trebuchet MS" w:cs="Arial"/>
          <w:u w:val="single"/>
        </w:rPr>
        <w:t>7</w:t>
      </w:r>
    </w:p>
    <w:p w:rsidR="00ED7FB6" w:rsidRPr="00AF2404" w:rsidRDefault="00ED7FB6" w:rsidP="00ED7FB6">
      <w:pPr>
        <w:rPr>
          <w:rFonts w:ascii="Trebuchet MS" w:hAnsi="Trebuchet M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2"/>
        <w:gridCol w:w="1247"/>
        <w:gridCol w:w="1263"/>
        <w:gridCol w:w="1249"/>
        <w:gridCol w:w="1260"/>
        <w:gridCol w:w="1261"/>
        <w:gridCol w:w="1264"/>
      </w:tblGrid>
      <w:tr w:rsidR="00ED7FB6" w:rsidRPr="00AF2404" w:rsidTr="003F6C83">
        <w:tc>
          <w:tcPr>
            <w:tcW w:w="1312"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Lang.</w:t>
            </w:r>
          </w:p>
        </w:tc>
        <w:tc>
          <w:tcPr>
            <w:tcW w:w="1247"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vols.</w:t>
            </w:r>
          </w:p>
        </w:tc>
        <w:tc>
          <w:tcPr>
            <w:tcW w:w="1263"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books</w:t>
            </w:r>
          </w:p>
        </w:tc>
        <w:tc>
          <w:tcPr>
            <w:tcW w:w="1249"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$/vol.</w:t>
            </w:r>
          </w:p>
        </w:tc>
        <w:tc>
          <w:tcPr>
            <w:tcW w:w="1260" w:type="dxa"/>
          </w:tcPr>
          <w:p w:rsidR="00ED7FB6" w:rsidRPr="00AF2404" w:rsidRDefault="00ED7FB6" w:rsidP="005367D9">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$Shpng</w:t>
            </w:r>
          </w:p>
        </w:tc>
        <w:tc>
          <w:tcPr>
            <w:tcW w:w="1261"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Shp/vol.</w:t>
            </w:r>
          </w:p>
        </w:tc>
        <w:tc>
          <w:tcPr>
            <w:tcW w:w="1264"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Tot$/vol.</w:t>
            </w:r>
          </w:p>
        </w:tc>
      </w:tr>
      <w:tr w:rsidR="00ED7FB6" w:rsidRPr="00AF2404" w:rsidTr="003F6C83">
        <w:tc>
          <w:tcPr>
            <w:tcW w:w="1312"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Chinese</w:t>
            </w:r>
          </w:p>
        </w:tc>
        <w:tc>
          <w:tcPr>
            <w:tcW w:w="1247"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p>
        </w:tc>
        <w:tc>
          <w:tcPr>
            <w:tcW w:w="1263"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p>
        </w:tc>
        <w:tc>
          <w:tcPr>
            <w:tcW w:w="1249"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p>
        </w:tc>
        <w:tc>
          <w:tcPr>
            <w:tcW w:w="1260"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p>
        </w:tc>
        <w:tc>
          <w:tcPr>
            <w:tcW w:w="1261"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p>
        </w:tc>
        <w:tc>
          <w:tcPr>
            <w:tcW w:w="1264"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p>
        </w:tc>
      </w:tr>
      <w:tr w:rsidR="00ED7FB6" w:rsidRPr="00AF2404" w:rsidTr="003F6C83">
        <w:tc>
          <w:tcPr>
            <w:tcW w:w="1312"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PRC</w:t>
            </w:r>
          </w:p>
        </w:tc>
        <w:tc>
          <w:tcPr>
            <w:tcW w:w="1247" w:type="dxa"/>
          </w:tcPr>
          <w:p w:rsidR="00ED7FB6" w:rsidRPr="00AF2404" w:rsidRDefault="00ED7FB6" w:rsidP="001E1AB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1E1AB3" w:rsidRPr="00AF2404">
              <w:rPr>
                <w:rFonts w:ascii="Trebuchet MS" w:hAnsi="Trebuchet MS" w:cs="Arial"/>
              </w:rPr>
              <w:t>211</w:t>
            </w:r>
          </w:p>
        </w:tc>
        <w:tc>
          <w:tcPr>
            <w:tcW w:w="1263" w:type="dxa"/>
          </w:tcPr>
          <w:p w:rsidR="00ED7FB6" w:rsidRPr="00AF2404" w:rsidRDefault="00ED7FB6" w:rsidP="001E1AB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7835CA" w:rsidRPr="00AF2404">
              <w:rPr>
                <w:rFonts w:ascii="Trebuchet MS" w:hAnsi="Trebuchet MS" w:cs="Arial"/>
              </w:rPr>
              <w:t>4</w:t>
            </w:r>
            <w:r w:rsidR="001E1AB3" w:rsidRPr="00AF2404">
              <w:rPr>
                <w:rFonts w:ascii="Trebuchet MS" w:hAnsi="Trebuchet MS" w:cs="Arial"/>
              </w:rPr>
              <w:t>068</w:t>
            </w:r>
            <w:r w:rsidR="007835CA" w:rsidRPr="00AF2404">
              <w:rPr>
                <w:rFonts w:ascii="Trebuchet MS" w:hAnsi="Trebuchet MS" w:cs="Arial"/>
              </w:rPr>
              <w:t>.06</w:t>
            </w:r>
          </w:p>
        </w:tc>
        <w:tc>
          <w:tcPr>
            <w:tcW w:w="1249" w:type="dxa"/>
          </w:tcPr>
          <w:p w:rsidR="00ED7FB6" w:rsidRPr="00AF2404" w:rsidRDefault="00ED7FB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3E3C61" w:rsidRPr="00AF2404">
              <w:rPr>
                <w:rFonts w:ascii="Trebuchet MS" w:hAnsi="Trebuchet MS" w:cs="Arial"/>
              </w:rPr>
              <w:t>19.28</w:t>
            </w:r>
          </w:p>
        </w:tc>
        <w:tc>
          <w:tcPr>
            <w:tcW w:w="1260" w:type="dxa"/>
          </w:tcPr>
          <w:p w:rsidR="00ED7FB6" w:rsidRPr="00AF2404" w:rsidRDefault="00ED7FB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7835CA" w:rsidRPr="00AF2404">
              <w:rPr>
                <w:rFonts w:ascii="Trebuchet MS" w:hAnsi="Trebuchet MS" w:cs="Arial"/>
              </w:rPr>
              <w:t xml:space="preserve">  </w:t>
            </w:r>
            <w:r w:rsidR="003E3C61" w:rsidRPr="00AF2404">
              <w:rPr>
                <w:rFonts w:ascii="Trebuchet MS" w:hAnsi="Trebuchet MS" w:cs="Arial"/>
              </w:rPr>
              <w:t>583</w:t>
            </w:r>
            <w:r w:rsidR="007835CA" w:rsidRPr="00AF2404">
              <w:rPr>
                <w:rFonts w:ascii="Trebuchet MS" w:hAnsi="Trebuchet MS" w:cs="Arial"/>
              </w:rPr>
              <w:t>.00</w:t>
            </w:r>
          </w:p>
        </w:tc>
        <w:tc>
          <w:tcPr>
            <w:tcW w:w="1261" w:type="dxa"/>
          </w:tcPr>
          <w:p w:rsidR="00ED7FB6" w:rsidRPr="00AF2404" w:rsidRDefault="003E3C61"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2</w:t>
            </w:r>
            <w:r w:rsidR="007835CA" w:rsidRPr="00AF2404">
              <w:rPr>
                <w:rFonts w:ascii="Trebuchet MS" w:hAnsi="Trebuchet MS" w:cs="Arial"/>
              </w:rPr>
              <w:t>.</w:t>
            </w:r>
            <w:r w:rsidRPr="00AF2404">
              <w:rPr>
                <w:rFonts w:ascii="Trebuchet MS" w:hAnsi="Trebuchet MS" w:cs="Arial"/>
              </w:rPr>
              <w:t>7</w:t>
            </w:r>
            <w:r w:rsidR="007835CA" w:rsidRPr="00AF2404">
              <w:rPr>
                <w:rFonts w:ascii="Trebuchet MS" w:hAnsi="Trebuchet MS" w:cs="Arial"/>
              </w:rPr>
              <w:t>6</w:t>
            </w:r>
          </w:p>
        </w:tc>
        <w:tc>
          <w:tcPr>
            <w:tcW w:w="1264" w:type="dxa"/>
          </w:tcPr>
          <w:p w:rsidR="00ED7FB6" w:rsidRPr="00AF2404" w:rsidRDefault="00347D7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3E3C61" w:rsidRPr="00AF2404">
              <w:rPr>
                <w:rFonts w:ascii="Trebuchet MS" w:hAnsi="Trebuchet MS" w:cs="Arial"/>
              </w:rPr>
              <w:t>22.04</w:t>
            </w:r>
          </w:p>
        </w:tc>
      </w:tr>
      <w:tr w:rsidR="00ED7FB6" w:rsidRPr="00AF2404" w:rsidTr="003F6C83">
        <w:tc>
          <w:tcPr>
            <w:tcW w:w="1312"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Taiwan</w:t>
            </w:r>
          </w:p>
        </w:tc>
        <w:tc>
          <w:tcPr>
            <w:tcW w:w="1247" w:type="dxa"/>
          </w:tcPr>
          <w:p w:rsidR="00ED7FB6" w:rsidRPr="00AF2404" w:rsidRDefault="00ED7FB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7835CA" w:rsidRPr="00AF2404">
              <w:rPr>
                <w:rFonts w:ascii="Trebuchet MS" w:hAnsi="Trebuchet MS" w:cs="Arial"/>
              </w:rPr>
              <w:t>1</w:t>
            </w:r>
            <w:r w:rsidR="003E3C61" w:rsidRPr="00AF2404">
              <w:rPr>
                <w:rFonts w:ascii="Trebuchet MS" w:hAnsi="Trebuchet MS" w:cs="Arial"/>
              </w:rPr>
              <w:t>00</w:t>
            </w:r>
          </w:p>
        </w:tc>
        <w:tc>
          <w:tcPr>
            <w:tcW w:w="1263" w:type="dxa"/>
          </w:tcPr>
          <w:p w:rsidR="00ED7FB6" w:rsidRPr="00AF2404" w:rsidRDefault="00ED7FB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3E3C61" w:rsidRPr="00AF2404">
              <w:rPr>
                <w:rFonts w:ascii="Trebuchet MS" w:hAnsi="Trebuchet MS" w:cs="Arial"/>
              </w:rPr>
              <w:t>1191.95</w:t>
            </w:r>
          </w:p>
        </w:tc>
        <w:tc>
          <w:tcPr>
            <w:tcW w:w="1249" w:type="dxa"/>
          </w:tcPr>
          <w:p w:rsidR="00ED7FB6" w:rsidRPr="00AF2404" w:rsidRDefault="00ED7FB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3E3C61" w:rsidRPr="00AF2404">
              <w:rPr>
                <w:rFonts w:ascii="Trebuchet MS" w:hAnsi="Trebuchet MS" w:cs="Arial"/>
              </w:rPr>
              <w:t>11.92</w:t>
            </w:r>
          </w:p>
        </w:tc>
        <w:tc>
          <w:tcPr>
            <w:tcW w:w="1260" w:type="dxa"/>
          </w:tcPr>
          <w:p w:rsidR="00ED7FB6" w:rsidRPr="00AF2404" w:rsidRDefault="00ED7FB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4B355D" w:rsidRPr="00AF2404">
              <w:rPr>
                <w:rFonts w:ascii="Trebuchet MS" w:hAnsi="Trebuchet MS" w:cs="Arial"/>
              </w:rPr>
              <w:t xml:space="preserve">  </w:t>
            </w:r>
            <w:r w:rsidR="003E3C61" w:rsidRPr="00AF2404">
              <w:rPr>
                <w:rFonts w:ascii="Trebuchet MS" w:hAnsi="Trebuchet MS" w:cs="Arial"/>
              </w:rPr>
              <w:t>679.15</w:t>
            </w:r>
          </w:p>
        </w:tc>
        <w:tc>
          <w:tcPr>
            <w:tcW w:w="1261" w:type="dxa"/>
          </w:tcPr>
          <w:p w:rsidR="00ED7FB6" w:rsidRPr="00AF2404" w:rsidRDefault="003E3C61" w:rsidP="00347D76">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6.79</w:t>
            </w:r>
          </w:p>
        </w:tc>
        <w:tc>
          <w:tcPr>
            <w:tcW w:w="1264" w:type="dxa"/>
          </w:tcPr>
          <w:p w:rsidR="00ED7FB6" w:rsidRPr="00AF2404" w:rsidRDefault="00347D7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7835CA" w:rsidRPr="00AF2404">
              <w:rPr>
                <w:rFonts w:ascii="Trebuchet MS" w:hAnsi="Trebuchet MS" w:cs="Arial"/>
              </w:rPr>
              <w:t>1</w:t>
            </w:r>
            <w:r w:rsidR="003E3C61" w:rsidRPr="00AF2404">
              <w:rPr>
                <w:rFonts w:ascii="Trebuchet MS" w:hAnsi="Trebuchet MS" w:cs="Arial"/>
              </w:rPr>
              <w:t>8</w:t>
            </w:r>
            <w:r w:rsidR="007835CA" w:rsidRPr="00AF2404">
              <w:rPr>
                <w:rFonts w:ascii="Trebuchet MS" w:hAnsi="Trebuchet MS" w:cs="Arial"/>
              </w:rPr>
              <w:t>.</w:t>
            </w:r>
            <w:r w:rsidR="003E3C61" w:rsidRPr="00AF2404">
              <w:rPr>
                <w:rFonts w:ascii="Trebuchet MS" w:hAnsi="Trebuchet MS" w:cs="Arial"/>
              </w:rPr>
              <w:t>71</w:t>
            </w:r>
          </w:p>
        </w:tc>
      </w:tr>
      <w:tr w:rsidR="00ED7FB6" w:rsidRPr="00AF2404" w:rsidTr="003F6C83">
        <w:tc>
          <w:tcPr>
            <w:tcW w:w="1312"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Total</w:t>
            </w:r>
          </w:p>
        </w:tc>
        <w:tc>
          <w:tcPr>
            <w:tcW w:w="1247" w:type="dxa"/>
          </w:tcPr>
          <w:p w:rsidR="00ED7FB6" w:rsidRPr="00AF2404" w:rsidRDefault="003E3C61" w:rsidP="007835CA">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311</w:t>
            </w:r>
          </w:p>
        </w:tc>
        <w:tc>
          <w:tcPr>
            <w:tcW w:w="1263" w:type="dxa"/>
          </w:tcPr>
          <w:p w:rsidR="00ED7FB6" w:rsidRPr="00AF2404" w:rsidRDefault="00BD132B"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3E3C61" w:rsidRPr="00AF2404">
              <w:rPr>
                <w:rFonts w:ascii="Trebuchet MS" w:hAnsi="Trebuchet MS" w:cs="Arial"/>
              </w:rPr>
              <w:t>5260.01</w:t>
            </w:r>
          </w:p>
        </w:tc>
        <w:tc>
          <w:tcPr>
            <w:tcW w:w="1249" w:type="dxa"/>
          </w:tcPr>
          <w:p w:rsidR="00ED7FB6" w:rsidRPr="00AF2404" w:rsidRDefault="00ED7FB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3E3C61" w:rsidRPr="00AF2404">
              <w:rPr>
                <w:rFonts w:ascii="Trebuchet MS" w:hAnsi="Trebuchet MS" w:cs="Arial"/>
              </w:rPr>
              <w:t>16.91</w:t>
            </w:r>
          </w:p>
        </w:tc>
        <w:tc>
          <w:tcPr>
            <w:tcW w:w="1260" w:type="dxa"/>
          </w:tcPr>
          <w:p w:rsidR="00ED7FB6" w:rsidRPr="00AF2404" w:rsidRDefault="004B355D"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3E3C61" w:rsidRPr="00AF2404">
              <w:rPr>
                <w:rFonts w:ascii="Trebuchet MS" w:hAnsi="Trebuchet MS" w:cs="Arial"/>
              </w:rPr>
              <w:t>1262.15</w:t>
            </w:r>
          </w:p>
        </w:tc>
        <w:tc>
          <w:tcPr>
            <w:tcW w:w="1261" w:type="dxa"/>
          </w:tcPr>
          <w:p w:rsidR="00ED7FB6" w:rsidRPr="00AF2404" w:rsidRDefault="003E3C61" w:rsidP="00347D76">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4.06</w:t>
            </w:r>
          </w:p>
        </w:tc>
        <w:tc>
          <w:tcPr>
            <w:tcW w:w="1264" w:type="dxa"/>
          </w:tcPr>
          <w:p w:rsidR="00ED7FB6" w:rsidRPr="00AF2404" w:rsidRDefault="00347D7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3E3C61" w:rsidRPr="00AF2404">
              <w:rPr>
                <w:rFonts w:ascii="Trebuchet MS" w:hAnsi="Trebuchet MS" w:cs="Arial"/>
              </w:rPr>
              <w:t>20.97</w:t>
            </w:r>
          </w:p>
        </w:tc>
      </w:tr>
      <w:tr w:rsidR="00ED7FB6" w:rsidRPr="00AF2404" w:rsidTr="003F6C83">
        <w:tc>
          <w:tcPr>
            <w:tcW w:w="1312"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Japanese</w:t>
            </w:r>
          </w:p>
        </w:tc>
        <w:tc>
          <w:tcPr>
            <w:tcW w:w="1247" w:type="dxa"/>
          </w:tcPr>
          <w:p w:rsidR="00ED7FB6" w:rsidRPr="00AF2404" w:rsidRDefault="00ED7FB6"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F44033" w:rsidRPr="00AF2404">
              <w:rPr>
                <w:rFonts w:ascii="Trebuchet MS" w:hAnsi="Trebuchet MS" w:cs="Arial"/>
              </w:rPr>
              <w:t xml:space="preserve"> </w:t>
            </w:r>
            <w:r w:rsidR="002E1E3E" w:rsidRPr="00AF2404">
              <w:rPr>
                <w:rFonts w:ascii="Trebuchet MS" w:hAnsi="Trebuchet MS" w:cs="Arial"/>
              </w:rPr>
              <w:t xml:space="preserve">  </w:t>
            </w:r>
            <w:r w:rsidR="003E3C61" w:rsidRPr="00AF2404">
              <w:rPr>
                <w:rFonts w:ascii="Trebuchet MS" w:hAnsi="Trebuchet MS" w:cs="Arial"/>
              </w:rPr>
              <w:t>33</w:t>
            </w:r>
          </w:p>
        </w:tc>
        <w:tc>
          <w:tcPr>
            <w:tcW w:w="1263" w:type="dxa"/>
          </w:tcPr>
          <w:p w:rsidR="00ED7FB6" w:rsidRPr="00AF2404" w:rsidRDefault="003E3C61" w:rsidP="008D6629">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2076.47</w:t>
            </w:r>
          </w:p>
        </w:tc>
        <w:tc>
          <w:tcPr>
            <w:tcW w:w="1249" w:type="dxa"/>
          </w:tcPr>
          <w:p w:rsidR="00ED7FB6" w:rsidRPr="00AF2404" w:rsidRDefault="003E3C61" w:rsidP="008D6629">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62.92</w:t>
            </w:r>
          </w:p>
        </w:tc>
        <w:tc>
          <w:tcPr>
            <w:tcW w:w="1260" w:type="dxa"/>
          </w:tcPr>
          <w:p w:rsidR="00ED7FB6" w:rsidRPr="00AF2404" w:rsidRDefault="003E6F98" w:rsidP="003E3C6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4B355D" w:rsidRPr="00AF2404">
              <w:rPr>
                <w:rFonts w:ascii="Trebuchet MS" w:hAnsi="Trebuchet MS" w:cs="Arial"/>
              </w:rPr>
              <w:t xml:space="preserve">  </w:t>
            </w:r>
            <w:r w:rsidRPr="00AF2404">
              <w:rPr>
                <w:rFonts w:ascii="Trebuchet MS" w:hAnsi="Trebuchet MS" w:cs="Arial"/>
              </w:rPr>
              <w:t xml:space="preserve"> </w:t>
            </w:r>
            <w:r w:rsidR="003E3C61" w:rsidRPr="00AF2404">
              <w:rPr>
                <w:rFonts w:ascii="Trebuchet MS" w:hAnsi="Trebuchet MS" w:cs="Arial"/>
              </w:rPr>
              <w:t>210.57</w:t>
            </w:r>
          </w:p>
        </w:tc>
        <w:tc>
          <w:tcPr>
            <w:tcW w:w="1261" w:type="dxa"/>
          </w:tcPr>
          <w:p w:rsidR="00ED7FB6" w:rsidRPr="00AF2404" w:rsidRDefault="003E3C61" w:rsidP="00347D76">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6.38</w:t>
            </w:r>
          </w:p>
        </w:tc>
        <w:tc>
          <w:tcPr>
            <w:tcW w:w="1264" w:type="dxa"/>
          </w:tcPr>
          <w:p w:rsidR="00ED7FB6" w:rsidRPr="00AF2404" w:rsidRDefault="006C6864" w:rsidP="008D6629">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69.30</w:t>
            </w:r>
          </w:p>
        </w:tc>
      </w:tr>
      <w:tr w:rsidR="00ED7FB6" w:rsidRPr="00AF2404" w:rsidTr="003F6C83">
        <w:tc>
          <w:tcPr>
            <w:tcW w:w="1312"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Korean</w:t>
            </w:r>
          </w:p>
        </w:tc>
        <w:tc>
          <w:tcPr>
            <w:tcW w:w="1247" w:type="dxa"/>
          </w:tcPr>
          <w:p w:rsidR="00ED7FB6" w:rsidRPr="00AF2404" w:rsidRDefault="008D6629"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623301" w:rsidRPr="00AF2404">
              <w:rPr>
                <w:rFonts w:ascii="Trebuchet MS" w:hAnsi="Trebuchet MS" w:cs="Arial"/>
              </w:rPr>
              <w:t>212</w:t>
            </w:r>
          </w:p>
        </w:tc>
        <w:tc>
          <w:tcPr>
            <w:tcW w:w="1263" w:type="dxa"/>
          </w:tcPr>
          <w:p w:rsidR="00ED7FB6" w:rsidRPr="00AF2404" w:rsidRDefault="00ED7FB6"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623301" w:rsidRPr="00AF2404">
              <w:rPr>
                <w:rFonts w:ascii="Trebuchet MS" w:hAnsi="Trebuchet MS" w:cs="Arial"/>
              </w:rPr>
              <w:t>2664.30</w:t>
            </w:r>
          </w:p>
        </w:tc>
        <w:tc>
          <w:tcPr>
            <w:tcW w:w="1249" w:type="dxa"/>
          </w:tcPr>
          <w:p w:rsidR="00ED7FB6" w:rsidRPr="00AF2404" w:rsidRDefault="00ED7FB6"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623301" w:rsidRPr="00AF2404">
              <w:rPr>
                <w:rFonts w:ascii="Trebuchet MS" w:hAnsi="Trebuchet MS" w:cs="Arial"/>
              </w:rPr>
              <w:t>12.57</w:t>
            </w:r>
          </w:p>
        </w:tc>
        <w:tc>
          <w:tcPr>
            <w:tcW w:w="1260" w:type="dxa"/>
          </w:tcPr>
          <w:p w:rsidR="00ED7FB6" w:rsidRPr="00AF2404" w:rsidRDefault="00ED7FB6"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623301" w:rsidRPr="00AF2404">
              <w:rPr>
                <w:rFonts w:ascii="Trebuchet MS" w:hAnsi="Trebuchet MS" w:cs="Arial"/>
              </w:rPr>
              <w:t>96.00</w:t>
            </w:r>
          </w:p>
        </w:tc>
        <w:tc>
          <w:tcPr>
            <w:tcW w:w="1261" w:type="dxa"/>
          </w:tcPr>
          <w:p w:rsidR="00ED7FB6" w:rsidRPr="00AF2404" w:rsidRDefault="00623301"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.60</w:t>
            </w:r>
          </w:p>
        </w:tc>
        <w:tc>
          <w:tcPr>
            <w:tcW w:w="1264" w:type="dxa"/>
          </w:tcPr>
          <w:p w:rsidR="00ED7FB6" w:rsidRPr="00AF2404" w:rsidRDefault="00347D76"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623301" w:rsidRPr="00AF2404">
              <w:rPr>
                <w:rFonts w:ascii="Trebuchet MS" w:hAnsi="Trebuchet MS" w:cs="Arial"/>
              </w:rPr>
              <w:t>13.17</w:t>
            </w:r>
          </w:p>
        </w:tc>
      </w:tr>
      <w:tr w:rsidR="00ED7FB6" w:rsidRPr="00AF2404" w:rsidTr="003F6C83">
        <w:tc>
          <w:tcPr>
            <w:tcW w:w="1312" w:type="dxa"/>
          </w:tcPr>
          <w:p w:rsidR="00ED7FB6" w:rsidRPr="00AF2404" w:rsidRDefault="00ED7FB6" w:rsidP="003F6C83">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TOTALS</w:t>
            </w:r>
          </w:p>
        </w:tc>
        <w:tc>
          <w:tcPr>
            <w:tcW w:w="1247" w:type="dxa"/>
          </w:tcPr>
          <w:p w:rsidR="00ED7FB6" w:rsidRPr="00AF2404" w:rsidRDefault="00ED7FB6"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623301" w:rsidRPr="00AF2404">
              <w:rPr>
                <w:rFonts w:ascii="Trebuchet MS" w:hAnsi="Trebuchet MS" w:cs="Arial"/>
              </w:rPr>
              <w:t>556</w:t>
            </w:r>
          </w:p>
        </w:tc>
        <w:tc>
          <w:tcPr>
            <w:tcW w:w="1263" w:type="dxa"/>
          </w:tcPr>
          <w:p w:rsidR="00ED7FB6" w:rsidRPr="00AF2404" w:rsidRDefault="008D5A4C"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1</w:t>
            </w:r>
            <w:r w:rsidR="00623301" w:rsidRPr="00AF2404">
              <w:rPr>
                <w:rFonts w:ascii="Trebuchet MS" w:hAnsi="Trebuchet MS" w:cs="Arial"/>
              </w:rPr>
              <w:t>0000.78</w:t>
            </w:r>
          </w:p>
        </w:tc>
        <w:tc>
          <w:tcPr>
            <w:tcW w:w="1249" w:type="dxa"/>
          </w:tcPr>
          <w:p w:rsidR="00ED7FB6" w:rsidRPr="00AF2404" w:rsidRDefault="00ED7FB6"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623301" w:rsidRPr="00AF2404">
              <w:rPr>
                <w:rFonts w:ascii="Trebuchet MS" w:hAnsi="Trebuchet MS" w:cs="Arial"/>
              </w:rPr>
              <w:t>17.99</w:t>
            </w:r>
          </w:p>
        </w:tc>
        <w:tc>
          <w:tcPr>
            <w:tcW w:w="1260" w:type="dxa"/>
          </w:tcPr>
          <w:p w:rsidR="00ED7FB6" w:rsidRPr="00AF2404" w:rsidRDefault="00A270FF"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ED7FB6" w:rsidRPr="00AF2404">
              <w:rPr>
                <w:rFonts w:ascii="Trebuchet MS" w:hAnsi="Trebuchet MS" w:cs="Arial"/>
              </w:rPr>
              <w:t>*</w:t>
            </w:r>
            <w:r w:rsidR="00623301" w:rsidRPr="00AF2404">
              <w:rPr>
                <w:rFonts w:ascii="Trebuchet MS" w:hAnsi="Trebuchet MS" w:cs="Arial"/>
              </w:rPr>
              <w:t>1568.72</w:t>
            </w:r>
          </w:p>
        </w:tc>
        <w:tc>
          <w:tcPr>
            <w:tcW w:w="1261" w:type="dxa"/>
          </w:tcPr>
          <w:p w:rsidR="00ED7FB6" w:rsidRPr="00AF2404" w:rsidRDefault="00C23A64"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2.</w:t>
            </w:r>
            <w:r w:rsidR="00623301" w:rsidRPr="00AF2404">
              <w:rPr>
                <w:rFonts w:ascii="Trebuchet MS" w:hAnsi="Trebuchet MS" w:cs="Arial"/>
              </w:rPr>
              <w:t>82</w:t>
            </w:r>
          </w:p>
        </w:tc>
        <w:tc>
          <w:tcPr>
            <w:tcW w:w="1264" w:type="dxa"/>
          </w:tcPr>
          <w:p w:rsidR="00ED7FB6" w:rsidRPr="00AF2404" w:rsidRDefault="00347D76" w:rsidP="00623301">
            <w:pPr>
              <w:tabs>
                <w:tab w:val="decimal" w:pos="1440"/>
                <w:tab w:val="decimal" w:pos="2880"/>
                <w:tab w:val="decimal" w:pos="4320"/>
                <w:tab w:val="decimal" w:pos="5760"/>
                <w:tab w:val="decimal" w:pos="7200"/>
                <w:tab w:val="decimal" w:pos="8460"/>
              </w:tabs>
              <w:rPr>
                <w:rFonts w:ascii="Trebuchet MS" w:hAnsi="Trebuchet MS" w:cs="Arial"/>
              </w:rPr>
            </w:pPr>
            <w:r w:rsidRPr="00AF2404">
              <w:rPr>
                <w:rFonts w:ascii="Trebuchet MS" w:hAnsi="Trebuchet MS" w:cs="Arial"/>
              </w:rPr>
              <w:t xml:space="preserve">  </w:t>
            </w:r>
            <w:r w:rsidR="00623301" w:rsidRPr="00AF2404">
              <w:rPr>
                <w:rFonts w:ascii="Trebuchet MS" w:hAnsi="Trebuchet MS" w:cs="Arial"/>
              </w:rPr>
              <w:t>20.81</w:t>
            </w:r>
          </w:p>
        </w:tc>
      </w:tr>
    </w:tbl>
    <w:p w:rsidR="00ED7FB6" w:rsidRPr="00AF2404" w:rsidRDefault="00ED7FB6" w:rsidP="00ED7FB6">
      <w:pPr>
        <w:rPr>
          <w:rFonts w:ascii="Trebuchet MS" w:hAnsi="Trebuchet MS" w:cs="Arial"/>
        </w:rPr>
      </w:pPr>
    </w:p>
    <w:p w:rsidR="00ED7FB6" w:rsidRPr="00AF2404" w:rsidRDefault="00ED7FB6" w:rsidP="00ED7FB6">
      <w:pPr>
        <w:rPr>
          <w:rFonts w:ascii="Trebuchet MS" w:hAnsi="Trebuchet MS" w:cs="Arial"/>
        </w:rPr>
      </w:pPr>
      <w:r w:rsidRPr="00AF2404">
        <w:rPr>
          <w:rFonts w:ascii="Trebuchet MS" w:hAnsi="Trebuchet MS" w:cs="Arial"/>
        </w:rPr>
        <w:t>**Shipping for Korean books by FedEx from Total Library Services in California to BYU is paid directly by BYU when received at BYU Mail Services.  I do not know these costs.</w:t>
      </w:r>
      <w:r w:rsidR="008D6629" w:rsidRPr="00AF2404">
        <w:rPr>
          <w:rFonts w:ascii="Trebuchet MS" w:hAnsi="Trebuchet MS" w:cs="Arial"/>
        </w:rPr>
        <w:t xml:space="preserve">  The shipping charges for Korean books include only North Korean books, (</w:t>
      </w:r>
      <w:r w:rsidR="00623301" w:rsidRPr="00AF2404">
        <w:rPr>
          <w:rFonts w:ascii="Trebuchet MS" w:hAnsi="Trebuchet MS" w:cs="Arial"/>
        </w:rPr>
        <w:t>160</w:t>
      </w:r>
      <w:r w:rsidR="008D6629" w:rsidRPr="00AF2404">
        <w:rPr>
          <w:rFonts w:ascii="Trebuchet MS" w:hAnsi="Trebuchet MS" w:cs="Arial"/>
        </w:rPr>
        <w:t xml:space="preserve"> volumes divided into </w:t>
      </w:r>
      <w:r w:rsidR="00623301" w:rsidRPr="00AF2404">
        <w:rPr>
          <w:rFonts w:ascii="Trebuchet MS" w:hAnsi="Trebuchet MS" w:cs="Arial"/>
        </w:rPr>
        <w:t>$96</w:t>
      </w:r>
      <w:r w:rsidR="008D6629" w:rsidRPr="00AF2404">
        <w:rPr>
          <w:rFonts w:ascii="Trebuchet MS" w:hAnsi="Trebuchet MS" w:cs="Arial"/>
        </w:rPr>
        <w:t xml:space="preserve"> = $</w:t>
      </w:r>
      <w:r w:rsidR="00623301" w:rsidRPr="00AF2404">
        <w:rPr>
          <w:rFonts w:ascii="Trebuchet MS" w:hAnsi="Trebuchet MS" w:cs="Arial"/>
        </w:rPr>
        <w:t>.60</w:t>
      </w:r>
      <w:r w:rsidR="008D6629" w:rsidRPr="00AF2404">
        <w:rPr>
          <w:rFonts w:ascii="Trebuchet MS" w:hAnsi="Trebuchet MS" w:cs="Arial"/>
        </w:rPr>
        <w:t xml:space="preserve"> per book from North Korea.)</w:t>
      </w:r>
    </w:p>
    <w:p w:rsidR="00ED7FB6" w:rsidRPr="00AF2404" w:rsidRDefault="00ED7FB6" w:rsidP="00ED7FB6">
      <w:pPr>
        <w:rPr>
          <w:rFonts w:ascii="Trebuchet MS" w:hAnsi="Trebuchet MS" w:cs="Arial"/>
        </w:rPr>
      </w:pPr>
      <w:r w:rsidRPr="00AF2404">
        <w:rPr>
          <w:rFonts w:ascii="Trebuchet MS" w:hAnsi="Trebuchet MS" w:cs="Arial"/>
        </w:rPr>
        <w:t xml:space="preserve">*Average shipping totals include </w:t>
      </w:r>
      <w:r w:rsidR="008D6629" w:rsidRPr="00AF2404">
        <w:rPr>
          <w:rFonts w:ascii="Trebuchet MS" w:hAnsi="Trebuchet MS" w:cs="Arial"/>
        </w:rPr>
        <w:t xml:space="preserve">shipping charges for </w:t>
      </w:r>
      <w:r w:rsidR="00D23856" w:rsidRPr="00AF2404">
        <w:rPr>
          <w:rFonts w:ascii="Trebuchet MS" w:hAnsi="Trebuchet MS" w:cs="Arial"/>
        </w:rPr>
        <w:t xml:space="preserve">only </w:t>
      </w:r>
      <w:r w:rsidR="008D6629" w:rsidRPr="00AF2404">
        <w:rPr>
          <w:rFonts w:ascii="Trebuchet MS" w:hAnsi="Trebuchet MS" w:cs="Arial"/>
        </w:rPr>
        <w:t>North Korean books</w:t>
      </w:r>
      <w:r w:rsidRPr="00AF2404">
        <w:rPr>
          <w:rFonts w:ascii="Trebuchet MS" w:hAnsi="Trebuchet MS" w:cs="Arial"/>
        </w:rPr>
        <w:t>.</w:t>
      </w:r>
    </w:p>
    <w:p w:rsidR="004C41AD" w:rsidRPr="00AF2404" w:rsidRDefault="004C41AD" w:rsidP="00ED7FB6">
      <w:pPr>
        <w:rPr>
          <w:rFonts w:ascii="Trebuchet MS" w:hAnsi="Trebuchet MS" w:cs="Arial"/>
        </w:rPr>
      </w:pPr>
    </w:p>
    <w:p w:rsidR="00411DD7" w:rsidRPr="00AF2404" w:rsidRDefault="00411DD7" w:rsidP="00ED7FB6">
      <w:pPr>
        <w:rPr>
          <w:rFonts w:ascii="Trebuchet MS" w:hAnsi="Trebuchet MS" w:cs="Arial"/>
        </w:rPr>
      </w:pPr>
    </w:p>
    <w:p w:rsidR="00232BE8" w:rsidRPr="00AF2404" w:rsidRDefault="00232BE8" w:rsidP="00232BE8">
      <w:pPr>
        <w:rPr>
          <w:rFonts w:ascii="Trebuchet MS" w:hAnsi="Trebuchet MS" w:cs="Arial"/>
          <w:b/>
        </w:rPr>
      </w:pPr>
      <w:r w:rsidRPr="00AF2404">
        <w:rPr>
          <w:rFonts w:ascii="Trebuchet MS" w:hAnsi="Trebuchet MS" w:cs="Arial"/>
          <w:b/>
        </w:rPr>
        <w:t>Goals for 201</w:t>
      </w:r>
      <w:r w:rsidR="00775AA8" w:rsidRPr="00AF2404">
        <w:rPr>
          <w:rFonts w:ascii="Trebuchet MS" w:hAnsi="Trebuchet MS" w:cs="Arial"/>
          <w:b/>
        </w:rPr>
        <w:t>8</w:t>
      </w:r>
    </w:p>
    <w:p w:rsidR="004C41AD" w:rsidRPr="000117B8" w:rsidRDefault="000117B8" w:rsidP="000117B8">
      <w:pPr>
        <w:numPr>
          <w:ilvl w:val="0"/>
          <w:numId w:val="4"/>
        </w:numPr>
        <w:rPr>
          <w:rFonts w:ascii="Trebuchet MS" w:hAnsi="Trebuchet MS" w:cs="Arial"/>
        </w:rPr>
      </w:pPr>
      <w:r w:rsidRPr="000117B8">
        <w:rPr>
          <w:rFonts w:ascii="Trebuchet MS" w:hAnsi="Trebuchet MS" w:cs="Arial"/>
        </w:rPr>
        <w:t>Complete Japanese and Korean Reading Shelves project.</w:t>
      </w:r>
    </w:p>
    <w:p w:rsidR="000117B8" w:rsidRPr="000117B8" w:rsidRDefault="000117B8" w:rsidP="000117B8">
      <w:pPr>
        <w:numPr>
          <w:ilvl w:val="0"/>
          <w:numId w:val="4"/>
        </w:numPr>
        <w:rPr>
          <w:rFonts w:ascii="Trebuchet MS" w:hAnsi="Trebuchet MS" w:cs="Arial"/>
        </w:rPr>
      </w:pPr>
      <w:r w:rsidRPr="000117B8">
        <w:rPr>
          <w:rFonts w:ascii="Trebuchet MS" w:hAnsi="Trebuchet MS" w:cs="Arial"/>
        </w:rPr>
        <w:t>Work with Japanese faculty to improve the Japanese book request system.</w:t>
      </w:r>
    </w:p>
    <w:p w:rsidR="000117B8" w:rsidRPr="000117B8" w:rsidRDefault="000117B8" w:rsidP="000117B8">
      <w:pPr>
        <w:numPr>
          <w:ilvl w:val="0"/>
          <w:numId w:val="4"/>
        </w:numPr>
        <w:rPr>
          <w:rFonts w:ascii="Trebuchet MS" w:hAnsi="Trebuchet MS" w:cs="Arial"/>
        </w:rPr>
      </w:pPr>
      <w:r w:rsidRPr="000117B8">
        <w:rPr>
          <w:rFonts w:ascii="Trebuchet MS" w:hAnsi="Trebuchet MS" w:cs="Arial"/>
        </w:rPr>
        <w:t>Continue to participate in the library remodel planning process as needed.</w:t>
      </w:r>
    </w:p>
    <w:p w:rsidR="002914F2" w:rsidRPr="00AF2404" w:rsidRDefault="002914F2" w:rsidP="00232BE8">
      <w:pPr>
        <w:rPr>
          <w:rFonts w:ascii="Trebuchet MS" w:hAnsi="Trebuchet MS" w:cs="Arial"/>
          <w:b/>
        </w:rPr>
      </w:pPr>
    </w:p>
    <w:p w:rsidR="002914F2" w:rsidRPr="009E182B" w:rsidRDefault="009E182B" w:rsidP="00232BE8">
      <w:pPr>
        <w:rPr>
          <w:rFonts w:ascii="Trebuchet MS" w:hAnsi="Trebuchet MS" w:cs="Arial"/>
        </w:rPr>
      </w:pPr>
      <w:r w:rsidRPr="009E182B">
        <w:rPr>
          <w:rFonts w:ascii="Trebuchet MS" w:hAnsi="Trebuchet MS" w:cs="Arial"/>
        </w:rPr>
        <w:t>12/29/2017</w:t>
      </w:r>
      <w:r w:rsidR="0085687F">
        <w:rPr>
          <w:rFonts w:ascii="Trebuchet MS" w:hAnsi="Trebuchet MS" w:cs="Arial"/>
        </w:rPr>
        <w:t>; 1/3/2017</w:t>
      </w:r>
    </w:p>
    <w:p w:rsidR="002914F2" w:rsidRPr="009E182B" w:rsidRDefault="002914F2" w:rsidP="00232BE8">
      <w:pPr>
        <w:rPr>
          <w:rFonts w:ascii="Trebuchet MS" w:hAnsi="Trebuchet MS" w:cs="Arial"/>
        </w:rPr>
      </w:pPr>
      <w:r w:rsidRPr="009E182B">
        <w:rPr>
          <w:rFonts w:ascii="Trebuchet MS" w:hAnsi="Trebuchet MS" w:cs="Arial"/>
        </w:rPr>
        <w:t>Submitted 1/3/2017</w:t>
      </w:r>
    </w:p>
    <w:sectPr w:rsidR="002914F2" w:rsidRPr="009E182B" w:rsidSect="00201AC5">
      <w:footerReference w:type="default" r:id="rId7"/>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943" w:rsidRDefault="00386943" w:rsidP="00F00718">
      <w:r>
        <w:separator/>
      </w:r>
    </w:p>
  </w:endnote>
  <w:endnote w:type="continuationSeparator" w:id="0">
    <w:p w:rsidR="00386943" w:rsidRDefault="00386943" w:rsidP="00F0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CA5" w:rsidRPr="00097672" w:rsidRDefault="00322CA5">
    <w:pPr>
      <w:pStyle w:val="Footer"/>
      <w:jc w:val="center"/>
      <w:rPr>
        <w:rFonts w:ascii="Arial" w:hAnsi="Arial" w:cs="Arial"/>
        <w:sz w:val="20"/>
        <w:szCs w:val="20"/>
      </w:rPr>
    </w:pPr>
    <w:r w:rsidRPr="00097672">
      <w:rPr>
        <w:rFonts w:ascii="Arial" w:hAnsi="Arial" w:cs="Arial"/>
        <w:sz w:val="20"/>
        <w:szCs w:val="20"/>
      </w:rPr>
      <w:fldChar w:fldCharType="begin"/>
    </w:r>
    <w:r w:rsidRPr="00097672">
      <w:rPr>
        <w:rFonts w:ascii="Arial" w:hAnsi="Arial" w:cs="Arial"/>
        <w:sz w:val="20"/>
        <w:szCs w:val="20"/>
      </w:rPr>
      <w:instrText xml:space="preserve"> PAGE   \* MERGEFORMAT </w:instrText>
    </w:r>
    <w:r w:rsidRPr="00097672">
      <w:rPr>
        <w:rFonts w:ascii="Arial" w:hAnsi="Arial" w:cs="Arial"/>
        <w:sz w:val="20"/>
        <w:szCs w:val="20"/>
      </w:rPr>
      <w:fldChar w:fldCharType="separate"/>
    </w:r>
    <w:r w:rsidR="0085687F">
      <w:rPr>
        <w:rFonts w:ascii="Arial" w:hAnsi="Arial" w:cs="Arial"/>
        <w:noProof/>
        <w:sz w:val="20"/>
        <w:szCs w:val="20"/>
      </w:rPr>
      <w:t>5</w:t>
    </w:r>
    <w:r w:rsidRPr="00097672">
      <w:rPr>
        <w:rFonts w:ascii="Arial" w:hAnsi="Arial" w:cs="Arial"/>
        <w:sz w:val="20"/>
        <w:szCs w:val="20"/>
      </w:rPr>
      <w:fldChar w:fldCharType="end"/>
    </w:r>
  </w:p>
  <w:p w:rsidR="00322CA5" w:rsidRDefault="00322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943" w:rsidRDefault="00386943" w:rsidP="00F00718">
      <w:r>
        <w:separator/>
      </w:r>
    </w:p>
  </w:footnote>
  <w:footnote w:type="continuationSeparator" w:id="0">
    <w:p w:rsidR="00386943" w:rsidRDefault="00386943" w:rsidP="00F00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84156"/>
    <w:multiLevelType w:val="hybridMultilevel"/>
    <w:tmpl w:val="5B10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66734"/>
    <w:multiLevelType w:val="multilevel"/>
    <w:tmpl w:val="1C206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112F0"/>
    <w:multiLevelType w:val="hybridMultilevel"/>
    <w:tmpl w:val="3E326E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C014F8"/>
    <w:multiLevelType w:val="hybridMultilevel"/>
    <w:tmpl w:val="38046090"/>
    <w:lvl w:ilvl="0" w:tplc="64FA542A">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2"/>
    <w:rsid w:val="00002CAE"/>
    <w:rsid w:val="000078AD"/>
    <w:rsid w:val="000117B8"/>
    <w:rsid w:val="000141CE"/>
    <w:rsid w:val="0001611D"/>
    <w:rsid w:val="0001623F"/>
    <w:rsid w:val="000355E4"/>
    <w:rsid w:val="0003777C"/>
    <w:rsid w:val="000413FF"/>
    <w:rsid w:val="000445FA"/>
    <w:rsid w:val="00044C01"/>
    <w:rsid w:val="000556A3"/>
    <w:rsid w:val="000608D6"/>
    <w:rsid w:val="00064562"/>
    <w:rsid w:val="000662B1"/>
    <w:rsid w:val="0006644A"/>
    <w:rsid w:val="0007368F"/>
    <w:rsid w:val="000739EE"/>
    <w:rsid w:val="00075194"/>
    <w:rsid w:val="00075FC3"/>
    <w:rsid w:val="0007775B"/>
    <w:rsid w:val="000778CF"/>
    <w:rsid w:val="000825D2"/>
    <w:rsid w:val="0008741E"/>
    <w:rsid w:val="0009167C"/>
    <w:rsid w:val="000931EE"/>
    <w:rsid w:val="00097672"/>
    <w:rsid w:val="000A0CDE"/>
    <w:rsid w:val="000B6581"/>
    <w:rsid w:val="000B67BE"/>
    <w:rsid w:val="000C2F47"/>
    <w:rsid w:val="000C4C8F"/>
    <w:rsid w:val="000C5195"/>
    <w:rsid w:val="000D1377"/>
    <w:rsid w:val="000E668A"/>
    <w:rsid w:val="000F0926"/>
    <w:rsid w:val="000F141D"/>
    <w:rsid w:val="000F674B"/>
    <w:rsid w:val="00110A47"/>
    <w:rsid w:val="00114EF3"/>
    <w:rsid w:val="00115D16"/>
    <w:rsid w:val="0011647C"/>
    <w:rsid w:val="00120F8A"/>
    <w:rsid w:val="001226F3"/>
    <w:rsid w:val="0012742D"/>
    <w:rsid w:val="001402E7"/>
    <w:rsid w:val="00141B9D"/>
    <w:rsid w:val="00141D00"/>
    <w:rsid w:val="00145B8E"/>
    <w:rsid w:val="0015059A"/>
    <w:rsid w:val="00150A9E"/>
    <w:rsid w:val="00151DF3"/>
    <w:rsid w:val="001603DD"/>
    <w:rsid w:val="001611F5"/>
    <w:rsid w:val="00163393"/>
    <w:rsid w:val="0016568A"/>
    <w:rsid w:val="00177221"/>
    <w:rsid w:val="001835E0"/>
    <w:rsid w:val="00184274"/>
    <w:rsid w:val="00191937"/>
    <w:rsid w:val="00195B53"/>
    <w:rsid w:val="001B1FF2"/>
    <w:rsid w:val="001B3765"/>
    <w:rsid w:val="001B5A90"/>
    <w:rsid w:val="001C0946"/>
    <w:rsid w:val="001C58C6"/>
    <w:rsid w:val="001D1A2B"/>
    <w:rsid w:val="001D1EDA"/>
    <w:rsid w:val="001D6DE2"/>
    <w:rsid w:val="001E1AB3"/>
    <w:rsid w:val="001F015A"/>
    <w:rsid w:val="001F1213"/>
    <w:rsid w:val="001F60A2"/>
    <w:rsid w:val="00201AC5"/>
    <w:rsid w:val="00201F04"/>
    <w:rsid w:val="0020206A"/>
    <w:rsid w:val="00204E4A"/>
    <w:rsid w:val="00211017"/>
    <w:rsid w:val="00215EAD"/>
    <w:rsid w:val="00232BE8"/>
    <w:rsid w:val="00235BA4"/>
    <w:rsid w:val="00240F0A"/>
    <w:rsid w:val="00242C64"/>
    <w:rsid w:val="002452B8"/>
    <w:rsid w:val="00245F92"/>
    <w:rsid w:val="00252758"/>
    <w:rsid w:val="00260385"/>
    <w:rsid w:val="00280FA8"/>
    <w:rsid w:val="002824CF"/>
    <w:rsid w:val="0028459B"/>
    <w:rsid w:val="002853CE"/>
    <w:rsid w:val="002914F2"/>
    <w:rsid w:val="0029366D"/>
    <w:rsid w:val="002938FB"/>
    <w:rsid w:val="002A0D4E"/>
    <w:rsid w:val="002A76D3"/>
    <w:rsid w:val="002A7DED"/>
    <w:rsid w:val="002B23F3"/>
    <w:rsid w:val="002C5FB5"/>
    <w:rsid w:val="002C614B"/>
    <w:rsid w:val="002C7DF3"/>
    <w:rsid w:val="002C7F70"/>
    <w:rsid w:val="002D3E80"/>
    <w:rsid w:val="002D5683"/>
    <w:rsid w:val="002D7895"/>
    <w:rsid w:val="002E1E3E"/>
    <w:rsid w:val="002E6394"/>
    <w:rsid w:val="002E63BC"/>
    <w:rsid w:val="002E740E"/>
    <w:rsid w:val="002F3B51"/>
    <w:rsid w:val="0031068D"/>
    <w:rsid w:val="00310EA8"/>
    <w:rsid w:val="00322CA5"/>
    <w:rsid w:val="003277A6"/>
    <w:rsid w:val="00330A1E"/>
    <w:rsid w:val="00335DE6"/>
    <w:rsid w:val="00336E69"/>
    <w:rsid w:val="00337D80"/>
    <w:rsid w:val="003415FE"/>
    <w:rsid w:val="0034360E"/>
    <w:rsid w:val="00346C13"/>
    <w:rsid w:val="00347D76"/>
    <w:rsid w:val="003513C4"/>
    <w:rsid w:val="00353230"/>
    <w:rsid w:val="00373B00"/>
    <w:rsid w:val="00376252"/>
    <w:rsid w:val="00377E28"/>
    <w:rsid w:val="00386943"/>
    <w:rsid w:val="00394BEA"/>
    <w:rsid w:val="00396AA9"/>
    <w:rsid w:val="003A033E"/>
    <w:rsid w:val="003A4F23"/>
    <w:rsid w:val="003A5EDE"/>
    <w:rsid w:val="003B78D2"/>
    <w:rsid w:val="003D0179"/>
    <w:rsid w:val="003E3C61"/>
    <w:rsid w:val="003E6F98"/>
    <w:rsid w:val="003F2E06"/>
    <w:rsid w:val="003F48D7"/>
    <w:rsid w:val="003F6C83"/>
    <w:rsid w:val="003F7D1B"/>
    <w:rsid w:val="00400EF4"/>
    <w:rsid w:val="00411DD7"/>
    <w:rsid w:val="00431EE4"/>
    <w:rsid w:val="00435125"/>
    <w:rsid w:val="004366D0"/>
    <w:rsid w:val="00441CE8"/>
    <w:rsid w:val="004426B8"/>
    <w:rsid w:val="00445A2B"/>
    <w:rsid w:val="00445E0F"/>
    <w:rsid w:val="00456172"/>
    <w:rsid w:val="00456215"/>
    <w:rsid w:val="004668BA"/>
    <w:rsid w:val="00467B75"/>
    <w:rsid w:val="004725AD"/>
    <w:rsid w:val="00473DF0"/>
    <w:rsid w:val="00474717"/>
    <w:rsid w:val="004749A9"/>
    <w:rsid w:val="00490FC8"/>
    <w:rsid w:val="00491E48"/>
    <w:rsid w:val="00492737"/>
    <w:rsid w:val="00493A11"/>
    <w:rsid w:val="004A14F4"/>
    <w:rsid w:val="004A1862"/>
    <w:rsid w:val="004A7586"/>
    <w:rsid w:val="004B355D"/>
    <w:rsid w:val="004B7568"/>
    <w:rsid w:val="004C0758"/>
    <w:rsid w:val="004C0924"/>
    <w:rsid w:val="004C0E8D"/>
    <w:rsid w:val="004C12D0"/>
    <w:rsid w:val="004C3C64"/>
    <w:rsid w:val="004C41AD"/>
    <w:rsid w:val="004D35BD"/>
    <w:rsid w:val="004F0F96"/>
    <w:rsid w:val="004F501C"/>
    <w:rsid w:val="004F5F95"/>
    <w:rsid w:val="005004C7"/>
    <w:rsid w:val="005035A4"/>
    <w:rsid w:val="005055C8"/>
    <w:rsid w:val="00506A31"/>
    <w:rsid w:val="00513F29"/>
    <w:rsid w:val="005150BD"/>
    <w:rsid w:val="005249F3"/>
    <w:rsid w:val="00525CE4"/>
    <w:rsid w:val="005274CF"/>
    <w:rsid w:val="005300E9"/>
    <w:rsid w:val="00533F61"/>
    <w:rsid w:val="00534791"/>
    <w:rsid w:val="005350F0"/>
    <w:rsid w:val="005367D9"/>
    <w:rsid w:val="0055470B"/>
    <w:rsid w:val="00554FFC"/>
    <w:rsid w:val="005569FB"/>
    <w:rsid w:val="00557D1E"/>
    <w:rsid w:val="00571C7A"/>
    <w:rsid w:val="00587EFA"/>
    <w:rsid w:val="00591858"/>
    <w:rsid w:val="00593267"/>
    <w:rsid w:val="00593403"/>
    <w:rsid w:val="00594A73"/>
    <w:rsid w:val="005A3D36"/>
    <w:rsid w:val="005A6B1E"/>
    <w:rsid w:val="005A7E50"/>
    <w:rsid w:val="005B256B"/>
    <w:rsid w:val="005B545E"/>
    <w:rsid w:val="005B589E"/>
    <w:rsid w:val="005B6220"/>
    <w:rsid w:val="005B691E"/>
    <w:rsid w:val="005B7717"/>
    <w:rsid w:val="005C2BBD"/>
    <w:rsid w:val="005C2D09"/>
    <w:rsid w:val="005C4CA0"/>
    <w:rsid w:val="005D1E7A"/>
    <w:rsid w:val="005D4D0B"/>
    <w:rsid w:val="005E13D7"/>
    <w:rsid w:val="005E5258"/>
    <w:rsid w:val="005E7F4B"/>
    <w:rsid w:val="005F4EC2"/>
    <w:rsid w:val="00602C70"/>
    <w:rsid w:val="00605823"/>
    <w:rsid w:val="00606850"/>
    <w:rsid w:val="00607D81"/>
    <w:rsid w:val="0061248C"/>
    <w:rsid w:val="006231D2"/>
    <w:rsid w:val="00623301"/>
    <w:rsid w:val="00625A12"/>
    <w:rsid w:val="00625DCD"/>
    <w:rsid w:val="006263A2"/>
    <w:rsid w:val="006326FA"/>
    <w:rsid w:val="00636508"/>
    <w:rsid w:val="00636A5F"/>
    <w:rsid w:val="006425C3"/>
    <w:rsid w:val="0065016D"/>
    <w:rsid w:val="006509BF"/>
    <w:rsid w:val="006534C5"/>
    <w:rsid w:val="00657BD3"/>
    <w:rsid w:val="00662F09"/>
    <w:rsid w:val="00663003"/>
    <w:rsid w:val="00672A7B"/>
    <w:rsid w:val="006742A2"/>
    <w:rsid w:val="00676622"/>
    <w:rsid w:val="00676A42"/>
    <w:rsid w:val="00680093"/>
    <w:rsid w:val="006810F8"/>
    <w:rsid w:val="00682C96"/>
    <w:rsid w:val="0069596A"/>
    <w:rsid w:val="006A333B"/>
    <w:rsid w:val="006A522A"/>
    <w:rsid w:val="006A6B30"/>
    <w:rsid w:val="006A772F"/>
    <w:rsid w:val="006A7A43"/>
    <w:rsid w:val="006B578C"/>
    <w:rsid w:val="006B57E1"/>
    <w:rsid w:val="006C3CF6"/>
    <w:rsid w:val="006C6864"/>
    <w:rsid w:val="006D0F9A"/>
    <w:rsid w:val="006F4327"/>
    <w:rsid w:val="006F6AD3"/>
    <w:rsid w:val="006F763D"/>
    <w:rsid w:val="00701E07"/>
    <w:rsid w:val="007038C5"/>
    <w:rsid w:val="007068E6"/>
    <w:rsid w:val="00711155"/>
    <w:rsid w:val="007122A5"/>
    <w:rsid w:val="007144BC"/>
    <w:rsid w:val="00714A41"/>
    <w:rsid w:val="00720526"/>
    <w:rsid w:val="00721815"/>
    <w:rsid w:val="00725080"/>
    <w:rsid w:val="00740EB4"/>
    <w:rsid w:val="00741FF9"/>
    <w:rsid w:val="007429F3"/>
    <w:rsid w:val="007475D9"/>
    <w:rsid w:val="00750B60"/>
    <w:rsid w:val="00751C5E"/>
    <w:rsid w:val="00755805"/>
    <w:rsid w:val="0076181C"/>
    <w:rsid w:val="00764B39"/>
    <w:rsid w:val="00764B60"/>
    <w:rsid w:val="00773211"/>
    <w:rsid w:val="00775AA8"/>
    <w:rsid w:val="007835CA"/>
    <w:rsid w:val="00783800"/>
    <w:rsid w:val="007839E2"/>
    <w:rsid w:val="0078435D"/>
    <w:rsid w:val="0078519E"/>
    <w:rsid w:val="007A0301"/>
    <w:rsid w:val="007A1C5A"/>
    <w:rsid w:val="007A47D4"/>
    <w:rsid w:val="007A6B8A"/>
    <w:rsid w:val="007B37C4"/>
    <w:rsid w:val="007B4690"/>
    <w:rsid w:val="007C1384"/>
    <w:rsid w:val="007C45B6"/>
    <w:rsid w:val="007C62F9"/>
    <w:rsid w:val="007D4E0F"/>
    <w:rsid w:val="007D60C2"/>
    <w:rsid w:val="007E228B"/>
    <w:rsid w:val="007E3464"/>
    <w:rsid w:val="007E7B46"/>
    <w:rsid w:val="008048F8"/>
    <w:rsid w:val="00804CA4"/>
    <w:rsid w:val="00817CDD"/>
    <w:rsid w:val="00822112"/>
    <w:rsid w:val="00827086"/>
    <w:rsid w:val="00832475"/>
    <w:rsid w:val="00834102"/>
    <w:rsid w:val="008354E9"/>
    <w:rsid w:val="008450D2"/>
    <w:rsid w:val="0084685F"/>
    <w:rsid w:val="00846C94"/>
    <w:rsid w:val="0084773D"/>
    <w:rsid w:val="0085145B"/>
    <w:rsid w:val="00855430"/>
    <w:rsid w:val="0085678D"/>
    <w:rsid w:val="0085687F"/>
    <w:rsid w:val="0085736D"/>
    <w:rsid w:val="0086285F"/>
    <w:rsid w:val="00865986"/>
    <w:rsid w:val="008701FD"/>
    <w:rsid w:val="00873AB4"/>
    <w:rsid w:val="00890805"/>
    <w:rsid w:val="00892AE3"/>
    <w:rsid w:val="00894A29"/>
    <w:rsid w:val="008A266C"/>
    <w:rsid w:val="008A31C7"/>
    <w:rsid w:val="008B01E9"/>
    <w:rsid w:val="008B0D42"/>
    <w:rsid w:val="008B0FAD"/>
    <w:rsid w:val="008B2C9B"/>
    <w:rsid w:val="008D5A4C"/>
    <w:rsid w:val="008D6629"/>
    <w:rsid w:val="008D7C0C"/>
    <w:rsid w:val="008E279D"/>
    <w:rsid w:val="008E394B"/>
    <w:rsid w:val="008F13DC"/>
    <w:rsid w:val="008F21AB"/>
    <w:rsid w:val="008F4AA5"/>
    <w:rsid w:val="0091120B"/>
    <w:rsid w:val="009139DA"/>
    <w:rsid w:val="00917BDC"/>
    <w:rsid w:val="00917DC4"/>
    <w:rsid w:val="00920071"/>
    <w:rsid w:val="00921FA8"/>
    <w:rsid w:val="009276C6"/>
    <w:rsid w:val="0094294C"/>
    <w:rsid w:val="00947B4F"/>
    <w:rsid w:val="00953C19"/>
    <w:rsid w:val="0095564B"/>
    <w:rsid w:val="00965CB8"/>
    <w:rsid w:val="00971F8F"/>
    <w:rsid w:val="0097268E"/>
    <w:rsid w:val="009737E0"/>
    <w:rsid w:val="009749F7"/>
    <w:rsid w:val="00976CA3"/>
    <w:rsid w:val="009814AA"/>
    <w:rsid w:val="00982DD5"/>
    <w:rsid w:val="00983D28"/>
    <w:rsid w:val="00985A91"/>
    <w:rsid w:val="00986932"/>
    <w:rsid w:val="00986A67"/>
    <w:rsid w:val="00986B6C"/>
    <w:rsid w:val="00990429"/>
    <w:rsid w:val="00993DEF"/>
    <w:rsid w:val="00997E35"/>
    <w:rsid w:val="009A532B"/>
    <w:rsid w:val="009B3D90"/>
    <w:rsid w:val="009B4E2B"/>
    <w:rsid w:val="009C01E2"/>
    <w:rsid w:val="009C7542"/>
    <w:rsid w:val="009D13EA"/>
    <w:rsid w:val="009E182B"/>
    <w:rsid w:val="009F0CEF"/>
    <w:rsid w:val="009F7897"/>
    <w:rsid w:val="009F7EC8"/>
    <w:rsid w:val="00A03D2E"/>
    <w:rsid w:val="00A065EE"/>
    <w:rsid w:val="00A06AD9"/>
    <w:rsid w:val="00A101D3"/>
    <w:rsid w:val="00A12B12"/>
    <w:rsid w:val="00A16240"/>
    <w:rsid w:val="00A201F3"/>
    <w:rsid w:val="00A207AC"/>
    <w:rsid w:val="00A20BC7"/>
    <w:rsid w:val="00A26216"/>
    <w:rsid w:val="00A270FF"/>
    <w:rsid w:val="00A27283"/>
    <w:rsid w:val="00A31756"/>
    <w:rsid w:val="00A319C5"/>
    <w:rsid w:val="00A34CEB"/>
    <w:rsid w:val="00A40F71"/>
    <w:rsid w:val="00A41CF1"/>
    <w:rsid w:val="00A61538"/>
    <w:rsid w:val="00A6511E"/>
    <w:rsid w:val="00A67BE7"/>
    <w:rsid w:val="00A73A63"/>
    <w:rsid w:val="00A76AC8"/>
    <w:rsid w:val="00A7711E"/>
    <w:rsid w:val="00A77C20"/>
    <w:rsid w:val="00A933DD"/>
    <w:rsid w:val="00AA563C"/>
    <w:rsid w:val="00AB0433"/>
    <w:rsid w:val="00AB152B"/>
    <w:rsid w:val="00AB199B"/>
    <w:rsid w:val="00AB54C5"/>
    <w:rsid w:val="00AB7FE5"/>
    <w:rsid w:val="00AC1150"/>
    <w:rsid w:val="00AC324C"/>
    <w:rsid w:val="00AD1539"/>
    <w:rsid w:val="00AD3E34"/>
    <w:rsid w:val="00AD3EF4"/>
    <w:rsid w:val="00AD40F4"/>
    <w:rsid w:val="00AD6BC7"/>
    <w:rsid w:val="00AD736D"/>
    <w:rsid w:val="00AF2404"/>
    <w:rsid w:val="00AF6361"/>
    <w:rsid w:val="00AF72CF"/>
    <w:rsid w:val="00B005F0"/>
    <w:rsid w:val="00B069A2"/>
    <w:rsid w:val="00B11681"/>
    <w:rsid w:val="00B16E9A"/>
    <w:rsid w:val="00B21F50"/>
    <w:rsid w:val="00B23815"/>
    <w:rsid w:val="00B315D2"/>
    <w:rsid w:val="00B3574E"/>
    <w:rsid w:val="00B4365A"/>
    <w:rsid w:val="00B46656"/>
    <w:rsid w:val="00B469A5"/>
    <w:rsid w:val="00B60F27"/>
    <w:rsid w:val="00B6487B"/>
    <w:rsid w:val="00B70A2F"/>
    <w:rsid w:val="00B70DD4"/>
    <w:rsid w:val="00B721D8"/>
    <w:rsid w:val="00B803D7"/>
    <w:rsid w:val="00B80723"/>
    <w:rsid w:val="00B81A4D"/>
    <w:rsid w:val="00B876CC"/>
    <w:rsid w:val="00B91B0D"/>
    <w:rsid w:val="00BB4477"/>
    <w:rsid w:val="00BD132B"/>
    <w:rsid w:val="00BD34EE"/>
    <w:rsid w:val="00BD55DA"/>
    <w:rsid w:val="00BF425B"/>
    <w:rsid w:val="00BF6FAE"/>
    <w:rsid w:val="00C03B7E"/>
    <w:rsid w:val="00C1160F"/>
    <w:rsid w:val="00C1189D"/>
    <w:rsid w:val="00C11C1F"/>
    <w:rsid w:val="00C12895"/>
    <w:rsid w:val="00C21821"/>
    <w:rsid w:val="00C23A64"/>
    <w:rsid w:val="00C27CD0"/>
    <w:rsid w:val="00C3472C"/>
    <w:rsid w:val="00C55246"/>
    <w:rsid w:val="00C5779E"/>
    <w:rsid w:val="00C62C2D"/>
    <w:rsid w:val="00C7001F"/>
    <w:rsid w:val="00C71445"/>
    <w:rsid w:val="00C753AA"/>
    <w:rsid w:val="00C86F9E"/>
    <w:rsid w:val="00C87EDE"/>
    <w:rsid w:val="00C9251E"/>
    <w:rsid w:val="00C93397"/>
    <w:rsid w:val="00C9544D"/>
    <w:rsid w:val="00C95912"/>
    <w:rsid w:val="00C963B1"/>
    <w:rsid w:val="00CA01E5"/>
    <w:rsid w:val="00CA709D"/>
    <w:rsid w:val="00CA741E"/>
    <w:rsid w:val="00CA7F9E"/>
    <w:rsid w:val="00CD002A"/>
    <w:rsid w:val="00CD3006"/>
    <w:rsid w:val="00CD50B1"/>
    <w:rsid w:val="00CE7D02"/>
    <w:rsid w:val="00CF29CE"/>
    <w:rsid w:val="00CF3E2E"/>
    <w:rsid w:val="00CF5BDC"/>
    <w:rsid w:val="00D017F0"/>
    <w:rsid w:val="00D13D06"/>
    <w:rsid w:val="00D14C2A"/>
    <w:rsid w:val="00D14CCD"/>
    <w:rsid w:val="00D14EEC"/>
    <w:rsid w:val="00D166E4"/>
    <w:rsid w:val="00D20C03"/>
    <w:rsid w:val="00D2110F"/>
    <w:rsid w:val="00D23856"/>
    <w:rsid w:val="00D2621C"/>
    <w:rsid w:val="00D27DE1"/>
    <w:rsid w:val="00D32F9F"/>
    <w:rsid w:val="00D35811"/>
    <w:rsid w:val="00D427BD"/>
    <w:rsid w:val="00D50DD1"/>
    <w:rsid w:val="00D5244B"/>
    <w:rsid w:val="00D668C7"/>
    <w:rsid w:val="00D67894"/>
    <w:rsid w:val="00D72404"/>
    <w:rsid w:val="00D76AD4"/>
    <w:rsid w:val="00D83C67"/>
    <w:rsid w:val="00D843A1"/>
    <w:rsid w:val="00D9197D"/>
    <w:rsid w:val="00D971F0"/>
    <w:rsid w:val="00DA5E21"/>
    <w:rsid w:val="00DA6594"/>
    <w:rsid w:val="00DB080F"/>
    <w:rsid w:val="00DB0FA8"/>
    <w:rsid w:val="00DB4C53"/>
    <w:rsid w:val="00DB5BE3"/>
    <w:rsid w:val="00DC7FBE"/>
    <w:rsid w:val="00DD1C3A"/>
    <w:rsid w:val="00DD6557"/>
    <w:rsid w:val="00DE2D1E"/>
    <w:rsid w:val="00DE55D8"/>
    <w:rsid w:val="00DE651A"/>
    <w:rsid w:val="00DF16BD"/>
    <w:rsid w:val="00DF2D1C"/>
    <w:rsid w:val="00E27231"/>
    <w:rsid w:val="00E37A1B"/>
    <w:rsid w:val="00E4004B"/>
    <w:rsid w:val="00E45D22"/>
    <w:rsid w:val="00E46EA3"/>
    <w:rsid w:val="00E51627"/>
    <w:rsid w:val="00E53A74"/>
    <w:rsid w:val="00E55ED8"/>
    <w:rsid w:val="00E562DA"/>
    <w:rsid w:val="00E57893"/>
    <w:rsid w:val="00E634C2"/>
    <w:rsid w:val="00E67EE0"/>
    <w:rsid w:val="00E715C9"/>
    <w:rsid w:val="00E73C58"/>
    <w:rsid w:val="00E740D2"/>
    <w:rsid w:val="00E74315"/>
    <w:rsid w:val="00E77664"/>
    <w:rsid w:val="00E9398A"/>
    <w:rsid w:val="00E97A33"/>
    <w:rsid w:val="00EA3601"/>
    <w:rsid w:val="00EA5742"/>
    <w:rsid w:val="00EA79E5"/>
    <w:rsid w:val="00EB14A0"/>
    <w:rsid w:val="00EB42A9"/>
    <w:rsid w:val="00EB6702"/>
    <w:rsid w:val="00EC7B3C"/>
    <w:rsid w:val="00ED15D5"/>
    <w:rsid w:val="00ED215E"/>
    <w:rsid w:val="00ED49C5"/>
    <w:rsid w:val="00ED5FD6"/>
    <w:rsid w:val="00ED789E"/>
    <w:rsid w:val="00ED7FB6"/>
    <w:rsid w:val="00EE2CB0"/>
    <w:rsid w:val="00EF35A1"/>
    <w:rsid w:val="00EF50CC"/>
    <w:rsid w:val="00EF644B"/>
    <w:rsid w:val="00F00718"/>
    <w:rsid w:val="00F02AE0"/>
    <w:rsid w:val="00F03CE9"/>
    <w:rsid w:val="00F0776C"/>
    <w:rsid w:val="00F101BD"/>
    <w:rsid w:val="00F13381"/>
    <w:rsid w:val="00F2451D"/>
    <w:rsid w:val="00F278A3"/>
    <w:rsid w:val="00F306D8"/>
    <w:rsid w:val="00F3143D"/>
    <w:rsid w:val="00F34E0A"/>
    <w:rsid w:val="00F3618B"/>
    <w:rsid w:val="00F4013F"/>
    <w:rsid w:val="00F40337"/>
    <w:rsid w:val="00F41FF6"/>
    <w:rsid w:val="00F44033"/>
    <w:rsid w:val="00F440E7"/>
    <w:rsid w:val="00F45CFE"/>
    <w:rsid w:val="00F46FC3"/>
    <w:rsid w:val="00F6128E"/>
    <w:rsid w:val="00F6419A"/>
    <w:rsid w:val="00F70CE0"/>
    <w:rsid w:val="00F713D0"/>
    <w:rsid w:val="00F75F0A"/>
    <w:rsid w:val="00F76F14"/>
    <w:rsid w:val="00F80AED"/>
    <w:rsid w:val="00FA2E83"/>
    <w:rsid w:val="00FA3E08"/>
    <w:rsid w:val="00FA6D27"/>
    <w:rsid w:val="00FB7DF1"/>
    <w:rsid w:val="00FC42EE"/>
    <w:rsid w:val="00FC6B64"/>
    <w:rsid w:val="00FD1E79"/>
    <w:rsid w:val="00FD3DB4"/>
    <w:rsid w:val="00FD4293"/>
    <w:rsid w:val="00FD7045"/>
    <w:rsid w:val="00FD7AE4"/>
    <w:rsid w:val="00FE425B"/>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22993B-9776-3D45-A80A-0C61780F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CN"/>
    </w:rPr>
  </w:style>
  <w:style w:type="paragraph" w:styleId="Heading1">
    <w:name w:val="heading 1"/>
    <w:basedOn w:val="Normal"/>
    <w:link w:val="Heading1Char"/>
    <w:uiPriority w:val="9"/>
    <w:qFormat/>
    <w:rsid w:val="00EB42A9"/>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nhideWhenUsed/>
    <w:qFormat/>
    <w:rsid w:val="008B0FAD"/>
    <w:pPr>
      <w:keepNext/>
      <w:spacing w:before="240" w:after="60"/>
      <w:outlineLvl w:val="1"/>
    </w:pPr>
    <w:rPr>
      <w:rFonts w:ascii="Calibri Light" w:hAnsi="Calibri Light"/>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21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rsid w:val="00DF2D1C"/>
  </w:style>
  <w:style w:type="paragraph" w:styleId="Header">
    <w:name w:val="header"/>
    <w:basedOn w:val="Normal"/>
    <w:link w:val="HeaderChar"/>
    <w:rsid w:val="00F00718"/>
    <w:pPr>
      <w:tabs>
        <w:tab w:val="center" w:pos="4680"/>
        <w:tab w:val="right" w:pos="9360"/>
      </w:tabs>
    </w:pPr>
  </w:style>
  <w:style w:type="character" w:customStyle="1" w:styleId="HeaderChar">
    <w:name w:val="Header Char"/>
    <w:link w:val="Header"/>
    <w:rsid w:val="00F00718"/>
    <w:rPr>
      <w:sz w:val="24"/>
      <w:szCs w:val="24"/>
    </w:rPr>
  </w:style>
  <w:style w:type="paragraph" w:styleId="Footer">
    <w:name w:val="footer"/>
    <w:basedOn w:val="Normal"/>
    <w:link w:val="FooterChar"/>
    <w:uiPriority w:val="99"/>
    <w:rsid w:val="00F00718"/>
    <w:pPr>
      <w:tabs>
        <w:tab w:val="center" w:pos="4680"/>
        <w:tab w:val="right" w:pos="9360"/>
      </w:tabs>
    </w:pPr>
  </w:style>
  <w:style w:type="character" w:customStyle="1" w:styleId="FooterChar">
    <w:name w:val="Footer Char"/>
    <w:link w:val="Footer"/>
    <w:uiPriority w:val="99"/>
    <w:rsid w:val="00F00718"/>
    <w:rPr>
      <w:sz w:val="24"/>
      <w:szCs w:val="24"/>
    </w:rPr>
  </w:style>
  <w:style w:type="character" w:styleId="Hyperlink">
    <w:name w:val="Hyperlink"/>
    <w:uiPriority w:val="99"/>
    <w:unhideWhenUsed/>
    <w:rsid w:val="004A14F4"/>
    <w:rPr>
      <w:color w:val="0000FF"/>
      <w:u w:val="single"/>
    </w:rPr>
  </w:style>
  <w:style w:type="paragraph" w:styleId="BalloonText">
    <w:name w:val="Balloon Text"/>
    <w:basedOn w:val="Normal"/>
    <w:link w:val="BalloonTextChar"/>
    <w:rsid w:val="00C86F9E"/>
    <w:rPr>
      <w:rFonts w:ascii="Segoe UI" w:hAnsi="Segoe UI" w:cs="Segoe UI"/>
      <w:sz w:val="18"/>
      <w:szCs w:val="18"/>
    </w:rPr>
  </w:style>
  <w:style w:type="character" w:customStyle="1" w:styleId="BalloonTextChar">
    <w:name w:val="Balloon Text Char"/>
    <w:link w:val="BalloonText"/>
    <w:rsid w:val="00C86F9E"/>
    <w:rPr>
      <w:rFonts w:ascii="Segoe UI" w:hAnsi="Segoe UI" w:cs="Segoe UI"/>
      <w:sz w:val="18"/>
      <w:szCs w:val="18"/>
    </w:rPr>
  </w:style>
  <w:style w:type="character" w:customStyle="1" w:styleId="Heading1Char">
    <w:name w:val="Heading 1 Char"/>
    <w:link w:val="Heading1"/>
    <w:uiPriority w:val="9"/>
    <w:rsid w:val="00EB42A9"/>
    <w:rPr>
      <w:rFonts w:eastAsia="Times New Roman"/>
      <w:b/>
      <w:bCs/>
      <w:kern w:val="36"/>
      <w:sz w:val="48"/>
      <w:szCs w:val="48"/>
    </w:rPr>
  </w:style>
  <w:style w:type="character" w:customStyle="1" w:styleId="Heading2Char">
    <w:name w:val="Heading 2 Char"/>
    <w:link w:val="Heading2"/>
    <w:rsid w:val="008B0FAD"/>
    <w:rPr>
      <w:rFonts w:ascii="Calibri Light" w:eastAsia="SimSun" w:hAnsi="Calibri Light" w:cs="Times New Roman"/>
      <w:b/>
      <w:bCs/>
      <w:i/>
      <w:iCs/>
      <w:sz w:val="28"/>
      <w:szCs w:val="28"/>
    </w:rPr>
  </w:style>
  <w:style w:type="character" w:styleId="Strong">
    <w:name w:val="Strong"/>
    <w:uiPriority w:val="22"/>
    <w:qFormat/>
    <w:rsid w:val="00DD1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4692">
      <w:bodyDiv w:val="1"/>
      <w:marLeft w:val="0"/>
      <w:marRight w:val="0"/>
      <w:marTop w:val="0"/>
      <w:marBottom w:val="0"/>
      <w:divBdr>
        <w:top w:val="none" w:sz="0" w:space="0" w:color="auto"/>
        <w:left w:val="none" w:sz="0" w:space="0" w:color="auto"/>
        <w:bottom w:val="none" w:sz="0" w:space="0" w:color="auto"/>
        <w:right w:val="none" w:sz="0" w:space="0" w:color="auto"/>
      </w:divBdr>
    </w:div>
    <w:div w:id="209978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Asian Collection Annual Report</vt:lpstr>
    </vt:vector>
  </TitlesOfParts>
  <Company>Brigham Young University</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Asian Collection Annual Report</dc:title>
  <dc:subject/>
  <dc:creator>Gail King</dc:creator>
  <cp:keywords/>
  <cp:lastModifiedBy>Jared Howland</cp:lastModifiedBy>
  <cp:revision>2</cp:revision>
  <cp:lastPrinted>2017-02-21T22:26:00Z</cp:lastPrinted>
  <dcterms:created xsi:type="dcterms:W3CDTF">2018-02-11T16:30:00Z</dcterms:created>
  <dcterms:modified xsi:type="dcterms:W3CDTF">2018-02-11T16:30:00Z</dcterms:modified>
</cp:coreProperties>
</file>