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7857E" w14:textId="77777777" w:rsidR="00EE3FEA" w:rsidRDefault="00EE3FEA" w:rsidP="00EE3FEA">
      <w:pPr>
        <w:tabs>
          <w:tab w:val="left" w:pos="1260"/>
        </w:tabs>
        <w:jc w:val="center"/>
      </w:pPr>
      <w:bookmarkStart w:id="0" w:name="_GoBack"/>
      <w:bookmarkEnd w:id="0"/>
      <w:r>
        <w:t>COLLECTION DEVELOPMENT STATEMENT</w:t>
      </w:r>
    </w:p>
    <w:p w14:paraId="1EC90B31" w14:textId="77777777" w:rsidR="00EE3FEA" w:rsidRDefault="00EE3FEA" w:rsidP="00EE3FEA">
      <w:pPr>
        <w:jc w:val="center"/>
      </w:pPr>
      <w:r>
        <w:t xml:space="preserve">Asian </w:t>
      </w:r>
      <w:r w:rsidR="004F066C">
        <w:t>Area Studies</w:t>
      </w:r>
      <w:r>
        <w:t xml:space="preserve"> </w:t>
      </w:r>
    </w:p>
    <w:p w14:paraId="21BF172B" w14:textId="77777777" w:rsidR="00EE3FEA" w:rsidRDefault="00EE3FEA" w:rsidP="00927B60">
      <w:pPr>
        <w:jc w:val="center"/>
      </w:pPr>
      <w:r>
        <w:t>Fund</w:t>
      </w:r>
      <w:r w:rsidR="00DA6E27">
        <w:t xml:space="preserve"> </w:t>
      </w:r>
      <w:r>
        <w:t>34</w:t>
      </w:r>
      <w:r w:rsidR="00DA6E27">
        <w:t>1</w:t>
      </w:r>
      <w:r>
        <w:t>35</w:t>
      </w:r>
    </w:p>
    <w:p w14:paraId="3AE88139" w14:textId="77777777" w:rsidR="00EE3FEA" w:rsidRDefault="00EE3FEA" w:rsidP="00EE3FEA">
      <w:pPr>
        <w:spacing w:after="0"/>
        <w:rPr>
          <w:i/>
        </w:rPr>
      </w:pPr>
    </w:p>
    <w:p w14:paraId="04B22ED1" w14:textId="77777777" w:rsidR="00EE3FEA" w:rsidRDefault="00EE3FEA" w:rsidP="00EE3FEA">
      <w:pPr>
        <w:spacing w:after="0"/>
        <w:rPr>
          <w:b/>
          <w:i/>
          <w:sz w:val="24"/>
          <w:szCs w:val="24"/>
        </w:rPr>
      </w:pPr>
      <w:r w:rsidRPr="00927B60">
        <w:rPr>
          <w:b/>
          <w:i/>
          <w:sz w:val="24"/>
          <w:szCs w:val="24"/>
        </w:rPr>
        <w:t>Overview</w:t>
      </w:r>
    </w:p>
    <w:p w14:paraId="42BAC9DD" w14:textId="77777777" w:rsidR="00927B60" w:rsidRPr="00927B60" w:rsidRDefault="00927B60" w:rsidP="00EE3FEA">
      <w:pPr>
        <w:spacing w:after="0"/>
        <w:rPr>
          <w:b/>
          <w:i/>
          <w:sz w:val="24"/>
          <w:szCs w:val="24"/>
        </w:rPr>
      </w:pPr>
    </w:p>
    <w:p w14:paraId="12DEF722" w14:textId="77777777" w:rsidR="00EE3FEA" w:rsidRDefault="00EE3FEA" w:rsidP="00EE3FEA">
      <w:pPr>
        <w:spacing w:after="0"/>
      </w:pPr>
      <w:r>
        <w:tab/>
        <w:t xml:space="preserve">The library seeks to support teaching and research in Asian area studies.  In the context of BYU these are East Asian area studies:  China, Japan, and Korea.  Support for the small Southeast Asian Studies instructional program is basic; support for South Asian and Central Asian area studies is minimal. The Asian </w:t>
      </w:r>
      <w:r w:rsidR="004F066C">
        <w:t>Area Studies</w:t>
      </w:r>
      <w:r>
        <w:t xml:space="preserve"> 34</w:t>
      </w:r>
      <w:r w:rsidR="004F066C">
        <w:t>1</w:t>
      </w:r>
      <w:r>
        <w:t xml:space="preserve">35 fund is used to purchase and provide access to materials in </w:t>
      </w:r>
      <w:r w:rsidR="004F066C">
        <w:t>primarily English, with selected important research materials</w:t>
      </w:r>
      <w:r>
        <w:t xml:space="preserve"> </w:t>
      </w:r>
      <w:r w:rsidR="004F066C">
        <w:t xml:space="preserve">in other Western languages, </w:t>
      </w:r>
      <w:r>
        <w:t xml:space="preserve">to support research and instruction in </w:t>
      </w:r>
      <w:r w:rsidR="004F066C">
        <w:t xml:space="preserve">Asian area studies.  Language and literature materials written in any language, including all Western languages and </w:t>
      </w:r>
      <w:r>
        <w:t>Chinese, Japanese, and Korean</w:t>
      </w:r>
      <w:r w:rsidR="002016C5">
        <w:t>,</w:t>
      </w:r>
      <w:r w:rsidR="004F066C">
        <w:t xml:space="preserve"> are paid for by the Asian Languages fund 34235.  </w:t>
      </w:r>
      <w:r w:rsidR="002016C5">
        <w:t>(The Asian language fund 34235 also pays for all materials in all subjects in Chinese, Japanese, and Korean that are housed in the Asian Collection.)</w:t>
      </w:r>
    </w:p>
    <w:p w14:paraId="0EBB90A5" w14:textId="77777777" w:rsidR="00EE3FEA" w:rsidRDefault="00EE3FEA" w:rsidP="00EE3FEA">
      <w:pPr>
        <w:spacing w:after="0"/>
        <w:ind w:firstLine="720"/>
      </w:pPr>
      <w:r>
        <w:t xml:space="preserve">Increasingly, area studies are cross-disciplinary.  This trend is visible in faculty research interests and in the focus of student research projects </w:t>
      </w:r>
      <w:r w:rsidR="002016C5">
        <w:t xml:space="preserve">and mentored learning projects </w:t>
      </w:r>
      <w:r>
        <w:t xml:space="preserve">completed under </w:t>
      </w:r>
      <w:r w:rsidR="002016C5">
        <w:t xml:space="preserve">the direction of </w:t>
      </w:r>
      <w:r>
        <w:t xml:space="preserve">faculty.  These developments and trends in the field must inform our collection acquisition and collection development planning and decisions.  </w:t>
      </w:r>
      <w:r w:rsidR="004F066C">
        <w:t>Instructional materials are acquired based on courses taught at BYU; r</w:t>
      </w:r>
      <w:r>
        <w:t>esearch materials are acquired based on specific research interests of faculty members.</w:t>
      </w:r>
    </w:p>
    <w:p w14:paraId="4CA8D3BF" w14:textId="77777777" w:rsidR="00EE3FEA" w:rsidRDefault="00EE3FEA" w:rsidP="00EE3FEA">
      <w:pPr>
        <w:spacing w:after="0"/>
      </w:pPr>
    </w:p>
    <w:p w14:paraId="03D01D02" w14:textId="77777777" w:rsidR="00EE3FEA" w:rsidRDefault="00EE3FEA" w:rsidP="00EE3FEA">
      <w:pPr>
        <w:spacing w:after="0"/>
      </w:pPr>
      <w:r>
        <w:tab/>
        <w:t xml:space="preserve">The following guidelines for acquisition and collection emphases have been developed in collaboration with the Asian Studies </w:t>
      </w:r>
      <w:r w:rsidR="002016C5">
        <w:t>faculty</w:t>
      </w:r>
      <w:r>
        <w:t xml:space="preserve">.  </w:t>
      </w:r>
    </w:p>
    <w:p w14:paraId="61F5884D" w14:textId="77777777" w:rsidR="00EE3FEA" w:rsidRDefault="00EE3FEA" w:rsidP="00EE3FEA">
      <w:pPr>
        <w:spacing w:after="0"/>
      </w:pPr>
    </w:p>
    <w:p w14:paraId="237AE31E" w14:textId="77777777" w:rsidR="00EE3FEA" w:rsidRPr="00B56C83" w:rsidRDefault="00EE3FEA" w:rsidP="00EE3FEA">
      <w:pPr>
        <w:spacing w:after="0"/>
      </w:pPr>
      <w:r>
        <w:rPr>
          <w:b/>
        </w:rPr>
        <w:t xml:space="preserve">CHINESE </w:t>
      </w:r>
      <w:r w:rsidR="00151195">
        <w:rPr>
          <w:b/>
        </w:rPr>
        <w:t>STUDIES</w:t>
      </w:r>
      <w:r>
        <w:tab/>
      </w:r>
    </w:p>
    <w:p w14:paraId="3C67B404" w14:textId="77777777" w:rsidR="00EE3FEA" w:rsidRPr="00B56C83" w:rsidRDefault="004F066C" w:rsidP="00EE3FEA">
      <w:pPr>
        <w:spacing w:after="0"/>
        <w:rPr>
          <w:b/>
        </w:rPr>
      </w:pPr>
      <w:r>
        <w:rPr>
          <w:b/>
        </w:rPr>
        <w:t>A</w:t>
      </w:r>
      <w:r w:rsidR="00EE3FEA" w:rsidRPr="00B56C83">
        <w:rPr>
          <w:b/>
        </w:rPr>
        <w:t>.  History</w:t>
      </w:r>
      <w:r w:rsidR="00454A27">
        <w:rPr>
          <w:b/>
        </w:rPr>
        <w:t xml:space="preserve"> – Instruction level</w:t>
      </w:r>
    </w:p>
    <w:p w14:paraId="7171C72E" w14:textId="77777777" w:rsidR="00EE3FEA" w:rsidRDefault="00EE3FEA" w:rsidP="00EE3FEA">
      <w:pPr>
        <w:spacing w:after="0" w:line="240" w:lineRule="auto"/>
        <w:ind w:firstLine="720"/>
      </w:pPr>
      <w:r>
        <w:t>1.  Prehistory and archaeological studies</w:t>
      </w:r>
    </w:p>
    <w:p w14:paraId="34F325B9" w14:textId="77777777" w:rsidR="00EE3FEA" w:rsidRDefault="00EE3FEA" w:rsidP="00EE3FEA">
      <w:pPr>
        <w:autoSpaceDE w:val="0"/>
        <w:autoSpaceDN w:val="0"/>
        <w:spacing w:after="0" w:line="240" w:lineRule="auto"/>
        <w:ind w:firstLine="720"/>
      </w:pPr>
      <w:r>
        <w:t>2.  Historical periods</w:t>
      </w:r>
    </w:p>
    <w:p w14:paraId="6EFB0757" w14:textId="77777777" w:rsidR="00EE3FEA" w:rsidRDefault="00EE3FEA" w:rsidP="00EE3FEA">
      <w:pPr>
        <w:spacing w:after="0" w:line="240" w:lineRule="auto"/>
        <w:ind w:left="720" w:hanging="720"/>
      </w:pPr>
      <w:r>
        <w:t>                                             Shang through Han</w:t>
      </w:r>
    </w:p>
    <w:p w14:paraId="2F558C58" w14:textId="77777777" w:rsidR="00EE3FEA" w:rsidRDefault="00EE3FEA" w:rsidP="00EE3FEA">
      <w:pPr>
        <w:spacing w:after="0" w:line="240" w:lineRule="auto"/>
        <w:ind w:left="720" w:hanging="720"/>
      </w:pPr>
      <w:r>
        <w:t>                                             Three Kingdoms through Tang</w:t>
      </w:r>
    </w:p>
    <w:p w14:paraId="7FF5C9A2" w14:textId="77777777" w:rsidR="00EE3FEA" w:rsidRDefault="00EE3FEA" w:rsidP="00EE3FEA">
      <w:pPr>
        <w:spacing w:after="0" w:line="240" w:lineRule="auto"/>
        <w:ind w:left="720" w:hanging="720"/>
      </w:pPr>
      <w:r>
        <w:t>                                             Ming through 21st century</w:t>
      </w:r>
    </w:p>
    <w:p w14:paraId="13453880" w14:textId="77777777" w:rsidR="00EE3FEA" w:rsidRDefault="00EE3FEA" w:rsidP="00EE3FEA">
      <w:pPr>
        <w:spacing w:after="0"/>
      </w:pPr>
      <w:r>
        <w:t>Emphasize aspects of culture, society, and governmental organization</w:t>
      </w:r>
    </w:p>
    <w:p w14:paraId="619548A9" w14:textId="77777777" w:rsidR="00454A27" w:rsidRPr="00B56C83" w:rsidRDefault="00454A27" w:rsidP="00EE3FEA">
      <w:pPr>
        <w:spacing w:after="0"/>
      </w:pPr>
      <w:r>
        <w:t xml:space="preserve">Faculty research interest materials acquired only by special request </w:t>
      </w:r>
    </w:p>
    <w:p w14:paraId="37116425" w14:textId="77777777" w:rsidR="00EE3FEA" w:rsidRPr="00B56C83" w:rsidRDefault="00EE3FEA" w:rsidP="00EE3FEA">
      <w:pPr>
        <w:spacing w:after="0"/>
      </w:pPr>
    </w:p>
    <w:p w14:paraId="313BB6BC" w14:textId="77777777" w:rsidR="00EE3FEA" w:rsidRPr="00B56C83" w:rsidRDefault="004F066C" w:rsidP="00EE3FEA">
      <w:pPr>
        <w:spacing w:after="0"/>
        <w:rPr>
          <w:b/>
        </w:rPr>
      </w:pPr>
      <w:r>
        <w:rPr>
          <w:b/>
        </w:rPr>
        <w:t>B</w:t>
      </w:r>
      <w:r w:rsidR="00EE3FEA" w:rsidRPr="00B56C83">
        <w:rPr>
          <w:b/>
        </w:rPr>
        <w:t>.  Government &amp; Politics</w:t>
      </w:r>
      <w:r w:rsidR="00454A27">
        <w:rPr>
          <w:b/>
        </w:rPr>
        <w:t xml:space="preserve"> – Instruction level</w:t>
      </w:r>
    </w:p>
    <w:p w14:paraId="5ADE1539" w14:textId="77777777" w:rsidR="00EE3FEA" w:rsidRPr="00B56C83" w:rsidRDefault="00EE3FEA" w:rsidP="00EE3FEA">
      <w:pPr>
        <w:spacing w:after="0"/>
      </w:pPr>
      <w:r w:rsidRPr="00B56C83">
        <w:tab/>
        <w:t>1.   Contemporary Chinese politics</w:t>
      </w:r>
    </w:p>
    <w:p w14:paraId="14E11E20" w14:textId="77777777" w:rsidR="00EE3FEA" w:rsidRPr="00B56C83" w:rsidRDefault="00EE3FEA" w:rsidP="00EE3FEA">
      <w:pPr>
        <w:spacing w:after="0"/>
      </w:pPr>
      <w:r w:rsidRPr="00B56C83">
        <w:tab/>
        <w:t>2.  China border relations</w:t>
      </w:r>
    </w:p>
    <w:p w14:paraId="1B4D731D" w14:textId="77777777" w:rsidR="00EE3FEA" w:rsidRDefault="00EE3FEA" w:rsidP="002016C5">
      <w:pPr>
        <w:spacing w:after="0"/>
      </w:pPr>
      <w:r w:rsidRPr="00B56C83">
        <w:tab/>
        <w:t>3.  Minority groups in China</w:t>
      </w:r>
    </w:p>
    <w:p w14:paraId="0545EFF0" w14:textId="77777777" w:rsidR="00927B60" w:rsidRDefault="00454A27" w:rsidP="002016C5">
      <w:pPr>
        <w:spacing w:after="0"/>
      </w:pPr>
      <w:r>
        <w:t>Faculty research interest materials acquired only by special request</w:t>
      </w:r>
    </w:p>
    <w:p w14:paraId="671279D7" w14:textId="77777777" w:rsidR="00454A27" w:rsidRDefault="00454A27" w:rsidP="002016C5">
      <w:pPr>
        <w:spacing w:after="0"/>
      </w:pPr>
    </w:p>
    <w:p w14:paraId="4AD91B06" w14:textId="77777777" w:rsidR="00EE3FEA" w:rsidRDefault="00EE3FEA" w:rsidP="00EE3FEA">
      <w:pPr>
        <w:spacing w:after="0" w:line="240" w:lineRule="auto"/>
        <w:rPr>
          <w:b/>
        </w:rPr>
      </w:pPr>
      <w:r>
        <w:rPr>
          <w:b/>
        </w:rPr>
        <w:t>JAPANESE</w:t>
      </w:r>
      <w:r w:rsidR="00151195">
        <w:rPr>
          <w:b/>
        </w:rPr>
        <w:t xml:space="preserve"> STUDIES</w:t>
      </w:r>
    </w:p>
    <w:p w14:paraId="05EEA0EE" w14:textId="77777777" w:rsidR="00EE3FEA" w:rsidRDefault="004F066C" w:rsidP="004F066C">
      <w:pPr>
        <w:spacing w:after="0" w:line="240" w:lineRule="atLeast"/>
      </w:pPr>
      <w:r>
        <w:rPr>
          <w:b/>
        </w:rPr>
        <w:t>A.  Japanese History</w:t>
      </w:r>
      <w:r w:rsidR="00454A27">
        <w:t> </w:t>
      </w:r>
      <w:r w:rsidR="00454A27" w:rsidRPr="00454A27">
        <w:rPr>
          <w:b/>
        </w:rPr>
        <w:t>– Instruction level</w:t>
      </w:r>
    </w:p>
    <w:p w14:paraId="2EA08595" w14:textId="77777777" w:rsidR="00EE3FEA" w:rsidRDefault="004F066C" w:rsidP="004F066C">
      <w:pPr>
        <w:spacing w:after="0" w:line="240" w:lineRule="atLeast"/>
        <w:ind w:firstLine="720"/>
      </w:pPr>
      <w:r>
        <w:lastRenderedPageBreak/>
        <w:t>1.</w:t>
      </w:r>
      <w:r w:rsidR="00EE3FEA">
        <w:t> Imperial army</w:t>
      </w:r>
    </w:p>
    <w:p w14:paraId="5F3164AB" w14:textId="77777777" w:rsidR="00EE3FEA" w:rsidRDefault="004F066C" w:rsidP="004F066C">
      <w:pPr>
        <w:spacing w:after="0" w:line="240" w:lineRule="atLeast"/>
        <w:ind w:firstLine="720"/>
      </w:pPr>
      <w:r>
        <w:t xml:space="preserve">2. </w:t>
      </w:r>
      <w:r w:rsidR="00EE3FEA">
        <w:t>Samurai culture</w:t>
      </w:r>
    </w:p>
    <w:p w14:paraId="04EFCF2A" w14:textId="77777777" w:rsidR="00EE3FEA" w:rsidRDefault="004F066C" w:rsidP="004F066C">
      <w:pPr>
        <w:spacing w:after="0" w:line="240" w:lineRule="atLeast"/>
        <w:ind w:firstLine="720"/>
      </w:pPr>
      <w:r>
        <w:t xml:space="preserve">3. </w:t>
      </w:r>
      <w:r w:rsidR="00EE3FEA">
        <w:t>Colonization of Hokkaido</w:t>
      </w:r>
    </w:p>
    <w:p w14:paraId="7EEB25F7" w14:textId="77777777" w:rsidR="00EE3FEA" w:rsidRDefault="004F066C" w:rsidP="004F066C">
      <w:pPr>
        <w:spacing w:after="0" w:line="240" w:lineRule="atLeast"/>
        <w:ind w:firstLine="720"/>
      </w:pPr>
      <w:r>
        <w:t xml:space="preserve">4. </w:t>
      </w:r>
      <w:r w:rsidR="00EE3FEA">
        <w:t>Primary sources on the Meiji Restoration</w:t>
      </w:r>
    </w:p>
    <w:p w14:paraId="1E1C7F46" w14:textId="77777777" w:rsidR="00EE3FEA" w:rsidRDefault="004F066C" w:rsidP="004F066C">
      <w:pPr>
        <w:spacing w:after="0" w:line="240" w:lineRule="atLeast"/>
        <w:ind w:firstLine="720"/>
      </w:pPr>
      <w:r>
        <w:t xml:space="preserve">5. </w:t>
      </w:r>
      <w:r w:rsidR="00EE3FEA">
        <w:t>Youth groups in Taisho era and World War II</w:t>
      </w:r>
    </w:p>
    <w:p w14:paraId="464B74B9" w14:textId="77777777" w:rsidR="00EE3FEA" w:rsidRDefault="00EE3FEA" w:rsidP="00EE3FEA">
      <w:pPr>
        <w:spacing w:after="0" w:line="240" w:lineRule="atLeast"/>
        <w:ind w:left="1350"/>
      </w:pPr>
      <w:r>
        <w:t>Military-society relations pre-1945</w:t>
      </w:r>
    </w:p>
    <w:p w14:paraId="57C9C44F" w14:textId="77777777" w:rsidR="004F066C" w:rsidRDefault="00EE3FEA" w:rsidP="004F066C">
      <w:pPr>
        <w:spacing w:after="0" w:line="240" w:lineRule="atLeast"/>
        <w:ind w:left="1350"/>
      </w:pPr>
      <w:r>
        <w:t>Self Defense Forces</w:t>
      </w:r>
    </w:p>
    <w:p w14:paraId="727CE223" w14:textId="77777777" w:rsidR="00454A27" w:rsidRDefault="00454A27" w:rsidP="00454A27">
      <w:pPr>
        <w:spacing w:after="0" w:line="240" w:lineRule="atLeast"/>
      </w:pPr>
      <w:r>
        <w:t>Faculty research interest materials acquired only by special request</w:t>
      </w:r>
    </w:p>
    <w:p w14:paraId="3BFC57F2" w14:textId="77777777" w:rsidR="004F066C" w:rsidRDefault="004F066C" w:rsidP="004F066C">
      <w:pPr>
        <w:spacing w:after="0" w:line="240" w:lineRule="atLeast"/>
        <w:ind w:left="1350"/>
      </w:pPr>
    </w:p>
    <w:p w14:paraId="5AC6A2DF" w14:textId="77777777" w:rsidR="004F066C" w:rsidRDefault="004F066C" w:rsidP="004F066C">
      <w:pPr>
        <w:spacing w:after="0" w:line="240" w:lineRule="atLeast"/>
        <w:rPr>
          <w:b/>
        </w:rPr>
      </w:pPr>
      <w:r w:rsidRPr="004F066C">
        <w:rPr>
          <w:b/>
        </w:rPr>
        <w:t xml:space="preserve">B.  </w:t>
      </w:r>
      <w:r w:rsidR="00EE3FEA" w:rsidRPr="004F066C">
        <w:rPr>
          <w:b/>
        </w:rPr>
        <w:t>Japanese religion</w:t>
      </w:r>
      <w:r w:rsidR="00454A27">
        <w:rPr>
          <w:b/>
        </w:rPr>
        <w:t xml:space="preserve"> – Instruction level</w:t>
      </w:r>
    </w:p>
    <w:p w14:paraId="11633B8D" w14:textId="77777777" w:rsidR="00151195" w:rsidRPr="00151195" w:rsidRDefault="00151195" w:rsidP="004F066C">
      <w:pPr>
        <w:spacing w:after="0" w:line="240" w:lineRule="atLeast"/>
      </w:pPr>
      <w:r>
        <w:rPr>
          <w:b/>
        </w:rPr>
        <w:tab/>
      </w:r>
      <w:r>
        <w:t>Shinto and Japanese culture</w:t>
      </w:r>
    </w:p>
    <w:p w14:paraId="26F05156" w14:textId="77777777" w:rsidR="00EE3FEA" w:rsidRDefault="00EE3FEA" w:rsidP="004F066C">
      <w:pPr>
        <w:spacing w:after="0" w:line="240" w:lineRule="atLeast"/>
        <w:ind w:firstLine="720"/>
      </w:pPr>
      <w:r>
        <w:t>Christianity in Japan</w:t>
      </w:r>
    </w:p>
    <w:p w14:paraId="6C6D2429" w14:textId="77777777" w:rsidR="004F066C" w:rsidRDefault="00454A27" w:rsidP="00454A27">
      <w:pPr>
        <w:spacing w:after="0" w:line="240" w:lineRule="atLeast"/>
      </w:pPr>
      <w:r>
        <w:t>Faculty research interest materials acquired only by special request</w:t>
      </w:r>
    </w:p>
    <w:p w14:paraId="32112385" w14:textId="77777777" w:rsidR="00454A27" w:rsidRDefault="00454A27" w:rsidP="00454A27">
      <w:pPr>
        <w:spacing w:after="0" w:line="240" w:lineRule="atLeast"/>
      </w:pPr>
    </w:p>
    <w:p w14:paraId="568C6B13" w14:textId="77777777" w:rsidR="00EE3FEA" w:rsidRDefault="004F066C" w:rsidP="00EE3FEA">
      <w:pPr>
        <w:spacing w:after="0" w:line="240" w:lineRule="atLeast"/>
      </w:pPr>
      <w:r>
        <w:rPr>
          <w:b/>
        </w:rPr>
        <w:t xml:space="preserve">C.  </w:t>
      </w:r>
      <w:r w:rsidR="00EE3FEA" w:rsidRPr="004F066C">
        <w:rPr>
          <w:b/>
        </w:rPr>
        <w:t>Japanese culture and art</w:t>
      </w:r>
      <w:r w:rsidR="00454A27">
        <w:rPr>
          <w:b/>
        </w:rPr>
        <w:t xml:space="preserve"> – Instruction level</w:t>
      </w:r>
    </w:p>
    <w:p w14:paraId="63F495DC" w14:textId="77777777" w:rsidR="00EE3FEA" w:rsidRDefault="004F066C" w:rsidP="004F066C">
      <w:pPr>
        <w:spacing w:after="0" w:line="240" w:lineRule="atLeast"/>
        <w:ind w:firstLine="720"/>
      </w:pPr>
      <w:r>
        <w:t xml:space="preserve">1.  </w:t>
      </w:r>
      <w:r w:rsidR="00EE3FEA">
        <w:t>Nara-e</w:t>
      </w:r>
    </w:p>
    <w:p w14:paraId="39261095" w14:textId="77777777" w:rsidR="00EE3FEA" w:rsidRDefault="00EE3FEA" w:rsidP="00EE3FEA">
      <w:pPr>
        <w:spacing w:after="0" w:line="240" w:lineRule="atLeast"/>
        <w:ind w:left="720" w:hanging="720"/>
      </w:pPr>
      <w:r>
        <w:t xml:space="preserve">               </w:t>
      </w:r>
      <w:r w:rsidR="004F066C">
        <w:t xml:space="preserve">2. </w:t>
      </w:r>
      <w:r>
        <w:t>Japanese politics and government</w:t>
      </w:r>
    </w:p>
    <w:p w14:paraId="0457010B" w14:textId="77777777" w:rsidR="00EE3FEA" w:rsidRDefault="004F066C" w:rsidP="004F066C">
      <w:pPr>
        <w:spacing w:after="0" w:line="240" w:lineRule="atLeast"/>
        <w:ind w:firstLine="720"/>
      </w:pPr>
      <w:r>
        <w:t xml:space="preserve">3. </w:t>
      </w:r>
      <w:r w:rsidR="00EE3FEA">
        <w:t>Elections and personalities in elections</w:t>
      </w:r>
    </w:p>
    <w:p w14:paraId="18CFBF77" w14:textId="77777777" w:rsidR="00454A27" w:rsidRDefault="00454A27" w:rsidP="00454A27">
      <w:pPr>
        <w:spacing w:after="0" w:line="240" w:lineRule="atLeast"/>
      </w:pPr>
      <w:r>
        <w:t>Faculty research interest materials acquired only by special request</w:t>
      </w:r>
    </w:p>
    <w:p w14:paraId="74F1021B" w14:textId="77777777" w:rsidR="00EE3FEA" w:rsidRDefault="00EE3FEA" w:rsidP="00EE3FEA">
      <w:pPr>
        <w:spacing w:after="0" w:line="240" w:lineRule="atLeast"/>
        <w:ind w:left="1440"/>
      </w:pPr>
    </w:p>
    <w:p w14:paraId="5CEAC9C2" w14:textId="77777777" w:rsidR="00EE3FEA" w:rsidRDefault="00EE3FEA" w:rsidP="00927B60">
      <w:pPr>
        <w:spacing w:after="0" w:line="240" w:lineRule="atLeast"/>
        <w:rPr>
          <w:b/>
        </w:rPr>
      </w:pPr>
      <w:r>
        <w:rPr>
          <w:b/>
        </w:rPr>
        <w:t>KOREAN</w:t>
      </w:r>
      <w:r>
        <w:t xml:space="preserve"> </w:t>
      </w:r>
      <w:r w:rsidR="00151195" w:rsidRPr="00151195">
        <w:rPr>
          <w:b/>
        </w:rPr>
        <w:t>STUDIES</w:t>
      </w:r>
      <w:r w:rsidR="00454A27">
        <w:rPr>
          <w:b/>
        </w:rPr>
        <w:t xml:space="preserve"> – Instruction level</w:t>
      </w:r>
    </w:p>
    <w:p w14:paraId="364AEC5F" w14:textId="77777777" w:rsidR="00454A27" w:rsidRDefault="00454A27" w:rsidP="00927B60">
      <w:pPr>
        <w:spacing w:after="0" w:line="240" w:lineRule="atLeast"/>
      </w:pPr>
      <w:r>
        <w:t>Faculty research interest materials acquired only by special request</w:t>
      </w:r>
    </w:p>
    <w:p w14:paraId="735ACAA1" w14:textId="77777777" w:rsidR="00454A27" w:rsidRPr="00927B60" w:rsidRDefault="00454A27" w:rsidP="00927B60">
      <w:pPr>
        <w:spacing w:after="0" w:line="240" w:lineRule="atLeast"/>
      </w:pPr>
    </w:p>
    <w:p w14:paraId="7D1C85AF" w14:textId="77777777" w:rsidR="00EE3FEA" w:rsidRDefault="00927B60" w:rsidP="002016C5">
      <w:pPr>
        <w:spacing w:after="0" w:line="276" w:lineRule="auto"/>
        <w:ind w:firstLine="720"/>
        <w:rPr>
          <w:rFonts w:eastAsia="Times New Roman"/>
        </w:rPr>
      </w:pPr>
      <w:r>
        <w:rPr>
          <w:rFonts w:eastAsia="Times New Roman"/>
        </w:rPr>
        <w:t>1</w:t>
      </w:r>
      <w:r w:rsidR="00EE3FEA">
        <w:rPr>
          <w:rFonts w:eastAsia="Times New Roman"/>
        </w:rPr>
        <w:t>. Korean History</w:t>
      </w:r>
    </w:p>
    <w:p w14:paraId="4A418CE0" w14:textId="77777777" w:rsidR="00EE3FEA" w:rsidRDefault="00927B60" w:rsidP="002016C5">
      <w:pPr>
        <w:spacing w:after="0" w:line="276" w:lineRule="auto"/>
        <w:ind w:firstLine="720"/>
        <w:rPr>
          <w:rFonts w:eastAsia="Times New Roman"/>
        </w:rPr>
      </w:pPr>
      <w:r>
        <w:rPr>
          <w:rFonts w:eastAsia="Times New Roman"/>
        </w:rPr>
        <w:t>2</w:t>
      </w:r>
      <w:r w:rsidR="00EE3FEA">
        <w:rPr>
          <w:rFonts w:eastAsia="Times New Roman"/>
        </w:rPr>
        <w:t>. Korean culture, drama, dance, music</w:t>
      </w:r>
    </w:p>
    <w:p w14:paraId="4FC6426B" w14:textId="77777777" w:rsidR="00EE3FEA" w:rsidRDefault="00927B60" w:rsidP="002016C5">
      <w:pPr>
        <w:spacing w:after="0" w:line="276" w:lineRule="auto"/>
        <w:ind w:firstLine="720"/>
        <w:rPr>
          <w:rFonts w:eastAsia="Times New Roman"/>
        </w:rPr>
      </w:pPr>
      <w:r>
        <w:rPr>
          <w:rFonts w:eastAsia="Times New Roman"/>
        </w:rPr>
        <w:t>3</w:t>
      </w:r>
      <w:r w:rsidR="00EE3FEA">
        <w:rPr>
          <w:rFonts w:eastAsia="Times New Roman"/>
        </w:rPr>
        <w:t>. Korean Politics -- and North Korea</w:t>
      </w:r>
    </w:p>
    <w:p w14:paraId="03EEE2EF" w14:textId="77777777" w:rsidR="00EE3FEA" w:rsidRDefault="00927B60" w:rsidP="002016C5">
      <w:pPr>
        <w:spacing w:after="0" w:line="276" w:lineRule="auto"/>
        <w:ind w:firstLine="720"/>
        <w:rPr>
          <w:rFonts w:eastAsia="Times New Roman"/>
        </w:rPr>
      </w:pPr>
      <w:r>
        <w:rPr>
          <w:rFonts w:eastAsia="Times New Roman"/>
        </w:rPr>
        <w:t>4</w:t>
      </w:r>
      <w:r w:rsidR="00EE3FEA">
        <w:rPr>
          <w:rFonts w:eastAsia="Times New Roman"/>
        </w:rPr>
        <w:t>. Korean philosophy and religion</w:t>
      </w:r>
    </w:p>
    <w:p w14:paraId="7E84990D" w14:textId="77777777" w:rsidR="00EE3FEA" w:rsidRDefault="00927B60" w:rsidP="002016C5">
      <w:pPr>
        <w:spacing w:after="0" w:line="276" w:lineRule="auto"/>
        <w:ind w:firstLine="720"/>
        <w:rPr>
          <w:rFonts w:eastAsia="Times New Roman"/>
        </w:rPr>
      </w:pPr>
      <w:r>
        <w:rPr>
          <w:rFonts w:eastAsia="Times New Roman"/>
        </w:rPr>
        <w:t>5</w:t>
      </w:r>
      <w:r w:rsidR="00EE3FEA">
        <w:rPr>
          <w:rFonts w:eastAsia="Times New Roman"/>
        </w:rPr>
        <w:t>. Christianity in Korea</w:t>
      </w:r>
    </w:p>
    <w:p w14:paraId="3FF08AB3" w14:textId="77777777" w:rsidR="00EE3FEA" w:rsidRDefault="00927B60" w:rsidP="002016C5">
      <w:pPr>
        <w:spacing w:after="0" w:line="276" w:lineRule="auto"/>
        <w:ind w:firstLine="720"/>
        <w:rPr>
          <w:rFonts w:eastAsia="Times New Roman"/>
        </w:rPr>
      </w:pPr>
      <w:r>
        <w:rPr>
          <w:rFonts w:eastAsia="Times New Roman"/>
        </w:rPr>
        <w:t>6</w:t>
      </w:r>
      <w:r w:rsidR="00EE3FEA">
        <w:rPr>
          <w:rFonts w:eastAsia="Times New Roman"/>
        </w:rPr>
        <w:t>. Korean business and economics</w:t>
      </w:r>
    </w:p>
    <w:p w14:paraId="0A05BBFD" w14:textId="77777777" w:rsidR="00EE3FEA" w:rsidRDefault="00EE3FEA" w:rsidP="00EE3FEA">
      <w:pPr>
        <w:rPr>
          <w:rFonts w:eastAsia="Times New Roman"/>
        </w:rPr>
      </w:pPr>
    </w:p>
    <w:p w14:paraId="19098CEA" w14:textId="77777777" w:rsidR="00EE3FEA" w:rsidRPr="005970DC" w:rsidRDefault="00EE3FEA" w:rsidP="00EE3FEA">
      <w:pPr>
        <w:rPr>
          <w:b/>
        </w:rPr>
      </w:pPr>
      <w:r w:rsidRPr="005970DC">
        <w:rPr>
          <w:b/>
        </w:rPr>
        <w:t>Format:</w:t>
      </w:r>
    </w:p>
    <w:p w14:paraId="1E6FA2BC" w14:textId="77777777" w:rsidR="00EE3FEA" w:rsidRPr="005970DC" w:rsidRDefault="00EE3FEA" w:rsidP="00EE3FEA">
      <w:pPr>
        <w:spacing w:after="0" w:line="276" w:lineRule="auto"/>
      </w:pPr>
      <w:r w:rsidRPr="005970DC">
        <w:tab/>
        <w:t>1.  Buy whatever format is best for faculty and students to use.</w:t>
      </w:r>
    </w:p>
    <w:p w14:paraId="3BC2C2D7" w14:textId="77777777" w:rsidR="00EE3FEA" w:rsidRPr="005970DC" w:rsidRDefault="00EE3FEA" w:rsidP="00EE3FEA">
      <w:pPr>
        <w:spacing w:after="0" w:line="276" w:lineRule="auto"/>
      </w:pPr>
      <w:r w:rsidRPr="005970DC">
        <w:tab/>
        <w:t>2.  In journals, prefer electronic subscriptions.</w:t>
      </w:r>
    </w:p>
    <w:p w14:paraId="39B982F4" w14:textId="77777777" w:rsidR="00EE3FEA" w:rsidRPr="005970DC" w:rsidRDefault="00EE3FEA" w:rsidP="00EE3FEA">
      <w:pPr>
        <w:spacing w:after="0" w:line="276" w:lineRule="auto"/>
      </w:pPr>
      <w:r w:rsidRPr="005970DC">
        <w:tab/>
        <w:t>3.  Documentary and feature films –</w:t>
      </w:r>
    </w:p>
    <w:p w14:paraId="1CE1A41C" w14:textId="77777777" w:rsidR="00EE3FEA" w:rsidRPr="005970DC" w:rsidRDefault="00EE3FEA" w:rsidP="00EE3FEA">
      <w:pPr>
        <w:spacing w:after="0" w:line="276" w:lineRule="auto"/>
      </w:pPr>
      <w:r w:rsidRPr="005970DC">
        <w:tab/>
      </w:r>
      <w:r w:rsidRPr="005970DC">
        <w:tab/>
        <w:t>Prefer those subtitled in English.</w:t>
      </w:r>
    </w:p>
    <w:p w14:paraId="17617501" w14:textId="77777777" w:rsidR="00EE3FEA" w:rsidRPr="005970DC" w:rsidRDefault="00EE3FEA" w:rsidP="00EE3FEA">
      <w:pPr>
        <w:spacing w:after="0" w:line="276" w:lineRule="auto"/>
      </w:pPr>
      <w:r w:rsidRPr="005970DC">
        <w:tab/>
      </w:r>
      <w:r w:rsidRPr="005970DC">
        <w:tab/>
        <w:t>Prefer DVD.</w:t>
      </w:r>
    </w:p>
    <w:p w14:paraId="10D26EFF" w14:textId="77777777" w:rsidR="00927B60" w:rsidRDefault="00927B60" w:rsidP="00EE3FEA">
      <w:pPr>
        <w:spacing w:after="0" w:line="276" w:lineRule="auto"/>
        <w:rPr>
          <w:b/>
        </w:rPr>
      </w:pPr>
    </w:p>
    <w:p w14:paraId="73F8F8FC" w14:textId="77777777" w:rsidR="00EE3FEA" w:rsidRPr="005970DC" w:rsidRDefault="00EE3FEA" w:rsidP="00EE3FEA">
      <w:pPr>
        <w:spacing w:after="0" w:line="276" w:lineRule="auto"/>
        <w:rPr>
          <w:b/>
        </w:rPr>
      </w:pPr>
      <w:r w:rsidRPr="005970DC">
        <w:rPr>
          <w:b/>
        </w:rPr>
        <w:t>Type of publication:</w:t>
      </w:r>
    </w:p>
    <w:p w14:paraId="3174DF46" w14:textId="77777777" w:rsidR="00EE3FEA" w:rsidRPr="005970DC" w:rsidRDefault="00EE3FEA" w:rsidP="00EE3FEA">
      <w:pPr>
        <w:spacing w:after="0" w:line="276" w:lineRule="auto"/>
      </w:pPr>
      <w:r w:rsidRPr="005970DC">
        <w:rPr>
          <w:b/>
        </w:rPr>
        <w:tab/>
      </w:r>
      <w:r w:rsidRPr="005970DC">
        <w:t>1.  Prefer primary or source materials.</w:t>
      </w:r>
    </w:p>
    <w:p w14:paraId="6BA6407E" w14:textId="77777777" w:rsidR="00EE3FEA" w:rsidRPr="005970DC" w:rsidRDefault="00EE3FEA" w:rsidP="00EE3FEA">
      <w:pPr>
        <w:spacing w:after="0" w:line="276" w:lineRule="auto"/>
      </w:pPr>
      <w:r w:rsidRPr="005970DC">
        <w:tab/>
      </w:r>
      <w:r w:rsidRPr="005970DC">
        <w:tab/>
        <w:t>Conform to faculty research interests and instructional program.</w:t>
      </w:r>
    </w:p>
    <w:p w14:paraId="64050739" w14:textId="77777777" w:rsidR="00EE3FEA" w:rsidRPr="005970DC" w:rsidRDefault="00EE3FEA" w:rsidP="00EE3FEA">
      <w:pPr>
        <w:spacing w:after="0" w:line="276" w:lineRule="auto"/>
      </w:pPr>
      <w:r w:rsidRPr="005970DC">
        <w:tab/>
      </w:r>
      <w:r w:rsidRPr="005970DC">
        <w:tab/>
        <w:t>Buy indices and specialized dictionaries.</w:t>
      </w:r>
    </w:p>
    <w:p w14:paraId="2FF313D0" w14:textId="77777777" w:rsidR="00EE3FEA" w:rsidRPr="005970DC" w:rsidRDefault="00EE3FEA" w:rsidP="00EE3FEA">
      <w:pPr>
        <w:spacing w:after="0" w:line="276" w:lineRule="auto"/>
      </w:pPr>
      <w:r w:rsidRPr="005970DC">
        <w:tab/>
        <w:t xml:space="preserve">2.  Buy secondary </w:t>
      </w:r>
      <w:r>
        <w:t xml:space="preserve">sources </w:t>
      </w:r>
      <w:r w:rsidRPr="005970DC">
        <w:t xml:space="preserve">or </w:t>
      </w:r>
      <w:r>
        <w:t xml:space="preserve">books of </w:t>
      </w:r>
      <w:r w:rsidRPr="005970DC">
        <w:t>criticism only as faculty requests.</w:t>
      </w:r>
    </w:p>
    <w:p w14:paraId="1B4BE0F1" w14:textId="77777777" w:rsidR="00EE3FEA" w:rsidRDefault="00EE3FEA" w:rsidP="00EE3FEA">
      <w:pPr>
        <w:rPr>
          <w:rFonts w:eastAsia="Times New Roman"/>
        </w:rPr>
      </w:pPr>
    </w:p>
    <w:p w14:paraId="490130E0" w14:textId="77777777" w:rsidR="00EE3FEA" w:rsidRPr="00927B60" w:rsidRDefault="00EE3FEA" w:rsidP="00EE3FEA">
      <w:pPr>
        <w:rPr>
          <w:rFonts w:eastAsia="Times New Roman"/>
          <w:b/>
          <w:i/>
        </w:rPr>
      </w:pPr>
      <w:r w:rsidRPr="00927B60">
        <w:rPr>
          <w:rFonts w:eastAsia="Times New Roman"/>
          <w:b/>
          <w:i/>
        </w:rPr>
        <w:lastRenderedPageBreak/>
        <w:t>Departments/Disciplines/Programs/Subject Areas</w:t>
      </w:r>
    </w:p>
    <w:p w14:paraId="4DBCEB79" w14:textId="77777777" w:rsidR="00EE3FEA" w:rsidRDefault="00EE3FEA" w:rsidP="00EE3FEA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The Asian </w:t>
      </w:r>
      <w:r w:rsidR="00151195">
        <w:rPr>
          <w:rFonts w:eastAsia="Times New Roman"/>
        </w:rPr>
        <w:t>Studies program</w:t>
      </w:r>
      <w:r>
        <w:rPr>
          <w:rFonts w:eastAsia="Times New Roman"/>
        </w:rPr>
        <w:t xml:space="preserve"> reflects the interests </w:t>
      </w:r>
      <w:r w:rsidR="00151195">
        <w:rPr>
          <w:rFonts w:eastAsia="Times New Roman"/>
        </w:rPr>
        <w:t xml:space="preserve">and teaching contributions </w:t>
      </w:r>
      <w:r>
        <w:rPr>
          <w:rFonts w:eastAsia="Times New Roman"/>
        </w:rPr>
        <w:t>of members of the following departments and programs:</w:t>
      </w:r>
    </w:p>
    <w:p w14:paraId="63A26296" w14:textId="77777777" w:rsidR="00EE3FEA" w:rsidRDefault="00EE3FEA" w:rsidP="00EE3FE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Asian and Near Eastern (Chinese, Japanese, and Korean)</w:t>
      </w:r>
    </w:p>
    <w:p w14:paraId="67AD0854" w14:textId="77777777" w:rsidR="00EE3FEA" w:rsidRDefault="00EE3FEA" w:rsidP="00EE3FE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History Department</w:t>
      </w:r>
    </w:p>
    <w:p w14:paraId="742577AC" w14:textId="77777777" w:rsidR="00EE3FEA" w:rsidRDefault="00EE3FEA" w:rsidP="00EE3FE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Political Science</w:t>
      </w:r>
    </w:p>
    <w:p w14:paraId="5C6CF6AC" w14:textId="77777777" w:rsidR="00EE3FEA" w:rsidRDefault="00EE3FEA" w:rsidP="00EE3FE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Geography</w:t>
      </w:r>
    </w:p>
    <w:p w14:paraId="5B40019E" w14:textId="77777777" w:rsidR="00EE3FEA" w:rsidRPr="008F7AC7" w:rsidRDefault="00EE3FEA" w:rsidP="00EE3FE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Asian Studies program through the Kennedy Center for International Studies</w:t>
      </w:r>
    </w:p>
    <w:p w14:paraId="418B0222" w14:textId="77777777" w:rsidR="00EE3FEA" w:rsidRDefault="00EE3FEA" w:rsidP="00EE3FEA">
      <w:pPr>
        <w:rPr>
          <w:rFonts w:eastAsia="Times New Roman"/>
          <w:i/>
        </w:rPr>
      </w:pPr>
    </w:p>
    <w:p w14:paraId="0CDDB63C" w14:textId="77777777" w:rsidR="00502A6E" w:rsidRDefault="00EE3FEA" w:rsidP="00EE3FEA">
      <w:pPr>
        <w:rPr>
          <w:rFonts w:eastAsia="Times New Roman"/>
          <w:b/>
          <w:i/>
        </w:rPr>
      </w:pPr>
      <w:r w:rsidRPr="00927B60">
        <w:rPr>
          <w:rFonts w:eastAsia="Times New Roman"/>
          <w:b/>
          <w:i/>
        </w:rPr>
        <w:t>Subject Librarian Annual Collection Reports</w:t>
      </w:r>
    </w:p>
    <w:p w14:paraId="30A4D425" w14:textId="77777777" w:rsidR="00454A27" w:rsidRPr="00454A27" w:rsidRDefault="00454A27" w:rsidP="00454A2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0"/>
          <w:szCs w:val="20"/>
        </w:rPr>
      </w:pPr>
      <w:r w:rsidRPr="00454A27">
        <w:rPr>
          <w:rFonts w:eastAsia="Times New Roman" w:cs="Times New Roman"/>
          <w:b/>
          <w:bCs/>
          <w:sz w:val="20"/>
          <w:szCs w:val="20"/>
        </w:rPr>
        <w:t>2016</w:t>
      </w:r>
    </w:p>
    <w:p w14:paraId="3E6B59B2" w14:textId="77777777" w:rsidR="00454A27" w:rsidRPr="00454A27" w:rsidRDefault="00454A27" w:rsidP="00454A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454A27">
        <w:rPr>
          <w:rFonts w:eastAsia="Times New Roman" w:cs="Times New Roman"/>
          <w:b/>
          <w:bCs/>
          <w:sz w:val="20"/>
          <w:szCs w:val="20"/>
        </w:rPr>
        <w:t>Notable acquisitions</w:t>
      </w:r>
    </w:p>
    <w:p w14:paraId="375CDBBB" w14:textId="77777777" w:rsidR="00454A27" w:rsidRPr="00454A27" w:rsidRDefault="00454A27" w:rsidP="00454A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454A27">
        <w:rPr>
          <w:rFonts w:eastAsia="Times New Roman" w:cs="Times New Roman"/>
          <w:sz w:val="20"/>
          <w:szCs w:val="20"/>
        </w:rPr>
        <w:t>Sorimachi Shigeo rare book catalogs – online</w:t>
      </w:r>
    </w:p>
    <w:p w14:paraId="00665527" w14:textId="77777777" w:rsidR="00454A27" w:rsidRPr="00454A27" w:rsidRDefault="00454A27" w:rsidP="00454A2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454A27">
        <w:rPr>
          <w:rFonts w:eastAsia="Times New Roman" w:cs="Times New Roman"/>
          <w:sz w:val="20"/>
          <w:szCs w:val="20"/>
        </w:rPr>
        <w:t>Acquired at the request of Jack Stoneman to support the investigation of our Bruning Collection Japanese rare materials and the preparation of a catalog of our holdings</w:t>
      </w:r>
    </w:p>
    <w:p w14:paraId="70DD5FD4" w14:textId="77777777" w:rsidR="00454A27" w:rsidRPr="00454A27" w:rsidRDefault="00454A27" w:rsidP="00454A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454A27">
        <w:rPr>
          <w:rFonts w:eastAsia="Times New Roman" w:cs="Times New Roman"/>
          <w:b/>
          <w:bCs/>
          <w:sz w:val="20"/>
          <w:szCs w:val="20"/>
        </w:rPr>
        <w:t>New faculty</w:t>
      </w:r>
    </w:p>
    <w:p w14:paraId="77B23DBA" w14:textId="77777777" w:rsidR="00454A27" w:rsidRPr="00454A27" w:rsidRDefault="00454A27" w:rsidP="00454A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454A27">
        <w:rPr>
          <w:rFonts w:eastAsia="Times New Roman" w:cs="Times New Roman"/>
          <w:sz w:val="20"/>
          <w:szCs w:val="20"/>
        </w:rPr>
        <w:t>Diana Duan, Modern Chinese History, specializing in border areas</w:t>
      </w:r>
    </w:p>
    <w:p w14:paraId="0BF6FE96" w14:textId="77777777" w:rsidR="00454A27" w:rsidRPr="00454A27" w:rsidRDefault="00454A27" w:rsidP="00454A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454A27">
        <w:rPr>
          <w:rFonts w:eastAsia="Times New Roman" w:cs="Times New Roman"/>
          <w:sz w:val="20"/>
          <w:szCs w:val="20"/>
        </w:rPr>
        <w:t>Jonathan Felt, pre-Modern China, research interest E &amp; W empires</w:t>
      </w:r>
    </w:p>
    <w:p w14:paraId="1D917744" w14:textId="77777777" w:rsidR="00454A27" w:rsidRPr="00454A27" w:rsidRDefault="00454A27" w:rsidP="00454A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454A27">
        <w:rPr>
          <w:rFonts w:eastAsia="Times New Roman" w:cs="Times New Roman"/>
          <w:sz w:val="20"/>
          <w:szCs w:val="20"/>
        </w:rPr>
        <w:t>Two temporary appointments in Japanese language replacing Paul Warnick while he is serving as President of the Tokyo Mission</w:t>
      </w:r>
    </w:p>
    <w:p w14:paraId="70993D13" w14:textId="77777777" w:rsidR="00454A27" w:rsidRPr="00454A27" w:rsidRDefault="00454A27" w:rsidP="00454A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454A27">
        <w:rPr>
          <w:rFonts w:eastAsia="Times New Roman" w:cs="Times New Roman"/>
          <w:b/>
          <w:bCs/>
          <w:sz w:val="20"/>
          <w:szCs w:val="20"/>
        </w:rPr>
        <w:t>Liaison actions pertaining to collections</w:t>
      </w:r>
    </w:p>
    <w:p w14:paraId="41C8E5C8" w14:textId="77777777" w:rsidR="00454A27" w:rsidRPr="00454A27" w:rsidRDefault="00454A27" w:rsidP="00454A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454A27">
        <w:rPr>
          <w:rFonts w:eastAsia="Times New Roman" w:cs="Times New Roman"/>
          <w:sz w:val="20"/>
          <w:szCs w:val="20"/>
        </w:rPr>
        <w:t>Ordered books in English and Japanese requested by Van Gessel to support the learning objectives and research projects of his Japanese Senior Seminar</w:t>
      </w:r>
    </w:p>
    <w:p w14:paraId="53240871" w14:textId="77777777" w:rsidR="00454A27" w:rsidRPr="00454A27" w:rsidRDefault="00454A27" w:rsidP="00454A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454A27">
        <w:rPr>
          <w:rFonts w:eastAsia="Times New Roman" w:cs="Times New Roman"/>
          <w:sz w:val="20"/>
          <w:szCs w:val="20"/>
        </w:rPr>
        <w:t>Set up Japanese and Korean Reading Shelves; sent emails notifying faculty members and encouraged them to have their students use the Reading Shelves</w:t>
      </w:r>
    </w:p>
    <w:p w14:paraId="2864A846" w14:textId="77777777" w:rsidR="00454A27" w:rsidRDefault="00454A27" w:rsidP="00454A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454A27">
        <w:rPr>
          <w:rFonts w:eastAsia="Times New Roman" w:cs="Times New Roman"/>
          <w:sz w:val="20"/>
          <w:szCs w:val="20"/>
        </w:rPr>
        <w:t xml:space="preserve">Reviewed Japanese language journals offered to the library by Paul Warnick and accepted issues of two journals, Nihongo </w:t>
      </w:r>
      <w:r w:rsidRPr="00454A27">
        <w:rPr>
          <w:rFonts w:eastAsia="PMingLiU" w:cs="PMingLiU"/>
          <w:sz w:val="20"/>
          <w:szCs w:val="20"/>
        </w:rPr>
        <w:t>日</w:t>
      </w:r>
      <w:r w:rsidRPr="00454A27">
        <w:rPr>
          <w:rFonts w:eastAsia="Times New Roman" w:cs="Times New Roman"/>
          <w:sz w:val="20"/>
          <w:szCs w:val="20"/>
        </w:rPr>
        <w:t xml:space="preserve"> </w:t>
      </w:r>
      <w:r w:rsidRPr="00454A27">
        <w:rPr>
          <w:rFonts w:eastAsia="PMingLiU" w:cs="PMingLiU"/>
          <w:sz w:val="20"/>
          <w:szCs w:val="20"/>
        </w:rPr>
        <w:t>本</w:t>
      </w:r>
      <w:r w:rsidRPr="00454A27">
        <w:rPr>
          <w:rFonts w:eastAsia="Times New Roman" w:cs="Times New Roman"/>
          <w:sz w:val="20"/>
          <w:szCs w:val="20"/>
        </w:rPr>
        <w:t xml:space="preserve"> </w:t>
      </w:r>
      <w:r w:rsidRPr="00454A27">
        <w:rPr>
          <w:rFonts w:eastAsia="PMingLiU" w:cs="PMingLiU"/>
          <w:sz w:val="20"/>
          <w:szCs w:val="20"/>
        </w:rPr>
        <w:t>語</w:t>
      </w:r>
      <w:r w:rsidRPr="00454A27">
        <w:rPr>
          <w:rFonts w:eastAsia="Times New Roman" w:cs="Times New Roman"/>
          <w:sz w:val="20"/>
          <w:szCs w:val="20"/>
        </w:rPr>
        <w:t xml:space="preserve"> 1988-2004 and Nihongo Janaru</w:t>
      </w:r>
      <w:r w:rsidRPr="00454A27">
        <w:rPr>
          <w:rFonts w:eastAsia="PMingLiU" w:cs="PMingLiU"/>
          <w:sz w:val="20"/>
          <w:szCs w:val="20"/>
        </w:rPr>
        <w:t>日本語ジャーナル</w:t>
      </w:r>
      <w:r w:rsidRPr="00454A27">
        <w:rPr>
          <w:rFonts w:eastAsia="Times New Roman" w:cs="Times New Roman"/>
          <w:sz w:val="20"/>
          <w:szCs w:val="20"/>
        </w:rPr>
        <w:t>1988-1994, which gave us extensive back runs of these two titles.</w:t>
      </w:r>
    </w:p>
    <w:p w14:paraId="38985B60" w14:textId="77777777" w:rsidR="005B3EA4" w:rsidRPr="00914AA6" w:rsidRDefault="005B3EA4" w:rsidP="005B3EA4">
      <w:pPr>
        <w:pStyle w:val="ListParagraph"/>
        <w:numPr>
          <w:ilvl w:val="0"/>
          <w:numId w:val="5"/>
        </w:numPr>
        <w:spacing w:after="0"/>
        <w:rPr>
          <w:rFonts w:eastAsia="Times New Roman"/>
          <w:b/>
        </w:rPr>
      </w:pPr>
      <w:r w:rsidRPr="00914AA6">
        <w:rPr>
          <w:rFonts w:eastAsia="Times New Roman"/>
          <w:b/>
        </w:rPr>
        <w:t>Auxiliary Storage recommendations</w:t>
      </w:r>
    </w:p>
    <w:p w14:paraId="47F63277" w14:textId="77777777" w:rsidR="005B3EA4" w:rsidRPr="00914AA6" w:rsidRDefault="005B3EA4" w:rsidP="005B3EA4">
      <w:pPr>
        <w:pStyle w:val="ListParagraph"/>
        <w:numPr>
          <w:ilvl w:val="0"/>
          <w:numId w:val="6"/>
        </w:numPr>
        <w:spacing w:after="0"/>
        <w:rPr>
          <w:rFonts w:eastAsia="Times New Roman"/>
        </w:rPr>
      </w:pPr>
      <w:r>
        <w:rPr>
          <w:rFonts w:cs="Arial"/>
        </w:rPr>
        <w:t>T</w:t>
      </w:r>
      <w:r w:rsidRPr="00914AA6">
        <w:rPr>
          <w:rFonts w:cs="Arial"/>
        </w:rPr>
        <w:t xml:space="preserve">hree large serial sets </w:t>
      </w:r>
      <w:r>
        <w:rPr>
          <w:rFonts w:cs="Arial"/>
        </w:rPr>
        <w:t xml:space="preserve">from Asian Reference, </w:t>
      </w:r>
      <w:r w:rsidRPr="00914AA6">
        <w:rPr>
          <w:rFonts w:cs="Arial"/>
          <w:i/>
        </w:rPr>
        <w:t>Chinese National Bibliography</w:t>
      </w:r>
      <w:r w:rsidRPr="00914AA6">
        <w:rPr>
          <w:rFonts w:cs="Arial"/>
        </w:rPr>
        <w:t xml:space="preserve"> Asian Reference DS 799 .C44x, 55 volumes; </w:t>
      </w:r>
      <w:r w:rsidRPr="00914AA6">
        <w:rPr>
          <w:rFonts w:cs="Arial"/>
          <w:i/>
        </w:rPr>
        <w:t>Japanese Periodical Index</w:t>
      </w:r>
      <w:r w:rsidRPr="00914AA6">
        <w:rPr>
          <w:rFonts w:cs="Arial"/>
        </w:rPr>
        <w:t xml:space="preserve"> Asian Reference AI 19 .J3 J38, 34 volumes; and </w:t>
      </w:r>
      <w:r w:rsidRPr="00914AA6">
        <w:rPr>
          <w:rFonts w:cs="Arial"/>
          <w:i/>
        </w:rPr>
        <w:t>Current Contents of Academic Journals in Japan</w:t>
      </w:r>
      <w:r w:rsidRPr="00914AA6">
        <w:rPr>
          <w:rFonts w:cs="Arial"/>
        </w:rPr>
        <w:t xml:space="preserve"> Asian Reference AI 19 .J3 C85, 29 volumes</w:t>
      </w:r>
      <w:r>
        <w:rPr>
          <w:rFonts w:cs="Arial"/>
        </w:rPr>
        <w:t>, all superseded and never used</w:t>
      </w:r>
    </w:p>
    <w:p w14:paraId="4AFAC8BC" w14:textId="77777777" w:rsidR="005B3EA4" w:rsidRPr="00914AA6" w:rsidRDefault="005B3EA4" w:rsidP="005B3EA4">
      <w:pPr>
        <w:pStyle w:val="ListParagraph"/>
        <w:numPr>
          <w:ilvl w:val="0"/>
          <w:numId w:val="6"/>
        </w:numPr>
        <w:spacing w:after="0"/>
        <w:rPr>
          <w:rFonts w:eastAsia="Times New Roman"/>
          <w:sz w:val="20"/>
          <w:szCs w:val="20"/>
        </w:rPr>
      </w:pPr>
      <w:r>
        <w:rPr>
          <w:rFonts w:cs="Arial"/>
          <w:sz w:val="20"/>
          <w:szCs w:val="20"/>
        </w:rPr>
        <w:t>B</w:t>
      </w:r>
      <w:r w:rsidRPr="00914AA6">
        <w:rPr>
          <w:rFonts w:cs="Arial"/>
          <w:sz w:val="20"/>
          <w:szCs w:val="20"/>
        </w:rPr>
        <w:t xml:space="preserve">ound issues of the 1930s Chinese newpaper </w:t>
      </w:r>
      <w:r w:rsidRPr="00914AA6">
        <w:rPr>
          <w:rFonts w:cs="Arial"/>
          <w:i/>
          <w:sz w:val="20"/>
          <w:szCs w:val="20"/>
        </w:rPr>
        <w:t xml:space="preserve">Wei Manzhou Guo zheng fu Gong bao </w:t>
      </w:r>
      <w:r w:rsidRPr="00914AA6">
        <w:rPr>
          <w:rFonts w:eastAsia="PMingLiU" w:cs="Arial"/>
          <w:sz w:val="20"/>
          <w:szCs w:val="20"/>
          <w:lang w:eastAsia="zh-TW"/>
        </w:rPr>
        <w:t>伪滿洲國政府公報</w:t>
      </w:r>
      <w:r w:rsidRPr="00914AA6">
        <w:rPr>
          <w:rFonts w:eastAsia="PMingLiU" w:cs="Arial"/>
          <w:sz w:val="20"/>
          <w:szCs w:val="20"/>
          <w:lang w:eastAsia="zh-TW"/>
        </w:rPr>
        <w:t xml:space="preserve"> [Government Bulletin of the Puppet (state of) Manchukuo] </w:t>
      </w:r>
      <w:r w:rsidRPr="00914AA6">
        <w:rPr>
          <w:rFonts w:cs="Arial"/>
          <w:sz w:val="20"/>
          <w:szCs w:val="20"/>
        </w:rPr>
        <w:t>Asian Chinese DS 783.7 .W39x 1990, 120 volumes</w:t>
      </w:r>
    </w:p>
    <w:p w14:paraId="11F3B568" w14:textId="77777777" w:rsidR="005B3EA4" w:rsidRPr="00914AA6" w:rsidRDefault="005B3EA4" w:rsidP="005B3EA4">
      <w:pPr>
        <w:pStyle w:val="ListParagraph"/>
        <w:numPr>
          <w:ilvl w:val="0"/>
          <w:numId w:val="7"/>
        </w:numPr>
        <w:rPr>
          <w:rFonts w:eastAsia="Times New Roman"/>
          <w:b/>
        </w:rPr>
      </w:pPr>
      <w:r w:rsidRPr="00914AA6">
        <w:rPr>
          <w:rFonts w:eastAsia="Times New Roman"/>
          <w:b/>
        </w:rPr>
        <w:t>Notable cancellations</w:t>
      </w:r>
    </w:p>
    <w:p w14:paraId="4D8319D7" w14:textId="77777777" w:rsidR="005B3EA4" w:rsidRDefault="005B3EA4" w:rsidP="005B3EA4">
      <w:pPr>
        <w:pStyle w:val="ListParagraph"/>
        <w:numPr>
          <w:ilvl w:val="0"/>
          <w:numId w:val="6"/>
        </w:numPr>
        <w:spacing w:after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Chinese and Korean print newspaper subscriptions, cancelled after faculty consultation</w:t>
      </w:r>
    </w:p>
    <w:p w14:paraId="39833CC0" w14:textId="77777777" w:rsidR="005B3EA4" w:rsidRPr="0094407E" w:rsidRDefault="005B3EA4" w:rsidP="005B3EA4">
      <w:pPr>
        <w:pStyle w:val="ListParagraph"/>
        <w:numPr>
          <w:ilvl w:val="0"/>
          <w:numId w:val="6"/>
        </w:numPr>
        <w:spacing w:after="0"/>
        <w:rPr>
          <w:rFonts w:eastAsia="Times New Roman"/>
          <w:sz w:val="20"/>
          <w:szCs w:val="20"/>
        </w:rPr>
      </w:pPr>
      <w:r w:rsidRPr="0094407E">
        <w:rPr>
          <w:rFonts w:cs="Arial"/>
        </w:rPr>
        <w:t xml:space="preserve">The Chinese journal </w:t>
      </w:r>
      <w:r w:rsidRPr="0094407E">
        <w:rPr>
          <w:rFonts w:cs="Arial"/>
          <w:i/>
        </w:rPr>
        <w:t>Zhonghua Minguo guo ji guan xi yan jiu</w:t>
      </w:r>
      <w:r w:rsidRPr="0094407E">
        <w:t>中華民國國際關係硏</w:t>
      </w:r>
      <w:r w:rsidRPr="0094407E">
        <w:rPr>
          <w:rFonts w:eastAsia="PMingLiU" w:cs="PMingLiU"/>
        </w:rPr>
        <w:t>究</w:t>
      </w:r>
      <w:r w:rsidRPr="0094407E">
        <w:rPr>
          <w:rFonts w:cs="PMingLiU"/>
        </w:rPr>
        <w:t xml:space="preserve"> </w:t>
      </w:r>
      <w:r w:rsidRPr="0094407E">
        <w:rPr>
          <w:rFonts w:cs="Arial"/>
        </w:rPr>
        <w:t>(</w:t>
      </w:r>
      <w:r w:rsidRPr="0094407E">
        <w:rPr>
          <w:rFonts w:cs="Arial"/>
          <w:i/>
        </w:rPr>
        <w:t>Issues and Studies</w:t>
      </w:r>
      <w:r w:rsidRPr="0094407E">
        <w:rPr>
          <w:rFonts w:cs="Arial"/>
        </w:rPr>
        <w:t>)</w:t>
      </w:r>
      <w:r>
        <w:rPr>
          <w:rFonts w:cs="Arial"/>
        </w:rPr>
        <w:t xml:space="preserve"> because of a 600% increase in subscription price</w:t>
      </w:r>
    </w:p>
    <w:p w14:paraId="7ABE5DF3" w14:textId="77777777" w:rsidR="005B3EA4" w:rsidRPr="00454A27" w:rsidRDefault="005B3EA4" w:rsidP="005B3EA4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0"/>
          <w:szCs w:val="20"/>
        </w:rPr>
      </w:pPr>
    </w:p>
    <w:p w14:paraId="74272910" w14:textId="77777777" w:rsidR="00454A27" w:rsidRPr="00927B60" w:rsidRDefault="00454A27" w:rsidP="00EE3FEA">
      <w:pPr>
        <w:rPr>
          <w:rFonts w:eastAsia="Times New Roman"/>
          <w:b/>
          <w:i/>
        </w:rPr>
      </w:pPr>
    </w:p>
    <w:p w14:paraId="1D5F3956" w14:textId="77777777" w:rsidR="00EE3FEA" w:rsidRDefault="00EE3FEA" w:rsidP="00EE3FEA">
      <w:pPr>
        <w:rPr>
          <w:rFonts w:eastAsia="Times New Roman"/>
          <w:b/>
        </w:rPr>
      </w:pPr>
      <w:r>
        <w:rPr>
          <w:rFonts w:eastAsia="Times New Roman"/>
          <w:b/>
        </w:rPr>
        <w:lastRenderedPageBreak/>
        <w:t>2015</w:t>
      </w:r>
    </w:p>
    <w:p w14:paraId="692748B8" w14:textId="77777777" w:rsidR="00EE3FEA" w:rsidRDefault="00EE3FEA" w:rsidP="00EE3FEA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Notable acquisitions</w:t>
      </w:r>
    </w:p>
    <w:p w14:paraId="231DA8B1" w14:textId="77777777" w:rsidR="00EE3FEA" w:rsidRDefault="00EE3FEA" w:rsidP="00EE3FEA">
      <w:pPr>
        <w:pStyle w:val="ListParagraph"/>
        <w:rPr>
          <w:rFonts w:eastAsia="Times New Roman"/>
        </w:rPr>
      </w:pPr>
      <w:r>
        <w:rPr>
          <w:rFonts w:eastAsia="Times New Roman"/>
        </w:rPr>
        <w:t>Cliff Barton books on Vietnam</w:t>
      </w:r>
    </w:p>
    <w:p w14:paraId="43DD4CB7" w14:textId="77777777" w:rsidR="00EE3FEA" w:rsidRPr="003218CD" w:rsidRDefault="00EE3FEA" w:rsidP="00EE3FEA">
      <w:pPr>
        <w:pStyle w:val="ListParagraph"/>
        <w:rPr>
          <w:rFonts w:eastAsia="Times New Roman"/>
        </w:rPr>
      </w:pPr>
      <w:r>
        <w:rPr>
          <w:rFonts w:eastAsia="Times New Roman"/>
          <w:i/>
        </w:rPr>
        <w:t>Oxford Bibliographies Online:  Chinese Studies</w:t>
      </w:r>
    </w:p>
    <w:p w14:paraId="1BD4EE16" w14:textId="77777777" w:rsidR="00EE3FEA" w:rsidRDefault="00EE3FEA" w:rsidP="00EE3FEA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Notable cancellations</w:t>
      </w:r>
    </w:p>
    <w:p w14:paraId="52BE8128" w14:textId="77777777" w:rsidR="00EE3FEA" w:rsidRDefault="00EE3FEA" w:rsidP="00EE3FEA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Funding adjustments</w:t>
      </w:r>
    </w:p>
    <w:p w14:paraId="716DBA17" w14:textId="77777777" w:rsidR="00EE3FEA" w:rsidRDefault="00EE3FEA" w:rsidP="00EE3FEA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Auxiliary Storage recommendations</w:t>
      </w:r>
    </w:p>
    <w:p w14:paraId="1988E70A" w14:textId="77777777" w:rsidR="00EE3FEA" w:rsidRDefault="00EE3FEA" w:rsidP="00EE3FEA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Program changes, new courses</w:t>
      </w:r>
    </w:p>
    <w:p w14:paraId="341426A7" w14:textId="77777777" w:rsidR="00EE3FEA" w:rsidRDefault="00EE3FEA" w:rsidP="00EE3FEA">
      <w:pPr>
        <w:pStyle w:val="ListParagraph"/>
        <w:rPr>
          <w:rFonts w:eastAsia="Times New Roman"/>
        </w:rPr>
      </w:pPr>
      <w:r>
        <w:rPr>
          <w:rFonts w:eastAsia="Times New Roman"/>
        </w:rPr>
        <w:t>A new SE Asian politics course taught by Joel Selway</w:t>
      </w:r>
    </w:p>
    <w:p w14:paraId="041B9B1B" w14:textId="77777777" w:rsidR="00EE3FEA" w:rsidRDefault="00EE3FEA" w:rsidP="00EE3FEA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Liaison actions pertaining to collections</w:t>
      </w:r>
    </w:p>
    <w:p w14:paraId="321A0465" w14:textId="77777777" w:rsidR="00EE3FEA" w:rsidRDefault="00EE3FEA" w:rsidP="00EE3FEA">
      <w:pPr>
        <w:pStyle w:val="ListParagraph"/>
        <w:rPr>
          <w:rFonts w:eastAsia="Times New Roman"/>
        </w:rPr>
      </w:pPr>
      <w:r>
        <w:rPr>
          <w:rFonts w:eastAsia="Times New Roman"/>
        </w:rPr>
        <w:t>Informal survey regarding collecting priorities</w:t>
      </w:r>
    </w:p>
    <w:p w14:paraId="2B276944" w14:textId="77777777" w:rsidR="00EE3FEA" w:rsidRDefault="00EE3FEA" w:rsidP="00EE3FEA">
      <w:pPr>
        <w:pStyle w:val="ListParagraph"/>
        <w:rPr>
          <w:rFonts w:eastAsia="Times New Roman"/>
        </w:rPr>
      </w:pPr>
      <w:r>
        <w:rPr>
          <w:rFonts w:eastAsia="Times New Roman"/>
        </w:rPr>
        <w:t>Emails encouraging faculty members to have their students use the Chinese Reading Shelves</w:t>
      </w:r>
    </w:p>
    <w:p w14:paraId="21FE0FA0" w14:textId="77777777" w:rsidR="00EE3FEA" w:rsidRPr="00C431A4" w:rsidRDefault="00EE3FEA" w:rsidP="00C431A4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Assessments</w:t>
      </w:r>
    </w:p>
    <w:p w14:paraId="2AAA3043" w14:textId="77777777" w:rsidR="007A3CCF" w:rsidRDefault="007A3CCF" w:rsidP="00EE3FEA"/>
    <w:p w14:paraId="5E0A4A96" w14:textId="77777777" w:rsidR="00EE3FEA" w:rsidRDefault="00EE3FEA" w:rsidP="00EE3FEA">
      <w:pPr>
        <w:rPr>
          <w:rFonts w:eastAsia="Times New Roman"/>
          <w:b/>
        </w:rPr>
      </w:pPr>
      <w:r>
        <w:rPr>
          <w:rFonts w:eastAsia="Times New Roman"/>
          <w:b/>
        </w:rPr>
        <w:t>2014</w:t>
      </w:r>
    </w:p>
    <w:p w14:paraId="4BDC4AF0" w14:textId="77777777" w:rsidR="00EE3FEA" w:rsidRDefault="00EE3FEA" w:rsidP="00EE3FEA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Notable acquisitions</w:t>
      </w:r>
    </w:p>
    <w:p w14:paraId="5D33A8FC" w14:textId="77777777" w:rsidR="00EE3FEA" w:rsidRDefault="00EE3FEA" w:rsidP="00EE3FEA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Liaison actions pertaining to collections</w:t>
      </w:r>
    </w:p>
    <w:p w14:paraId="21E6B68C" w14:textId="77777777" w:rsidR="00EE3FEA" w:rsidRDefault="00EE3FEA" w:rsidP="00EE3FEA">
      <w:pPr>
        <w:pStyle w:val="ListParagraph"/>
        <w:rPr>
          <w:rFonts w:eastAsia="Times New Roman"/>
        </w:rPr>
      </w:pPr>
      <w:r>
        <w:rPr>
          <w:rFonts w:eastAsia="Times New Roman"/>
        </w:rPr>
        <w:t>Visited all faculty members and discussed research interests</w:t>
      </w:r>
    </w:p>
    <w:p w14:paraId="2AF5DB06" w14:textId="77777777" w:rsidR="00EE3FEA" w:rsidRPr="00C32DC2" w:rsidRDefault="00EE3FEA" w:rsidP="00502A6E">
      <w:pPr>
        <w:pStyle w:val="ListParagraph"/>
        <w:rPr>
          <w:b/>
        </w:rPr>
      </w:pPr>
      <w:r>
        <w:rPr>
          <w:rFonts w:eastAsia="Times New Roman"/>
        </w:rPr>
        <w:t>Emails informing faculty of important new primary source databases</w:t>
      </w:r>
    </w:p>
    <w:p w14:paraId="34E03791" w14:textId="77777777" w:rsidR="00EE3FEA" w:rsidRDefault="00EE3FEA" w:rsidP="00EE3FEA">
      <w:pPr>
        <w:spacing w:after="0"/>
        <w:rPr>
          <w:b/>
        </w:rPr>
      </w:pPr>
    </w:p>
    <w:sectPr w:rsidR="00EE3F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55ADB" w14:textId="77777777" w:rsidR="008E61C6" w:rsidRDefault="008E61C6" w:rsidP="007A3CCF">
      <w:pPr>
        <w:spacing w:after="0" w:line="240" w:lineRule="auto"/>
      </w:pPr>
      <w:r>
        <w:separator/>
      </w:r>
    </w:p>
  </w:endnote>
  <w:endnote w:type="continuationSeparator" w:id="0">
    <w:p w14:paraId="4678DB82" w14:textId="77777777" w:rsidR="008E61C6" w:rsidRDefault="008E61C6" w:rsidP="007A3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5512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C4CC2A" w14:textId="77777777" w:rsidR="007A3CCF" w:rsidRDefault="007A3C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0B4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7D9340F" w14:textId="77777777" w:rsidR="007A3CCF" w:rsidRDefault="007A3C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1116D" w14:textId="77777777" w:rsidR="008E61C6" w:rsidRDefault="008E61C6" w:rsidP="007A3CCF">
      <w:pPr>
        <w:spacing w:after="0" w:line="240" w:lineRule="auto"/>
      </w:pPr>
      <w:r>
        <w:separator/>
      </w:r>
    </w:p>
  </w:footnote>
  <w:footnote w:type="continuationSeparator" w:id="0">
    <w:p w14:paraId="78C04FED" w14:textId="77777777" w:rsidR="008E61C6" w:rsidRDefault="008E61C6" w:rsidP="007A3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354F3"/>
    <w:multiLevelType w:val="hybridMultilevel"/>
    <w:tmpl w:val="8386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31A95"/>
    <w:multiLevelType w:val="hybridMultilevel"/>
    <w:tmpl w:val="7042F1C0"/>
    <w:lvl w:ilvl="0" w:tplc="C1A8FF66">
      <w:start w:val="1"/>
      <w:numFmt w:val="upp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6400FAB"/>
    <w:multiLevelType w:val="hybridMultilevel"/>
    <w:tmpl w:val="730A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C6427"/>
    <w:multiLevelType w:val="hybridMultilevel"/>
    <w:tmpl w:val="E5C0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F24DF3"/>
    <w:multiLevelType w:val="multilevel"/>
    <w:tmpl w:val="3C20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B3477A"/>
    <w:multiLevelType w:val="multilevel"/>
    <w:tmpl w:val="C4C6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092A81"/>
    <w:multiLevelType w:val="hybridMultilevel"/>
    <w:tmpl w:val="BACA66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EA"/>
    <w:rsid w:val="00025297"/>
    <w:rsid w:val="00042DB8"/>
    <w:rsid w:val="00151195"/>
    <w:rsid w:val="002016C5"/>
    <w:rsid w:val="00284187"/>
    <w:rsid w:val="00454A27"/>
    <w:rsid w:val="004F066C"/>
    <w:rsid w:val="00502A6E"/>
    <w:rsid w:val="005B3EA4"/>
    <w:rsid w:val="00626E02"/>
    <w:rsid w:val="007A3CCF"/>
    <w:rsid w:val="007F3C80"/>
    <w:rsid w:val="008E61C6"/>
    <w:rsid w:val="00927B60"/>
    <w:rsid w:val="00A3206D"/>
    <w:rsid w:val="00A80B4B"/>
    <w:rsid w:val="00C431A4"/>
    <w:rsid w:val="00DA6E27"/>
    <w:rsid w:val="00EE3FEA"/>
    <w:rsid w:val="00F8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20E8"/>
  <w15:chartTrackingRefBased/>
  <w15:docId w15:val="{4B473521-F00D-4079-A3A6-3DFFE5F5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3FEA"/>
  </w:style>
  <w:style w:type="paragraph" w:styleId="Heading2">
    <w:name w:val="heading 2"/>
    <w:basedOn w:val="Normal"/>
    <w:link w:val="Heading2Char"/>
    <w:uiPriority w:val="9"/>
    <w:qFormat/>
    <w:rsid w:val="00454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4A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F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E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3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CCF"/>
  </w:style>
  <w:style w:type="paragraph" w:styleId="Footer">
    <w:name w:val="footer"/>
    <w:basedOn w:val="Normal"/>
    <w:link w:val="FooterChar"/>
    <w:uiPriority w:val="99"/>
    <w:unhideWhenUsed/>
    <w:rsid w:val="007A3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CCF"/>
  </w:style>
  <w:style w:type="character" w:customStyle="1" w:styleId="Heading2Char">
    <w:name w:val="Heading 2 Char"/>
    <w:basedOn w:val="DefaultParagraphFont"/>
    <w:link w:val="Heading2"/>
    <w:uiPriority w:val="9"/>
    <w:rsid w:val="00454A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4A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54A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994</Words>
  <Characters>5670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6651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King</dc:creator>
  <cp:keywords/>
  <dc:description/>
  <cp:lastModifiedBy>Jared Howland</cp:lastModifiedBy>
  <cp:revision>2</cp:revision>
  <cp:lastPrinted>2016-03-14T21:30:00Z</cp:lastPrinted>
  <dcterms:created xsi:type="dcterms:W3CDTF">2017-02-28T20:27:00Z</dcterms:created>
  <dcterms:modified xsi:type="dcterms:W3CDTF">2017-02-28T20:27:00Z</dcterms:modified>
</cp:coreProperties>
</file>