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81DA3" w14:textId="77777777" w:rsidR="00000000" w:rsidRDefault="00770D29">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FOLKLORE (Fund Code 34157)</w:t>
      </w:r>
    </w:p>
    <w:p w14:paraId="0FD5E5C9" w14:textId="77777777" w:rsidR="00000000" w:rsidRDefault="00770D29">
      <w:pPr>
        <w:jc w:val="center"/>
        <w:rPr>
          <w:sz w:val="24"/>
          <w:szCs w:val="24"/>
        </w:rPr>
      </w:pPr>
      <w:r>
        <w:rPr>
          <w:sz w:val="24"/>
          <w:szCs w:val="24"/>
        </w:rPr>
        <w:t>Collection Development Statement</w:t>
      </w:r>
    </w:p>
    <w:p w14:paraId="1BDD1555" w14:textId="77777777" w:rsidR="00000000" w:rsidRDefault="00770D29">
      <w:pPr>
        <w:jc w:val="center"/>
        <w:rPr>
          <w:sz w:val="24"/>
          <w:szCs w:val="24"/>
        </w:rPr>
      </w:pPr>
    </w:p>
    <w:p w14:paraId="4614E810" w14:textId="3692593F" w:rsidR="00000000" w:rsidRDefault="00770D29" w:rsidP="00824C5B">
      <w:pPr>
        <w:jc w:val="center"/>
        <w:rPr>
          <w:sz w:val="24"/>
          <w:szCs w:val="24"/>
        </w:rPr>
      </w:pPr>
      <w:r>
        <w:rPr>
          <w:sz w:val="24"/>
          <w:szCs w:val="24"/>
        </w:rPr>
        <w:t>Robert Means</w:t>
      </w:r>
      <w:bookmarkStart w:id="0" w:name="_GoBack"/>
      <w:bookmarkEnd w:id="0"/>
    </w:p>
    <w:p w14:paraId="2B1775D2" w14:textId="77777777" w:rsidR="00000000" w:rsidRDefault="00770D29" w:rsidP="005D6098">
      <w:pPr>
        <w:numPr>
          <w:ilvl w:val="12"/>
          <w:numId w:val="0"/>
        </w:numPr>
        <w:rPr>
          <w:sz w:val="24"/>
          <w:szCs w:val="24"/>
        </w:rPr>
      </w:pPr>
    </w:p>
    <w:p w14:paraId="3E0FC21F" w14:textId="77777777" w:rsidR="00000000" w:rsidRDefault="00770D29" w:rsidP="005D6098">
      <w:pPr>
        <w:numPr>
          <w:ilvl w:val="12"/>
          <w:numId w:val="0"/>
        </w:numPr>
        <w:rPr>
          <w:sz w:val="24"/>
          <w:szCs w:val="24"/>
        </w:rPr>
      </w:pPr>
      <w:r>
        <w:rPr>
          <w:b/>
          <w:bCs/>
          <w:sz w:val="24"/>
          <w:szCs w:val="24"/>
        </w:rPr>
        <w:t>Overview</w:t>
      </w:r>
    </w:p>
    <w:p w14:paraId="7D96E803" w14:textId="77777777" w:rsidR="00000000" w:rsidRDefault="00770D29" w:rsidP="005D6098">
      <w:pPr>
        <w:numPr>
          <w:ilvl w:val="12"/>
          <w:numId w:val="0"/>
        </w:numPr>
        <w:rPr>
          <w:sz w:val="24"/>
          <w:szCs w:val="24"/>
        </w:rPr>
      </w:pPr>
      <w:r>
        <w:rPr>
          <w:sz w:val="24"/>
          <w:szCs w:val="24"/>
        </w:rPr>
        <w:t>While BYU has no designated Folklore major, the library s</w:t>
      </w:r>
      <w:r>
        <w:rPr>
          <w:sz w:val="24"/>
          <w:szCs w:val="24"/>
        </w:rPr>
        <w:t>eeks to support teaching and research in folklore as part of the English major through the Bachelor</w:t>
      </w:r>
      <w:r>
        <w:rPr>
          <w:sz w:val="24"/>
          <w:szCs w:val="24"/>
        </w:rPr>
        <w:t>’</w:t>
      </w:r>
      <w:r>
        <w:rPr>
          <w:sz w:val="24"/>
          <w:szCs w:val="24"/>
        </w:rPr>
        <w:t>s and Master</w:t>
      </w:r>
      <w:r>
        <w:rPr>
          <w:sz w:val="24"/>
          <w:szCs w:val="24"/>
        </w:rPr>
        <w:t>’</w:t>
      </w:r>
      <w:r>
        <w:rPr>
          <w:sz w:val="24"/>
          <w:szCs w:val="24"/>
        </w:rPr>
        <w:t>s level.</w:t>
      </w:r>
    </w:p>
    <w:p w14:paraId="214FC99B" w14:textId="77777777" w:rsidR="00000000" w:rsidRDefault="00770D29" w:rsidP="005D6098">
      <w:pPr>
        <w:numPr>
          <w:ilvl w:val="12"/>
          <w:numId w:val="0"/>
        </w:numPr>
        <w:rPr>
          <w:sz w:val="24"/>
          <w:szCs w:val="24"/>
        </w:rPr>
      </w:pPr>
    </w:p>
    <w:p w14:paraId="0CF6055F" w14:textId="77777777" w:rsidR="00000000" w:rsidRDefault="00770D29" w:rsidP="005D6098">
      <w:pPr>
        <w:numPr>
          <w:ilvl w:val="12"/>
          <w:numId w:val="0"/>
        </w:numPr>
        <w:rPr>
          <w:sz w:val="24"/>
          <w:szCs w:val="24"/>
        </w:rPr>
      </w:pPr>
      <w:r>
        <w:rPr>
          <w:sz w:val="24"/>
          <w:szCs w:val="24"/>
        </w:rPr>
        <w:t>In recent decades, new research interests and courses of study in folklore have included ethnic folklore, urban legends, and psycholo</w:t>
      </w:r>
      <w:r>
        <w:rPr>
          <w:sz w:val="24"/>
          <w:szCs w:val="24"/>
        </w:rPr>
        <w:t>gical re-examinations of fairy tales. The library seeks to support research and teaching in folklore through targeted acquisitions, both of new materials and retrospectively.</w:t>
      </w:r>
    </w:p>
    <w:p w14:paraId="5538BA9E" w14:textId="77777777" w:rsidR="00000000" w:rsidRDefault="00770D29" w:rsidP="005D6098">
      <w:pPr>
        <w:numPr>
          <w:ilvl w:val="12"/>
          <w:numId w:val="0"/>
        </w:numPr>
        <w:rPr>
          <w:sz w:val="24"/>
          <w:szCs w:val="24"/>
        </w:rPr>
      </w:pPr>
    </w:p>
    <w:p w14:paraId="7C5C2692" w14:textId="77777777" w:rsidR="00000000" w:rsidRDefault="00770D29" w:rsidP="005D6098">
      <w:pPr>
        <w:numPr>
          <w:ilvl w:val="12"/>
          <w:numId w:val="0"/>
        </w:numPr>
        <w:rPr>
          <w:sz w:val="24"/>
          <w:szCs w:val="24"/>
        </w:rPr>
      </w:pPr>
    </w:p>
    <w:p w14:paraId="7640B3CF" w14:textId="77777777" w:rsidR="00000000" w:rsidRDefault="00770D29" w:rsidP="005D6098">
      <w:pPr>
        <w:numPr>
          <w:ilvl w:val="12"/>
          <w:numId w:val="0"/>
        </w:numPr>
        <w:rPr>
          <w:sz w:val="24"/>
          <w:szCs w:val="24"/>
        </w:rPr>
      </w:pPr>
      <w:r>
        <w:rPr>
          <w:b/>
          <w:bCs/>
          <w:sz w:val="24"/>
          <w:szCs w:val="24"/>
        </w:rPr>
        <w:t>Degree Programs and Collecting Levels (English major)</w:t>
      </w:r>
    </w:p>
    <w:p w14:paraId="2B3F074F" w14:textId="77777777" w:rsidR="00000000" w:rsidRDefault="00770D29" w:rsidP="005D6098">
      <w:pPr>
        <w:pStyle w:val="Level1"/>
        <w:numPr>
          <w:ilvl w:val="0"/>
          <w:numId w:val="1"/>
        </w:numPr>
        <w:tabs>
          <w:tab w:val="right" w:leader="dot" w:pos="9360"/>
        </w:tabs>
        <w:ind w:left="720" w:hanging="720"/>
        <w:jc w:val="left"/>
      </w:pPr>
      <w:r>
        <w:t>Bachelor’</w:t>
      </w:r>
      <w:r>
        <w:t>s of Arts, English</w:t>
      </w:r>
      <w:r>
        <w:tab/>
        <w:t>Teaching Level</w:t>
      </w:r>
    </w:p>
    <w:p w14:paraId="2C0825F6" w14:textId="77777777" w:rsidR="00000000" w:rsidRDefault="00770D29" w:rsidP="005D6098">
      <w:pPr>
        <w:pStyle w:val="Level1"/>
        <w:numPr>
          <w:ilvl w:val="0"/>
          <w:numId w:val="1"/>
        </w:numPr>
        <w:tabs>
          <w:tab w:val="right" w:leader="dot" w:pos="9360"/>
        </w:tabs>
        <w:ind w:left="720" w:hanging="720"/>
        <w:jc w:val="left"/>
      </w:pPr>
      <w:r>
        <w:t>Bachelor’s of Arts, English Teaching</w:t>
      </w:r>
      <w:r>
        <w:tab/>
        <w:t>Teaching Level</w:t>
      </w:r>
    </w:p>
    <w:p w14:paraId="4FA5140D" w14:textId="77777777" w:rsidR="00000000" w:rsidRDefault="00770D29" w:rsidP="005D6098">
      <w:pPr>
        <w:pStyle w:val="Level1"/>
        <w:numPr>
          <w:ilvl w:val="0"/>
          <w:numId w:val="1"/>
        </w:numPr>
        <w:tabs>
          <w:tab w:val="left" w:pos="720"/>
        </w:tabs>
        <w:ind w:left="1440" w:hanging="720"/>
        <w:jc w:val="left"/>
      </w:pPr>
      <w:r>
        <w:t>Minors: English, English Teaching, Writing and Rhetoric, Creative Writing</w:t>
      </w:r>
    </w:p>
    <w:p w14:paraId="0AFF0DB8" w14:textId="77777777" w:rsidR="00000000" w:rsidRDefault="00770D29" w:rsidP="005D6098">
      <w:pPr>
        <w:pStyle w:val="Level1"/>
        <w:numPr>
          <w:ilvl w:val="0"/>
          <w:numId w:val="1"/>
        </w:numPr>
        <w:tabs>
          <w:tab w:val="right" w:leader="dot" w:pos="9360"/>
        </w:tabs>
        <w:ind w:left="720" w:hanging="720"/>
        <w:jc w:val="left"/>
      </w:pPr>
      <w:r>
        <w:t>Master’s of Arts, English</w:t>
      </w:r>
      <w:r>
        <w:tab/>
        <w:t>Teaching Level</w:t>
      </w:r>
    </w:p>
    <w:p w14:paraId="75BDFAE5" w14:textId="77777777" w:rsidR="00000000" w:rsidRDefault="00770D29" w:rsidP="005D6098">
      <w:pPr>
        <w:pStyle w:val="Level1"/>
        <w:numPr>
          <w:ilvl w:val="0"/>
          <w:numId w:val="1"/>
        </w:numPr>
        <w:tabs>
          <w:tab w:val="right" w:leader="dot" w:pos="9360"/>
        </w:tabs>
        <w:ind w:left="720" w:hanging="720"/>
        <w:jc w:val="left"/>
      </w:pPr>
      <w:r>
        <w:t>Master of Fine Arts, Creative Writing</w:t>
      </w:r>
      <w:r>
        <w:tab/>
        <w:t>Teach</w:t>
      </w:r>
      <w:r>
        <w:t>ing Level</w:t>
      </w:r>
    </w:p>
    <w:p w14:paraId="144F2618" w14:textId="77777777" w:rsidR="00000000" w:rsidRDefault="00770D29" w:rsidP="005D6098">
      <w:pPr>
        <w:numPr>
          <w:ilvl w:val="12"/>
          <w:numId w:val="0"/>
        </w:numPr>
        <w:rPr>
          <w:sz w:val="24"/>
          <w:szCs w:val="24"/>
        </w:rPr>
      </w:pPr>
    </w:p>
    <w:p w14:paraId="3B7526C8" w14:textId="77777777" w:rsidR="00000000" w:rsidRDefault="00770D29" w:rsidP="005D6098">
      <w:pPr>
        <w:numPr>
          <w:ilvl w:val="12"/>
          <w:numId w:val="0"/>
        </w:numPr>
        <w:rPr>
          <w:sz w:val="24"/>
          <w:szCs w:val="24"/>
        </w:rPr>
      </w:pPr>
    </w:p>
    <w:p w14:paraId="185DAC1D" w14:textId="77777777" w:rsidR="00000000" w:rsidRDefault="00770D29" w:rsidP="005D6098">
      <w:pPr>
        <w:numPr>
          <w:ilvl w:val="12"/>
          <w:numId w:val="0"/>
        </w:numPr>
        <w:rPr>
          <w:b/>
          <w:bCs/>
          <w:sz w:val="24"/>
          <w:szCs w:val="24"/>
        </w:rPr>
      </w:pPr>
      <w:r>
        <w:rPr>
          <w:b/>
          <w:bCs/>
          <w:sz w:val="24"/>
          <w:szCs w:val="24"/>
        </w:rPr>
        <w:t>Number of Degrees Awarded (English major)</w:t>
      </w:r>
    </w:p>
    <w:p w14:paraId="5CA085C3" w14:textId="77777777" w:rsidR="00000000" w:rsidRDefault="00770D29" w:rsidP="005D6098">
      <w:pPr>
        <w:numPr>
          <w:ilvl w:val="12"/>
          <w:numId w:val="0"/>
        </w:numPr>
        <w:rPr>
          <w:b/>
          <w:bCs/>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3AEA3CAA"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153870A5" w14:textId="77777777" w:rsidR="00000000" w:rsidRDefault="00770D29" w:rsidP="005D6098">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31462583" w14:textId="77777777" w:rsidR="00000000" w:rsidRDefault="00770D29" w:rsidP="005D6098">
            <w:pPr>
              <w:numPr>
                <w:ilvl w:val="12"/>
                <w:numId w:val="0"/>
              </w:numPr>
              <w:spacing w:before="100" w:after="52"/>
              <w:rPr>
                <w:sz w:val="24"/>
                <w:szCs w:val="24"/>
              </w:rPr>
            </w:pPr>
            <w:r>
              <w:rPr>
                <w:b/>
                <w:bCs/>
                <w:sz w:val="24"/>
                <w:szCs w:val="24"/>
              </w:rPr>
              <w:t>Bachelor</w:t>
            </w:r>
            <w:r>
              <w:rPr>
                <w:b/>
                <w:bCs/>
                <w:sz w:val="24"/>
                <w:szCs w:val="24"/>
              </w:rPr>
              <w:t>’</w:t>
            </w:r>
            <w:r>
              <w:rPr>
                <w:b/>
                <w:bCs/>
                <w:sz w:val="24"/>
                <w:szCs w:val="24"/>
              </w:rPr>
              <w:t>s</w:t>
            </w:r>
          </w:p>
        </w:tc>
        <w:tc>
          <w:tcPr>
            <w:tcW w:w="3240" w:type="dxa"/>
            <w:tcBorders>
              <w:top w:val="single" w:sz="6" w:space="0" w:color="000000"/>
              <w:left w:val="single" w:sz="6" w:space="0" w:color="000000"/>
              <w:bottom w:val="nil"/>
              <w:right w:val="nil"/>
            </w:tcBorders>
          </w:tcPr>
          <w:p w14:paraId="6B19D593" w14:textId="77777777" w:rsidR="00000000" w:rsidRDefault="00770D29" w:rsidP="005D6098">
            <w:pPr>
              <w:numPr>
                <w:ilvl w:val="12"/>
                <w:numId w:val="0"/>
              </w:numPr>
              <w:spacing w:before="100" w:after="52"/>
              <w:rPr>
                <w:sz w:val="24"/>
                <w:szCs w:val="24"/>
              </w:rPr>
            </w:pPr>
            <w:r>
              <w:rPr>
                <w:b/>
                <w:bCs/>
                <w:sz w:val="24"/>
                <w:szCs w:val="24"/>
              </w:rPr>
              <w:t>Master</w:t>
            </w:r>
            <w:r>
              <w:rPr>
                <w:b/>
                <w:bCs/>
                <w:sz w:val="24"/>
                <w:szCs w:val="24"/>
              </w:rPr>
              <w:t>’</w:t>
            </w:r>
            <w:r>
              <w:rPr>
                <w:b/>
                <w:bCs/>
                <w:sz w:val="24"/>
                <w:szCs w:val="24"/>
              </w:rPr>
              <w:t>s</w:t>
            </w:r>
          </w:p>
        </w:tc>
        <w:tc>
          <w:tcPr>
            <w:tcW w:w="1440" w:type="dxa"/>
            <w:tcBorders>
              <w:top w:val="single" w:sz="6" w:space="0" w:color="000000"/>
              <w:left w:val="single" w:sz="6" w:space="0" w:color="000000"/>
              <w:bottom w:val="nil"/>
              <w:right w:val="single" w:sz="6" w:space="0" w:color="000000"/>
            </w:tcBorders>
          </w:tcPr>
          <w:p w14:paraId="59235113" w14:textId="77777777" w:rsidR="00000000" w:rsidRDefault="00770D29" w:rsidP="005D6098">
            <w:pPr>
              <w:numPr>
                <w:ilvl w:val="12"/>
                <w:numId w:val="0"/>
              </w:numPr>
              <w:spacing w:before="100" w:after="52"/>
              <w:rPr>
                <w:sz w:val="24"/>
                <w:szCs w:val="24"/>
              </w:rPr>
            </w:pPr>
            <w:r>
              <w:rPr>
                <w:b/>
                <w:bCs/>
                <w:sz w:val="24"/>
                <w:szCs w:val="24"/>
              </w:rPr>
              <w:t>TOTAL</w:t>
            </w:r>
          </w:p>
        </w:tc>
      </w:tr>
      <w:tr w:rsidR="00000000" w14:paraId="08F6806F"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47261BC6" w14:textId="77777777" w:rsidR="00000000" w:rsidRDefault="00770D29" w:rsidP="005D6098">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1C0468DA"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194</w:t>
            </w:r>
          </w:p>
          <w:p w14:paraId="70373894"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46</w:t>
            </w:r>
          </w:p>
          <w:p w14:paraId="11826740"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250</w:t>
            </w:r>
          </w:p>
        </w:tc>
        <w:tc>
          <w:tcPr>
            <w:tcW w:w="3240" w:type="dxa"/>
            <w:tcBorders>
              <w:top w:val="single" w:sz="6" w:space="0" w:color="000000"/>
              <w:left w:val="single" w:sz="6" w:space="0" w:color="000000"/>
              <w:bottom w:val="nil"/>
              <w:right w:val="nil"/>
            </w:tcBorders>
          </w:tcPr>
          <w:p w14:paraId="52BFC1DD"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11</w:t>
            </w:r>
          </w:p>
          <w:p w14:paraId="217D1D4B"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12</w:t>
            </w:r>
          </w:p>
          <w:p w14:paraId="57D99033"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nil"/>
              <w:right w:val="single" w:sz="6" w:space="0" w:color="000000"/>
            </w:tcBorders>
          </w:tcPr>
          <w:p w14:paraId="507DD915" w14:textId="77777777" w:rsidR="00000000" w:rsidRDefault="00770D29" w:rsidP="005D6098">
            <w:pPr>
              <w:numPr>
                <w:ilvl w:val="12"/>
                <w:numId w:val="0"/>
              </w:numPr>
              <w:spacing w:before="100"/>
              <w:rPr>
                <w:sz w:val="24"/>
                <w:szCs w:val="24"/>
              </w:rPr>
            </w:pPr>
          </w:p>
          <w:p w14:paraId="06FDCB55" w14:textId="77777777" w:rsidR="00000000" w:rsidRDefault="00770D29" w:rsidP="005D6098">
            <w:pPr>
              <w:numPr>
                <w:ilvl w:val="12"/>
                <w:numId w:val="0"/>
              </w:numPr>
              <w:rPr>
                <w:sz w:val="24"/>
                <w:szCs w:val="24"/>
              </w:rPr>
            </w:pPr>
          </w:p>
          <w:p w14:paraId="516E210B" w14:textId="77777777" w:rsidR="00000000" w:rsidRDefault="00770D29" w:rsidP="005D6098">
            <w:pPr>
              <w:numPr>
                <w:ilvl w:val="12"/>
                <w:numId w:val="0"/>
              </w:numPr>
              <w:spacing w:after="52"/>
              <w:rPr>
                <w:sz w:val="24"/>
                <w:szCs w:val="24"/>
              </w:rPr>
            </w:pPr>
            <w:r>
              <w:rPr>
                <w:sz w:val="24"/>
                <w:szCs w:val="24"/>
              </w:rPr>
              <w:t>273</w:t>
            </w:r>
          </w:p>
        </w:tc>
      </w:tr>
      <w:tr w:rsidR="00000000" w14:paraId="77F2321A"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73A9E934" w14:textId="77777777" w:rsidR="00000000" w:rsidRDefault="00770D29" w:rsidP="005D6098">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586469A6"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180</w:t>
            </w:r>
          </w:p>
          <w:p w14:paraId="1F35E597"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39</w:t>
            </w:r>
          </w:p>
          <w:p w14:paraId="71B594FD"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219</w:t>
            </w:r>
          </w:p>
        </w:tc>
        <w:tc>
          <w:tcPr>
            <w:tcW w:w="3240" w:type="dxa"/>
            <w:tcBorders>
              <w:top w:val="single" w:sz="6" w:space="0" w:color="000000"/>
              <w:left w:val="single" w:sz="6" w:space="0" w:color="000000"/>
              <w:bottom w:val="nil"/>
              <w:right w:val="nil"/>
            </w:tcBorders>
          </w:tcPr>
          <w:p w14:paraId="5E21A485"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12</w:t>
            </w:r>
          </w:p>
          <w:p w14:paraId="4BB170D6"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5</w:t>
            </w:r>
          </w:p>
          <w:p w14:paraId="71429882"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17</w:t>
            </w:r>
          </w:p>
        </w:tc>
        <w:tc>
          <w:tcPr>
            <w:tcW w:w="1440" w:type="dxa"/>
            <w:tcBorders>
              <w:top w:val="single" w:sz="6" w:space="0" w:color="000000"/>
              <w:left w:val="single" w:sz="6" w:space="0" w:color="000000"/>
              <w:bottom w:val="nil"/>
              <w:right w:val="single" w:sz="6" w:space="0" w:color="000000"/>
            </w:tcBorders>
          </w:tcPr>
          <w:p w14:paraId="22E19A1B" w14:textId="77777777" w:rsidR="00000000" w:rsidRDefault="00770D29" w:rsidP="005D6098">
            <w:pPr>
              <w:numPr>
                <w:ilvl w:val="12"/>
                <w:numId w:val="0"/>
              </w:numPr>
              <w:spacing w:before="100"/>
              <w:rPr>
                <w:sz w:val="24"/>
                <w:szCs w:val="24"/>
              </w:rPr>
            </w:pPr>
          </w:p>
          <w:p w14:paraId="43E1C06C" w14:textId="77777777" w:rsidR="00000000" w:rsidRDefault="00770D29" w:rsidP="005D6098">
            <w:pPr>
              <w:numPr>
                <w:ilvl w:val="12"/>
                <w:numId w:val="0"/>
              </w:numPr>
              <w:rPr>
                <w:sz w:val="24"/>
                <w:szCs w:val="24"/>
              </w:rPr>
            </w:pPr>
          </w:p>
          <w:p w14:paraId="469FB511" w14:textId="77777777" w:rsidR="00000000" w:rsidRDefault="00770D29" w:rsidP="005D6098">
            <w:pPr>
              <w:numPr>
                <w:ilvl w:val="12"/>
                <w:numId w:val="0"/>
              </w:numPr>
              <w:spacing w:after="52"/>
              <w:rPr>
                <w:sz w:val="24"/>
                <w:szCs w:val="24"/>
              </w:rPr>
            </w:pPr>
            <w:r>
              <w:rPr>
                <w:sz w:val="24"/>
                <w:szCs w:val="24"/>
              </w:rPr>
              <w:t>236</w:t>
            </w:r>
          </w:p>
        </w:tc>
      </w:tr>
      <w:tr w:rsidR="00000000" w14:paraId="5C871ED5"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217902FD" w14:textId="77777777" w:rsidR="00000000" w:rsidRDefault="00770D29" w:rsidP="005D6098">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3A745AFC"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237</w:t>
            </w:r>
          </w:p>
          <w:p w14:paraId="1CD33C6E"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35</w:t>
            </w:r>
          </w:p>
          <w:p w14:paraId="6EC21B5B"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272</w:t>
            </w:r>
          </w:p>
        </w:tc>
        <w:tc>
          <w:tcPr>
            <w:tcW w:w="3240" w:type="dxa"/>
            <w:tcBorders>
              <w:top w:val="single" w:sz="6" w:space="0" w:color="000000"/>
              <w:left w:val="single" w:sz="6" w:space="0" w:color="000000"/>
              <w:bottom w:val="nil"/>
              <w:right w:val="nil"/>
            </w:tcBorders>
          </w:tcPr>
          <w:p w14:paraId="27A05245"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21</w:t>
            </w:r>
          </w:p>
          <w:p w14:paraId="4C80DD3C"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9</w:t>
            </w:r>
          </w:p>
          <w:p w14:paraId="06B41B2C"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30</w:t>
            </w:r>
          </w:p>
        </w:tc>
        <w:tc>
          <w:tcPr>
            <w:tcW w:w="1440" w:type="dxa"/>
            <w:tcBorders>
              <w:top w:val="single" w:sz="6" w:space="0" w:color="000000"/>
              <w:left w:val="single" w:sz="6" w:space="0" w:color="000000"/>
              <w:bottom w:val="nil"/>
              <w:right w:val="single" w:sz="6" w:space="0" w:color="000000"/>
            </w:tcBorders>
          </w:tcPr>
          <w:p w14:paraId="46830854" w14:textId="77777777" w:rsidR="00000000" w:rsidRDefault="00770D29" w:rsidP="005D6098">
            <w:pPr>
              <w:numPr>
                <w:ilvl w:val="12"/>
                <w:numId w:val="0"/>
              </w:numPr>
              <w:spacing w:before="100"/>
              <w:rPr>
                <w:sz w:val="24"/>
                <w:szCs w:val="24"/>
              </w:rPr>
            </w:pPr>
          </w:p>
          <w:p w14:paraId="2BE351D6" w14:textId="77777777" w:rsidR="00000000" w:rsidRDefault="00770D29" w:rsidP="005D6098">
            <w:pPr>
              <w:numPr>
                <w:ilvl w:val="12"/>
                <w:numId w:val="0"/>
              </w:numPr>
              <w:rPr>
                <w:sz w:val="24"/>
                <w:szCs w:val="24"/>
              </w:rPr>
            </w:pPr>
          </w:p>
          <w:p w14:paraId="4AC757FB" w14:textId="77777777" w:rsidR="00000000" w:rsidRDefault="00770D29" w:rsidP="005D6098">
            <w:pPr>
              <w:numPr>
                <w:ilvl w:val="12"/>
                <w:numId w:val="0"/>
              </w:numPr>
              <w:spacing w:after="52"/>
              <w:rPr>
                <w:sz w:val="24"/>
                <w:szCs w:val="24"/>
              </w:rPr>
            </w:pPr>
            <w:r>
              <w:rPr>
                <w:sz w:val="24"/>
                <w:szCs w:val="24"/>
              </w:rPr>
              <w:t>302</w:t>
            </w:r>
          </w:p>
        </w:tc>
      </w:tr>
      <w:tr w:rsidR="00000000" w14:paraId="06147AAD"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46B6CBBD" w14:textId="77777777" w:rsidR="00000000" w:rsidRDefault="00770D29" w:rsidP="005D6098">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6DB2DCE3"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262</w:t>
            </w:r>
          </w:p>
          <w:p w14:paraId="01D0D865"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37</w:t>
            </w:r>
          </w:p>
          <w:p w14:paraId="440A4BC5"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299</w:t>
            </w:r>
          </w:p>
        </w:tc>
        <w:tc>
          <w:tcPr>
            <w:tcW w:w="3240" w:type="dxa"/>
            <w:tcBorders>
              <w:top w:val="single" w:sz="6" w:space="0" w:color="000000"/>
              <w:left w:val="single" w:sz="6" w:space="0" w:color="000000"/>
              <w:bottom w:val="single" w:sz="6" w:space="0" w:color="000000"/>
              <w:right w:val="nil"/>
            </w:tcBorders>
          </w:tcPr>
          <w:p w14:paraId="5A099D6F"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16</w:t>
            </w:r>
          </w:p>
          <w:p w14:paraId="3DE98623"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7</w:t>
            </w:r>
          </w:p>
          <w:p w14:paraId="42CBCC40"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23</w:t>
            </w:r>
          </w:p>
        </w:tc>
        <w:tc>
          <w:tcPr>
            <w:tcW w:w="1440" w:type="dxa"/>
            <w:tcBorders>
              <w:top w:val="single" w:sz="6" w:space="0" w:color="000000"/>
              <w:left w:val="single" w:sz="6" w:space="0" w:color="000000"/>
              <w:bottom w:val="single" w:sz="6" w:space="0" w:color="000000"/>
              <w:right w:val="single" w:sz="6" w:space="0" w:color="000000"/>
            </w:tcBorders>
          </w:tcPr>
          <w:p w14:paraId="1F677D6E" w14:textId="77777777" w:rsidR="00000000" w:rsidRDefault="00770D29" w:rsidP="005D6098">
            <w:pPr>
              <w:numPr>
                <w:ilvl w:val="12"/>
                <w:numId w:val="0"/>
              </w:numPr>
              <w:spacing w:before="100"/>
              <w:rPr>
                <w:sz w:val="24"/>
                <w:szCs w:val="24"/>
              </w:rPr>
            </w:pPr>
          </w:p>
          <w:p w14:paraId="6043B80E" w14:textId="77777777" w:rsidR="00000000" w:rsidRDefault="00770D29" w:rsidP="005D6098">
            <w:pPr>
              <w:numPr>
                <w:ilvl w:val="12"/>
                <w:numId w:val="0"/>
              </w:numPr>
              <w:rPr>
                <w:sz w:val="24"/>
                <w:szCs w:val="24"/>
              </w:rPr>
            </w:pPr>
          </w:p>
          <w:p w14:paraId="20F8DBC9" w14:textId="77777777" w:rsidR="00000000" w:rsidRDefault="00770D29" w:rsidP="005D6098">
            <w:pPr>
              <w:numPr>
                <w:ilvl w:val="12"/>
                <w:numId w:val="0"/>
              </w:numPr>
              <w:spacing w:after="52"/>
              <w:rPr>
                <w:sz w:val="24"/>
                <w:szCs w:val="24"/>
              </w:rPr>
            </w:pPr>
            <w:r>
              <w:rPr>
                <w:sz w:val="24"/>
                <w:szCs w:val="24"/>
              </w:rPr>
              <w:t>322</w:t>
            </w:r>
          </w:p>
        </w:tc>
      </w:tr>
    </w:tbl>
    <w:p w14:paraId="5AB2EB5B" w14:textId="77777777" w:rsidR="00000000" w:rsidRDefault="00770D29" w:rsidP="005D6098">
      <w:pPr>
        <w:numPr>
          <w:ilvl w:val="12"/>
          <w:numId w:val="0"/>
        </w:numPr>
        <w:rPr>
          <w:sz w:val="24"/>
          <w:szCs w:val="24"/>
        </w:rPr>
      </w:pPr>
    </w:p>
    <w:p w14:paraId="1CFBD7DB" w14:textId="77777777" w:rsidR="00000000" w:rsidRDefault="00770D29" w:rsidP="005D6098">
      <w:pPr>
        <w:numPr>
          <w:ilvl w:val="12"/>
          <w:numId w:val="0"/>
        </w:numPr>
        <w:rPr>
          <w:sz w:val="24"/>
          <w:szCs w:val="24"/>
        </w:rPr>
      </w:pPr>
      <w:r>
        <w:rPr>
          <w:b/>
          <w:bCs/>
          <w:sz w:val="24"/>
          <w:szCs w:val="24"/>
        </w:rPr>
        <w:t>Student Enrollment (English major)</w:t>
      </w:r>
    </w:p>
    <w:p w14:paraId="04949F37" w14:textId="77777777" w:rsidR="00000000" w:rsidRDefault="00770D29" w:rsidP="005D6098">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3336B93D"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54ACAC5D" w14:textId="77777777" w:rsidR="00000000" w:rsidRDefault="00770D29" w:rsidP="005D6098">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7F5D4C24" w14:textId="77777777" w:rsidR="00000000" w:rsidRDefault="00770D29" w:rsidP="005D6098">
            <w:pPr>
              <w:numPr>
                <w:ilvl w:val="12"/>
                <w:numId w:val="0"/>
              </w:numPr>
              <w:spacing w:before="100" w:after="52"/>
              <w:rPr>
                <w:sz w:val="24"/>
                <w:szCs w:val="24"/>
              </w:rPr>
            </w:pPr>
            <w:r>
              <w:rPr>
                <w:b/>
                <w:bCs/>
                <w:sz w:val="24"/>
                <w:szCs w:val="24"/>
              </w:rPr>
              <w:t>Undergraduate</w:t>
            </w:r>
          </w:p>
        </w:tc>
        <w:tc>
          <w:tcPr>
            <w:tcW w:w="3240" w:type="dxa"/>
            <w:tcBorders>
              <w:top w:val="single" w:sz="6" w:space="0" w:color="000000"/>
              <w:left w:val="single" w:sz="6" w:space="0" w:color="000000"/>
              <w:bottom w:val="nil"/>
              <w:right w:val="nil"/>
            </w:tcBorders>
          </w:tcPr>
          <w:p w14:paraId="393EF18C" w14:textId="77777777" w:rsidR="00000000" w:rsidRDefault="00770D29" w:rsidP="005D6098">
            <w:pPr>
              <w:numPr>
                <w:ilvl w:val="12"/>
                <w:numId w:val="0"/>
              </w:numPr>
              <w:spacing w:before="100" w:after="52"/>
              <w:rPr>
                <w:sz w:val="24"/>
                <w:szCs w:val="24"/>
              </w:rPr>
            </w:pPr>
            <w:r>
              <w:rPr>
                <w:b/>
                <w:bCs/>
                <w:sz w:val="24"/>
                <w:szCs w:val="24"/>
              </w:rPr>
              <w:t>Graduate</w:t>
            </w:r>
          </w:p>
        </w:tc>
        <w:tc>
          <w:tcPr>
            <w:tcW w:w="1440" w:type="dxa"/>
            <w:tcBorders>
              <w:top w:val="single" w:sz="6" w:space="0" w:color="000000"/>
              <w:left w:val="single" w:sz="6" w:space="0" w:color="000000"/>
              <w:bottom w:val="nil"/>
              <w:right w:val="single" w:sz="6" w:space="0" w:color="000000"/>
            </w:tcBorders>
          </w:tcPr>
          <w:p w14:paraId="3EC55410" w14:textId="77777777" w:rsidR="00000000" w:rsidRDefault="00770D29" w:rsidP="005D6098">
            <w:pPr>
              <w:numPr>
                <w:ilvl w:val="12"/>
                <w:numId w:val="0"/>
              </w:numPr>
              <w:spacing w:before="100" w:after="52"/>
              <w:rPr>
                <w:sz w:val="24"/>
                <w:szCs w:val="24"/>
              </w:rPr>
            </w:pPr>
            <w:r>
              <w:rPr>
                <w:b/>
                <w:bCs/>
                <w:sz w:val="24"/>
                <w:szCs w:val="24"/>
              </w:rPr>
              <w:t>TOTAL</w:t>
            </w:r>
          </w:p>
        </w:tc>
      </w:tr>
      <w:tr w:rsidR="00000000" w14:paraId="32802863"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556D2151" w14:textId="77777777" w:rsidR="00000000" w:rsidRDefault="00770D29" w:rsidP="005D6098">
            <w:pPr>
              <w:numPr>
                <w:ilvl w:val="12"/>
                <w:numId w:val="0"/>
              </w:numPr>
              <w:spacing w:before="100" w:after="52"/>
              <w:rPr>
                <w:sz w:val="24"/>
                <w:szCs w:val="24"/>
              </w:rPr>
            </w:pPr>
            <w:r>
              <w:rPr>
                <w:b/>
                <w:bCs/>
                <w:sz w:val="24"/>
                <w:szCs w:val="24"/>
              </w:rPr>
              <w:lastRenderedPageBreak/>
              <w:t>2014-2015</w:t>
            </w:r>
          </w:p>
        </w:tc>
        <w:tc>
          <w:tcPr>
            <w:tcW w:w="3240" w:type="dxa"/>
            <w:tcBorders>
              <w:top w:val="single" w:sz="6" w:space="0" w:color="000000"/>
              <w:left w:val="single" w:sz="6" w:space="0" w:color="000000"/>
              <w:bottom w:val="nil"/>
              <w:right w:val="nil"/>
            </w:tcBorders>
          </w:tcPr>
          <w:p w14:paraId="56A3F731"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939</w:t>
            </w:r>
          </w:p>
          <w:p w14:paraId="6B4EF9AD"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136</w:t>
            </w:r>
          </w:p>
          <w:p w14:paraId="4FCD4ABF"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1075</w:t>
            </w:r>
          </w:p>
        </w:tc>
        <w:tc>
          <w:tcPr>
            <w:tcW w:w="3240" w:type="dxa"/>
            <w:tcBorders>
              <w:top w:val="single" w:sz="6" w:space="0" w:color="000000"/>
              <w:left w:val="single" w:sz="6" w:space="0" w:color="000000"/>
              <w:bottom w:val="nil"/>
              <w:right w:val="nil"/>
            </w:tcBorders>
          </w:tcPr>
          <w:p w14:paraId="11B9669E"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49</w:t>
            </w:r>
          </w:p>
          <w:p w14:paraId="10A27E16"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32</w:t>
            </w:r>
          </w:p>
          <w:p w14:paraId="44CBDECB"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81</w:t>
            </w:r>
          </w:p>
        </w:tc>
        <w:tc>
          <w:tcPr>
            <w:tcW w:w="1440" w:type="dxa"/>
            <w:tcBorders>
              <w:top w:val="single" w:sz="6" w:space="0" w:color="000000"/>
              <w:left w:val="single" w:sz="6" w:space="0" w:color="000000"/>
              <w:bottom w:val="nil"/>
              <w:right w:val="single" w:sz="6" w:space="0" w:color="000000"/>
            </w:tcBorders>
          </w:tcPr>
          <w:p w14:paraId="5C2EF28D" w14:textId="77777777" w:rsidR="00000000" w:rsidRDefault="00770D29" w:rsidP="005D6098">
            <w:pPr>
              <w:numPr>
                <w:ilvl w:val="12"/>
                <w:numId w:val="0"/>
              </w:numPr>
              <w:spacing w:before="100"/>
              <w:rPr>
                <w:sz w:val="24"/>
                <w:szCs w:val="24"/>
              </w:rPr>
            </w:pPr>
          </w:p>
          <w:p w14:paraId="101BFF24" w14:textId="77777777" w:rsidR="00000000" w:rsidRDefault="00770D29" w:rsidP="005D6098">
            <w:pPr>
              <w:numPr>
                <w:ilvl w:val="12"/>
                <w:numId w:val="0"/>
              </w:numPr>
              <w:rPr>
                <w:sz w:val="24"/>
                <w:szCs w:val="24"/>
              </w:rPr>
            </w:pPr>
          </w:p>
          <w:p w14:paraId="1D17BB7B" w14:textId="77777777" w:rsidR="00000000" w:rsidRDefault="00770D29" w:rsidP="005D6098">
            <w:pPr>
              <w:numPr>
                <w:ilvl w:val="12"/>
                <w:numId w:val="0"/>
              </w:numPr>
              <w:spacing w:after="52"/>
              <w:rPr>
                <w:sz w:val="24"/>
                <w:szCs w:val="24"/>
              </w:rPr>
            </w:pPr>
            <w:r>
              <w:rPr>
                <w:sz w:val="24"/>
                <w:szCs w:val="24"/>
              </w:rPr>
              <w:t>1156</w:t>
            </w:r>
          </w:p>
        </w:tc>
      </w:tr>
      <w:tr w:rsidR="00000000" w14:paraId="4A36B467"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799A3B79" w14:textId="77777777" w:rsidR="00000000" w:rsidRDefault="00770D29" w:rsidP="005D6098">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2CE8852C"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910</w:t>
            </w:r>
          </w:p>
          <w:p w14:paraId="6F49B855"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163</w:t>
            </w:r>
          </w:p>
          <w:p w14:paraId="7A317C6D"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1073</w:t>
            </w:r>
          </w:p>
        </w:tc>
        <w:tc>
          <w:tcPr>
            <w:tcW w:w="3240" w:type="dxa"/>
            <w:tcBorders>
              <w:top w:val="single" w:sz="6" w:space="0" w:color="000000"/>
              <w:left w:val="single" w:sz="6" w:space="0" w:color="000000"/>
              <w:bottom w:val="nil"/>
              <w:right w:val="nil"/>
            </w:tcBorders>
          </w:tcPr>
          <w:p w14:paraId="577F62FF"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43</w:t>
            </w:r>
          </w:p>
          <w:p w14:paraId="4D05C526"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28</w:t>
            </w:r>
          </w:p>
          <w:p w14:paraId="71692DF3"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nil"/>
              <w:right w:val="single" w:sz="6" w:space="0" w:color="000000"/>
            </w:tcBorders>
          </w:tcPr>
          <w:p w14:paraId="6B14B9BD" w14:textId="77777777" w:rsidR="00000000" w:rsidRDefault="00770D29" w:rsidP="005D6098">
            <w:pPr>
              <w:numPr>
                <w:ilvl w:val="12"/>
                <w:numId w:val="0"/>
              </w:numPr>
              <w:spacing w:before="100"/>
              <w:rPr>
                <w:sz w:val="24"/>
                <w:szCs w:val="24"/>
              </w:rPr>
            </w:pPr>
          </w:p>
          <w:p w14:paraId="1526683F" w14:textId="77777777" w:rsidR="00000000" w:rsidRDefault="00770D29" w:rsidP="005D6098">
            <w:pPr>
              <w:numPr>
                <w:ilvl w:val="12"/>
                <w:numId w:val="0"/>
              </w:numPr>
              <w:rPr>
                <w:sz w:val="24"/>
                <w:szCs w:val="24"/>
              </w:rPr>
            </w:pPr>
          </w:p>
          <w:p w14:paraId="7D79F19B" w14:textId="77777777" w:rsidR="00000000" w:rsidRDefault="00770D29" w:rsidP="005D6098">
            <w:pPr>
              <w:numPr>
                <w:ilvl w:val="12"/>
                <w:numId w:val="0"/>
              </w:numPr>
              <w:spacing w:after="52"/>
              <w:rPr>
                <w:sz w:val="24"/>
                <w:szCs w:val="24"/>
              </w:rPr>
            </w:pPr>
            <w:r>
              <w:rPr>
                <w:sz w:val="24"/>
                <w:szCs w:val="24"/>
              </w:rPr>
              <w:t>1144</w:t>
            </w:r>
          </w:p>
        </w:tc>
      </w:tr>
      <w:tr w:rsidR="00000000" w14:paraId="481E7261"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2FB3BF3E" w14:textId="77777777" w:rsidR="00000000" w:rsidRDefault="00770D29" w:rsidP="005D6098">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1DBC6F9D"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1122</w:t>
            </w:r>
          </w:p>
          <w:p w14:paraId="61129574"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199</w:t>
            </w:r>
          </w:p>
          <w:p w14:paraId="20FC5E8E"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1321</w:t>
            </w:r>
          </w:p>
        </w:tc>
        <w:tc>
          <w:tcPr>
            <w:tcW w:w="3240" w:type="dxa"/>
            <w:tcBorders>
              <w:top w:val="single" w:sz="6" w:space="0" w:color="000000"/>
              <w:left w:val="single" w:sz="6" w:space="0" w:color="000000"/>
              <w:bottom w:val="nil"/>
              <w:right w:val="nil"/>
            </w:tcBorders>
          </w:tcPr>
          <w:p w14:paraId="0CC43825"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51</w:t>
            </w:r>
          </w:p>
          <w:p w14:paraId="5EAA8CA7"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23</w:t>
            </w:r>
          </w:p>
          <w:p w14:paraId="4FE2B8C3"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74</w:t>
            </w:r>
          </w:p>
        </w:tc>
        <w:tc>
          <w:tcPr>
            <w:tcW w:w="1440" w:type="dxa"/>
            <w:tcBorders>
              <w:top w:val="single" w:sz="6" w:space="0" w:color="000000"/>
              <w:left w:val="single" w:sz="6" w:space="0" w:color="000000"/>
              <w:bottom w:val="nil"/>
              <w:right w:val="single" w:sz="6" w:space="0" w:color="000000"/>
            </w:tcBorders>
          </w:tcPr>
          <w:p w14:paraId="47D6DF5D" w14:textId="77777777" w:rsidR="00000000" w:rsidRDefault="00770D29" w:rsidP="005D6098">
            <w:pPr>
              <w:numPr>
                <w:ilvl w:val="12"/>
                <w:numId w:val="0"/>
              </w:numPr>
              <w:spacing w:before="100"/>
              <w:rPr>
                <w:sz w:val="24"/>
                <w:szCs w:val="24"/>
              </w:rPr>
            </w:pPr>
          </w:p>
          <w:p w14:paraId="1943DA6A" w14:textId="77777777" w:rsidR="00000000" w:rsidRDefault="00770D29" w:rsidP="005D6098">
            <w:pPr>
              <w:numPr>
                <w:ilvl w:val="12"/>
                <w:numId w:val="0"/>
              </w:numPr>
              <w:rPr>
                <w:sz w:val="24"/>
                <w:szCs w:val="24"/>
              </w:rPr>
            </w:pPr>
          </w:p>
          <w:p w14:paraId="5B1ED000" w14:textId="77777777" w:rsidR="00000000" w:rsidRDefault="00770D29" w:rsidP="005D6098">
            <w:pPr>
              <w:numPr>
                <w:ilvl w:val="12"/>
                <w:numId w:val="0"/>
              </w:numPr>
              <w:spacing w:after="52"/>
              <w:rPr>
                <w:sz w:val="24"/>
                <w:szCs w:val="24"/>
              </w:rPr>
            </w:pPr>
            <w:r>
              <w:rPr>
                <w:sz w:val="24"/>
                <w:szCs w:val="24"/>
              </w:rPr>
              <w:t>1395</w:t>
            </w:r>
          </w:p>
        </w:tc>
      </w:tr>
      <w:tr w:rsidR="00000000" w14:paraId="518CC47C"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5316E009" w14:textId="77777777" w:rsidR="00000000" w:rsidRDefault="00770D29" w:rsidP="005D6098">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2F9D8938"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1234</w:t>
            </w:r>
          </w:p>
          <w:p w14:paraId="49A5FBEA" w14:textId="77777777" w:rsidR="00000000" w:rsidRDefault="00770D29" w:rsidP="005D6098">
            <w:pPr>
              <w:numPr>
                <w:ilvl w:val="12"/>
                <w:numId w:val="0"/>
              </w:numPr>
              <w:tabs>
                <w:tab w:val="right" w:leader="dot" w:pos="3140"/>
              </w:tabs>
              <w:rPr>
                <w:sz w:val="24"/>
                <w:szCs w:val="24"/>
              </w:rPr>
            </w:pPr>
            <w:r>
              <w:rPr>
                <w:sz w:val="24"/>
                <w:szCs w:val="24"/>
              </w:rPr>
              <w:t>English Teaching</w:t>
            </w:r>
            <w:r>
              <w:rPr>
                <w:sz w:val="24"/>
                <w:szCs w:val="24"/>
              </w:rPr>
              <w:tab/>
              <w:t>212</w:t>
            </w:r>
          </w:p>
          <w:p w14:paraId="7FBE2049"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1446</w:t>
            </w:r>
          </w:p>
        </w:tc>
        <w:tc>
          <w:tcPr>
            <w:tcW w:w="3240" w:type="dxa"/>
            <w:tcBorders>
              <w:top w:val="single" w:sz="6" w:space="0" w:color="000000"/>
              <w:left w:val="single" w:sz="6" w:space="0" w:color="000000"/>
              <w:bottom w:val="single" w:sz="6" w:space="0" w:color="000000"/>
              <w:right w:val="nil"/>
            </w:tcBorders>
          </w:tcPr>
          <w:p w14:paraId="3BE9A062" w14:textId="77777777" w:rsidR="00000000" w:rsidRDefault="00770D29" w:rsidP="005D6098">
            <w:pPr>
              <w:numPr>
                <w:ilvl w:val="12"/>
                <w:numId w:val="0"/>
              </w:numPr>
              <w:tabs>
                <w:tab w:val="right" w:leader="dot" w:pos="3140"/>
              </w:tabs>
              <w:spacing w:before="100"/>
              <w:rPr>
                <w:sz w:val="24"/>
                <w:szCs w:val="24"/>
              </w:rPr>
            </w:pPr>
            <w:r>
              <w:rPr>
                <w:sz w:val="24"/>
                <w:szCs w:val="24"/>
              </w:rPr>
              <w:t>English</w:t>
            </w:r>
            <w:r>
              <w:rPr>
                <w:sz w:val="24"/>
                <w:szCs w:val="24"/>
              </w:rPr>
              <w:tab/>
              <w:t>48</w:t>
            </w:r>
          </w:p>
          <w:p w14:paraId="0CBA9FDA" w14:textId="77777777" w:rsidR="00000000" w:rsidRDefault="00770D29" w:rsidP="005D6098">
            <w:pPr>
              <w:numPr>
                <w:ilvl w:val="12"/>
                <w:numId w:val="0"/>
              </w:numPr>
              <w:tabs>
                <w:tab w:val="right" w:leader="dot" w:pos="3140"/>
              </w:tabs>
              <w:rPr>
                <w:sz w:val="24"/>
                <w:szCs w:val="24"/>
              </w:rPr>
            </w:pPr>
            <w:r>
              <w:rPr>
                <w:sz w:val="24"/>
                <w:szCs w:val="24"/>
              </w:rPr>
              <w:t>Creative Writing</w:t>
            </w:r>
            <w:r>
              <w:rPr>
                <w:sz w:val="24"/>
                <w:szCs w:val="24"/>
              </w:rPr>
              <w:tab/>
              <w:t>23</w:t>
            </w:r>
          </w:p>
          <w:p w14:paraId="6E933646" w14:textId="77777777" w:rsidR="00000000" w:rsidRDefault="00770D29" w:rsidP="005D6098">
            <w:pPr>
              <w:numPr>
                <w:ilvl w:val="12"/>
                <w:numId w:val="0"/>
              </w:numPr>
              <w:tabs>
                <w:tab w:val="right" w:leader="dot" w:pos="3140"/>
              </w:tabs>
              <w:spacing w:after="52"/>
              <w:rPr>
                <w:sz w:val="24"/>
                <w:szCs w:val="24"/>
              </w:rPr>
            </w:pPr>
            <w:r>
              <w:rPr>
                <w:sz w:val="24"/>
                <w:szCs w:val="24"/>
              </w:rPr>
              <w:t>TOTAL</w:t>
            </w:r>
            <w:r>
              <w:rPr>
                <w:sz w:val="24"/>
                <w:szCs w:val="24"/>
              </w:rPr>
              <w:tab/>
              <w:t>71</w:t>
            </w:r>
          </w:p>
        </w:tc>
        <w:tc>
          <w:tcPr>
            <w:tcW w:w="1440" w:type="dxa"/>
            <w:tcBorders>
              <w:top w:val="single" w:sz="6" w:space="0" w:color="000000"/>
              <w:left w:val="single" w:sz="6" w:space="0" w:color="000000"/>
              <w:bottom w:val="single" w:sz="6" w:space="0" w:color="000000"/>
              <w:right w:val="single" w:sz="6" w:space="0" w:color="000000"/>
            </w:tcBorders>
          </w:tcPr>
          <w:p w14:paraId="20961198" w14:textId="77777777" w:rsidR="00000000" w:rsidRDefault="00770D29" w:rsidP="005D6098">
            <w:pPr>
              <w:numPr>
                <w:ilvl w:val="12"/>
                <w:numId w:val="0"/>
              </w:numPr>
              <w:spacing w:before="100"/>
              <w:rPr>
                <w:sz w:val="24"/>
                <w:szCs w:val="24"/>
              </w:rPr>
            </w:pPr>
          </w:p>
          <w:p w14:paraId="382DB8EE" w14:textId="77777777" w:rsidR="00000000" w:rsidRDefault="00770D29" w:rsidP="005D6098">
            <w:pPr>
              <w:numPr>
                <w:ilvl w:val="12"/>
                <w:numId w:val="0"/>
              </w:numPr>
              <w:rPr>
                <w:sz w:val="24"/>
                <w:szCs w:val="24"/>
              </w:rPr>
            </w:pPr>
          </w:p>
          <w:p w14:paraId="4D1C4B97" w14:textId="77777777" w:rsidR="00000000" w:rsidRDefault="00770D29" w:rsidP="005D6098">
            <w:pPr>
              <w:numPr>
                <w:ilvl w:val="12"/>
                <w:numId w:val="0"/>
              </w:numPr>
              <w:spacing w:after="52"/>
              <w:rPr>
                <w:sz w:val="24"/>
                <w:szCs w:val="24"/>
              </w:rPr>
            </w:pPr>
            <w:r>
              <w:rPr>
                <w:sz w:val="24"/>
                <w:szCs w:val="24"/>
              </w:rPr>
              <w:t>1517</w:t>
            </w:r>
          </w:p>
        </w:tc>
      </w:tr>
    </w:tbl>
    <w:p w14:paraId="205AA0B7" w14:textId="77777777" w:rsidR="00000000" w:rsidRDefault="00770D29" w:rsidP="005D6098">
      <w:pPr>
        <w:numPr>
          <w:ilvl w:val="12"/>
          <w:numId w:val="0"/>
        </w:numPr>
        <w:rPr>
          <w:sz w:val="24"/>
          <w:szCs w:val="24"/>
        </w:rPr>
      </w:pPr>
    </w:p>
    <w:p w14:paraId="4FD453E3" w14:textId="77777777" w:rsidR="00000000" w:rsidRDefault="00770D29" w:rsidP="005D6098">
      <w:pPr>
        <w:numPr>
          <w:ilvl w:val="12"/>
          <w:numId w:val="0"/>
        </w:numPr>
        <w:rPr>
          <w:sz w:val="24"/>
          <w:szCs w:val="24"/>
        </w:rPr>
      </w:pPr>
    </w:p>
    <w:p w14:paraId="1FA30947" w14:textId="77777777" w:rsidR="00000000" w:rsidRDefault="00770D29" w:rsidP="005D6098">
      <w:pPr>
        <w:numPr>
          <w:ilvl w:val="12"/>
          <w:numId w:val="0"/>
        </w:numPr>
        <w:rPr>
          <w:sz w:val="24"/>
          <w:szCs w:val="24"/>
        </w:rPr>
      </w:pPr>
      <w:r>
        <w:rPr>
          <w:b/>
          <w:bCs/>
          <w:sz w:val="24"/>
          <w:szCs w:val="24"/>
        </w:rPr>
        <w:t>Courses Taught (English major)</w:t>
      </w:r>
    </w:p>
    <w:p w14:paraId="4CA7AC27" w14:textId="77777777" w:rsidR="00000000" w:rsidRDefault="00770D29" w:rsidP="005D6098">
      <w:pPr>
        <w:numPr>
          <w:ilvl w:val="12"/>
          <w:numId w:val="0"/>
        </w:numPr>
        <w:rPr>
          <w:sz w:val="24"/>
          <w:szCs w:val="24"/>
        </w:rPr>
      </w:pPr>
      <w:r>
        <w:rPr>
          <w:sz w:val="24"/>
          <w:szCs w:val="24"/>
        </w:rPr>
        <w:t>(individual courses offered, this does not reflect multiple sections of each individual course)</w:t>
      </w:r>
    </w:p>
    <w:p w14:paraId="57843952" w14:textId="77777777" w:rsidR="00000000" w:rsidRDefault="00770D29" w:rsidP="005D6098">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000000" w14:paraId="6B3990F5"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shd w:val="solid" w:color="808080" w:fill="FFFFFF"/>
          </w:tcPr>
          <w:p w14:paraId="0697E0E0" w14:textId="77777777" w:rsidR="00000000" w:rsidRDefault="00770D29" w:rsidP="005D6098">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0B9A9BF0" w14:textId="77777777" w:rsidR="00000000" w:rsidRDefault="00770D29" w:rsidP="005D6098">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455D0042" w14:textId="77777777" w:rsidR="00000000" w:rsidRDefault="00770D29" w:rsidP="005D6098">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1BDFB50D" w14:textId="77777777" w:rsidR="00000000" w:rsidRDefault="00770D29" w:rsidP="005D6098">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70317BBA" w14:textId="77777777" w:rsidR="00000000" w:rsidRDefault="00770D29" w:rsidP="005D6098">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35647DC4" w14:textId="77777777" w:rsidR="00000000" w:rsidRDefault="00770D29" w:rsidP="005D6098">
            <w:pPr>
              <w:numPr>
                <w:ilvl w:val="12"/>
                <w:numId w:val="0"/>
              </w:numPr>
              <w:spacing w:before="100" w:after="52"/>
              <w:rPr>
                <w:sz w:val="24"/>
                <w:szCs w:val="24"/>
              </w:rPr>
            </w:pPr>
            <w:r>
              <w:rPr>
                <w:b/>
                <w:bCs/>
                <w:sz w:val="24"/>
                <w:szCs w:val="24"/>
              </w:rPr>
              <w:t>TOTAL</w:t>
            </w:r>
          </w:p>
        </w:tc>
      </w:tr>
      <w:tr w:rsidR="00000000" w14:paraId="749B0122"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1A7AEF28" w14:textId="77777777" w:rsidR="00000000" w:rsidRDefault="00770D29" w:rsidP="005D6098">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79359796" w14:textId="77777777" w:rsidR="00000000" w:rsidRDefault="00770D29" w:rsidP="005D6098">
            <w:pPr>
              <w:numPr>
                <w:ilvl w:val="12"/>
                <w:numId w:val="0"/>
              </w:numPr>
              <w:spacing w:before="100" w:after="52"/>
              <w:rPr>
                <w:sz w:val="24"/>
                <w:szCs w:val="24"/>
              </w:rPr>
            </w:pPr>
            <w:r>
              <w:rPr>
                <w:sz w:val="24"/>
                <w:szCs w:val="24"/>
              </w:rPr>
              <w:t>nd (ave. 88)</w:t>
            </w:r>
          </w:p>
        </w:tc>
        <w:tc>
          <w:tcPr>
            <w:tcW w:w="1560" w:type="dxa"/>
            <w:tcBorders>
              <w:top w:val="single" w:sz="6" w:space="0" w:color="000000"/>
              <w:left w:val="single" w:sz="6" w:space="0" w:color="000000"/>
              <w:bottom w:val="nil"/>
              <w:right w:val="nil"/>
            </w:tcBorders>
          </w:tcPr>
          <w:p w14:paraId="18054F54" w14:textId="77777777" w:rsidR="00000000" w:rsidRDefault="00770D29" w:rsidP="005D6098">
            <w:pPr>
              <w:numPr>
                <w:ilvl w:val="12"/>
                <w:numId w:val="0"/>
              </w:numPr>
              <w:spacing w:before="100" w:after="52"/>
              <w:rPr>
                <w:sz w:val="24"/>
                <w:szCs w:val="24"/>
              </w:rPr>
            </w:pPr>
            <w:r>
              <w:rPr>
                <w:sz w:val="24"/>
                <w:szCs w:val="24"/>
              </w:rPr>
              <w:t>27</w:t>
            </w:r>
          </w:p>
        </w:tc>
        <w:tc>
          <w:tcPr>
            <w:tcW w:w="1560" w:type="dxa"/>
            <w:tcBorders>
              <w:top w:val="single" w:sz="6" w:space="0" w:color="000000"/>
              <w:left w:val="single" w:sz="6" w:space="0" w:color="000000"/>
              <w:bottom w:val="nil"/>
              <w:right w:val="nil"/>
            </w:tcBorders>
          </w:tcPr>
          <w:p w14:paraId="1EC10A7B" w14:textId="77777777" w:rsidR="00000000" w:rsidRDefault="00770D29" w:rsidP="005D6098">
            <w:pPr>
              <w:numPr>
                <w:ilvl w:val="12"/>
                <w:numId w:val="0"/>
              </w:numPr>
              <w:spacing w:before="100" w:after="52"/>
              <w:rPr>
                <w:sz w:val="24"/>
                <w:szCs w:val="24"/>
              </w:rPr>
            </w:pPr>
            <w:r>
              <w:rPr>
                <w:sz w:val="24"/>
                <w:szCs w:val="24"/>
              </w:rPr>
              <w:t>32</w:t>
            </w:r>
          </w:p>
        </w:tc>
        <w:tc>
          <w:tcPr>
            <w:tcW w:w="1560" w:type="dxa"/>
            <w:tcBorders>
              <w:top w:val="single" w:sz="6" w:space="0" w:color="000000"/>
              <w:left w:val="single" w:sz="6" w:space="0" w:color="000000"/>
              <w:bottom w:val="nil"/>
              <w:right w:val="nil"/>
            </w:tcBorders>
          </w:tcPr>
          <w:p w14:paraId="6EBBD6AA" w14:textId="77777777" w:rsidR="00000000" w:rsidRDefault="00770D29" w:rsidP="005D6098">
            <w:pPr>
              <w:numPr>
                <w:ilvl w:val="12"/>
                <w:numId w:val="0"/>
              </w:numPr>
              <w:spacing w:before="100" w:after="52"/>
              <w:rPr>
                <w:sz w:val="24"/>
                <w:szCs w:val="24"/>
              </w:rPr>
            </w:pPr>
            <w:r>
              <w:rPr>
                <w:sz w:val="24"/>
                <w:szCs w:val="24"/>
              </w:rPr>
              <w:t>101</w:t>
            </w:r>
          </w:p>
        </w:tc>
        <w:tc>
          <w:tcPr>
            <w:tcW w:w="1560" w:type="dxa"/>
            <w:tcBorders>
              <w:top w:val="single" w:sz="6" w:space="0" w:color="000000"/>
              <w:left w:val="single" w:sz="6" w:space="0" w:color="000000"/>
              <w:bottom w:val="nil"/>
              <w:right w:val="single" w:sz="6" w:space="0" w:color="000000"/>
            </w:tcBorders>
          </w:tcPr>
          <w:p w14:paraId="37272AA0" w14:textId="77777777" w:rsidR="00000000" w:rsidRDefault="00770D29" w:rsidP="005D6098">
            <w:pPr>
              <w:numPr>
                <w:ilvl w:val="12"/>
                <w:numId w:val="0"/>
              </w:numPr>
              <w:spacing w:before="100" w:after="52"/>
              <w:rPr>
                <w:sz w:val="24"/>
                <w:szCs w:val="24"/>
              </w:rPr>
            </w:pPr>
            <w:r>
              <w:rPr>
                <w:sz w:val="24"/>
                <w:szCs w:val="24"/>
              </w:rPr>
              <w:t>248</w:t>
            </w:r>
          </w:p>
        </w:tc>
      </w:tr>
      <w:tr w:rsidR="00000000" w14:paraId="548B426A"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79875A5A" w14:textId="77777777" w:rsidR="00000000" w:rsidRDefault="00770D29" w:rsidP="005D6098">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58A22934" w14:textId="77777777" w:rsidR="00000000" w:rsidRDefault="00770D29" w:rsidP="005D6098">
            <w:pPr>
              <w:numPr>
                <w:ilvl w:val="12"/>
                <w:numId w:val="0"/>
              </w:numPr>
              <w:spacing w:before="100" w:after="52"/>
              <w:rPr>
                <w:sz w:val="24"/>
                <w:szCs w:val="24"/>
              </w:rPr>
            </w:pPr>
            <w:r>
              <w:rPr>
                <w:sz w:val="24"/>
                <w:szCs w:val="24"/>
              </w:rPr>
              <w:t>89</w:t>
            </w:r>
          </w:p>
        </w:tc>
        <w:tc>
          <w:tcPr>
            <w:tcW w:w="1560" w:type="dxa"/>
            <w:tcBorders>
              <w:top w:val="single" w:sz="6" w:space="0" w:color="000000"/>
              <w:left w:val="single" w:sz="6" w:space="0" w:color="000000"/>
              <w:bottom w:val="nil"/>
              <w:right w:val="nil"/>
            </w:tcBorders>
          </w:tcPr>
          <w:p w14:paraId="60138921" w14:textId="77777777" w:rsidR="00000000" w:rsidRDefault="00770D29" w:rsidP="005D6098">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nil"/>
              <w:right w:val="nil"/>
            </w:tcBorders>
          </w:tcPr>
          <w:p w14:paraId="68809DA3" w14:textId="77777777" w:rsidR="00000000" w:rsidRDefault="00770D29" w:rsidP="005D6098">
            <w:pPr>
              <w:numPr>
                <w:ilvl w:val="12"/>
                <w:numId w:val="0"/>
              </w:numPr>
              <w:spacing w:before="100" w:after="52"/>
              <w:rPr>
                <w:sz w:val="24"/>
                <w:szCs w:val="24"/>
              </w:rPr>
            </w:pPr>
            <w:r>
              <w:rPr>
                <w:sz w:val="24"/>
                <w:szCs w:val="24"/>
              </w:rPr>
              <w:t>nd (ave. 26)</w:t>
            </w:r>
          </w:p>
        </w:tc>
        <w:tc>
          <w:tcPr>
            <w:tcW w:w="1560" w:type="dxa"/>
            <w:tcBorders>
              <w:top w:val="single" w:sz="6" w:space="0" w:color="000000"/>
              <w:left w:val="single" w:sz="6" w:space="0" w:color="000000"/>
              <w:bottom w:val="nil"/>
              <w:right w:val="nil"/>
            </w:tcBorders>
          </w:tcPr>
          <w:p w14:paraId="292C7093" w14:textId="77777777" w:rsidR="00000000" w:rsidRDefault="00770D29" w:rsidP="005D6098">
            <w:pPr>
              <w:numPr>
                <w:ilvl w:val="12"/>
                <w:numId w:val="0"/>
              </w:numPr>
              <w:spacing w:before="100" w:after="52"/>
              <w:rPr>
                <w:sz w:val="24"/>
                <w:szCs w:val="24"/>
              </w:rPr>
            </w:pPr>
            <w:r>
              <w:rPr>
                <w:sz w:val="24"/>
                <w:szCs w:val="24"/>
              </w:rPr>
              <w:t>100</w:t>
            </w:r>
          </w:p>
        </w:tc>
        <w:tc>
          <w:tcPr>
            <w:tcW w:w="1560" w:type="dxa"/>
            <w:tcBorders>
              <w:top w:val="single" w:sz="6" w:space="0" w:color="000000"/>
              <w:left w:val="single" w:sz="6" w:space="0" w:color="000000"/>
              <w:bottom w:val="nil"/>
              <w:right w:val="single" w:sz="6" w:space="0" w:color="000000"/>
            </w:tcBorders>
          </w:tcPr>
          <w:p w14:paraId="28E782A2" w14:textId="77777777" w:rsidR="00000000" w:rsidRDefault="00770D29" w:rsidP="005D6098">
            <w:pPr>
              <w:numPr>
                <w:ilvl w:val="12"/>
                <w:numId w:val="0"/>
              </w:numPr>
              <w:spacing w:before="100" w:after="52"/>
              <w:rPr>
                <w:sz w:val="24"/>
                <w:szCs w:val="24"/>
              </w:rPr>
            </w:pPr>
            <w:r>
              <w:rPr>
                <w:sz w:val="24"/>
                <w:szCs w:val="24"/>
              </w:rPr>
              <w:t>248</w:t>
            </w:r>
          </w:p>
        </w:tc>
      </w:tr>
      <w:tr w:rsidR="00000000" w14:paraId="02A53937"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7D7FB3DF" w14:textId="77777777" w:rsidR="00000000" w:rsidRDefault="00770D29" w:rsidP="005D6098">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27246A46" w14:textId="77777777" w:rsidR="00000000" w:rsidRDefault="00770D29" w:rsidP="005D6098">
            <w:pPr>
              <w:numPr>
                <w:ilvl w:val="12"/>
                <w:numId w:val="0"/>
              </w:numPr>
              <w:spacing w:before="100" w:after="52"/>
              <w:rPr>
                <w:sz w:val="24"/>
                <w:szCs w:val="24"/>
              </w:rPr>
            </w:pPr>
            <w:r>
              <w:rPr>
                <w:sz w:val="24"/>
                <w:szCs w:val="24"/>
              </w:rPr>
              <w:t>91</w:t>
            </w:r>
          </w:p>
        </w:tc>
        <w:tc>
          <w:tcPr>
            <w:tcW w:w="1560" w:type="dxa"/>
            <w:tcBorders>
              <w:top w:val="single" w:sz="6" w:space="0" w:color="000000"/>
              <w:left w:val="single" w:sz="6" w:space="0" w:color="000000"/>
              <w:bottom w:val="nil"/>
              <w:right w:val="nil"/>
            </w:tcBorders>
          </w:tcPr>
          <w:p w14:paraId="3B0DC770" w14:textId="77777777" w:rsidR="00000000" w:rsidRDefault="00770D29" w:rsidP="005D6098">
            <w:pPr>
              <w:numPr>
                <w:ilvl w:val="12"/>
                <w:numId w:val="0"/>
              </w:numPr>
              <w:spacing w:before="100" w:after="52"/>
              <w:rPr>
                <w:sz w:val="24"/>
                <w:szCs w:val="24"/>
              </w:rPr>
            </w:pPr>
            <w:r>
              <w:rPr>
                <w:sz w:val="24"/>
                <w:szCs w:val="24"/>
              </w:rPr>
              <w:t>37</w:t>
            </w:r>
          </w:p>
        </w:tc>
        <w:tc>
          <w:tcPr>
            <w:tcW w:w="1560" w:type="dxa"/>
            <w:tcBorders>
              <w:top w:val="single" w:sz="6" w:space="0" w:color="000000"/>
              <w:left w:val="single" w:sz="6" w:space="0" w:color="000000"/>
              <w:bottom w:val="nil"/>
              <w:right w:val="nil"/>
            </w:tcBorders>
          </w:tcPr>
          <w:p w14:paraId="1AA8DC85" w14:textId="77777777" w:rsidR="00000000" w:rsidRDefault="00770D29" w:rsidP="005D6098">
            <w:pPr>
              <w:numPr>
                <w:ilvl w:val="12"/>
                <w:numId w:val="0"/>
              </w:numPr>
              <w:spacing w:before="100" w:after="52"/>
              <w:rPr>
                <w:sz w:val="24"/>
                <w:szCs w:val="24"/>
              </w:rPr>
            </w:pPr>
            <w:r>
              <w:rPr>
                <w:sz w:val="24"/>
                <w:szCs w:val="24"/>
              </w:rPr>
              <w:t>23</w:t>
            </w:r>
          </w:p>
        </w:tc>
        <w:tc>
          <w:tcPr>
            <w:tcW w:w="1560" w:type="dxa"/>
            <w:tcBorders>
              <w:top w:val="single" w:sz="6" w:space="0" w:color="000000"/>
              <w:left w:val="single" w:sz="6" w:space="0" w:color="000000"/>
              <w:bottom w:val="nil"/>
              <w:right w:val="nil"/>
            </w:tcBorders>
          </w:tcPr>
          <w:p w14:paraId="5B20A312" w14:textId="77777777" w:rsidR="00000000" w:rsidRDefault="00770D29" w:rsidP="005D6098">
            <w:pPr>
              <w:numPr>
                <w:ilvl w:val="12"/>
                <w:numId w:val="0"/>
              </w:numPr>
              <w:spacing w:before="100" w:after="52"/>
              <w:rPr>
                <w:sz w:val="24"/>
                <w:szCs w:val="24"/>
              </w:rPr>
            </w:pPr>
            <w:r>
              <w:rPr>
                <w:sz w:val="24"/>
                <w:szCs w:val="24"/>
              </w:rPr>
              <w:t>102</w:t>
            </w:r>
          </w:p>
        </w:tc>
        <w:tc>
          <w:tcPr>
            <w:tcW w:w="1560" w:type="dxa"/>
            <w:tcBorders>
              <w:top w:val="single" w:sz="6" w:space="0" w:color="000000"/>
              <w:left w:val="single" w:sz="6" w:space="0" w:color="000000"/>
              <w:bottom w:val="nil"/>
              <w:right w:val="single" w:sz="6" w:space="0" w:color="000000"/>
            </w:tcBorders>
          </w:tcPr>
          <w:p w14:paraId="0E1CD1B1" w14:textId="77777777" w:rsidR="00000000" w:rsidRDefault="00770D29" w:rsidP="005D6098">
            <w:pPr>
              <w:numPr>
                <w:ilvl w:val="12"/>
                <w:numId w:val="0"/>
              </w:numPr>
              <w:spacing w:before="100" w:after="52"/>
              <w:rPr>
                <w:sz w:val="24"/>
                <w:szCs w:val="24"/>
              </w:rPr>
            </w:pPr>
            <w:r>
              <w:rPr>
                <w:sz w:val="24"/>
                <w:szCs w:val="24"/>
              </w:rPr>
              <w:t>253</w:t>
            </w:r>
          </w:p>
        </w:tc>
      </w:tr>
      <w:tr w:rsidR="00000000" w14:paraId="5EE64D19" w14:textId="77777777">
        <w:tblPrEx>
          <w:tblCellMar>
            <w:top w:w="0" w:type="dxa"/>
            <w:bottom w:w="0" w:type="dxa"/>
          </w:tblCellMar>
        </w:tblPrEx>
        <w:trPr>
          <w:cantSplit/>
        </w:trPr>
        <w:tc>
          <w:tcPr>
            <w:tcW w:w="1560" w:type="dxa"/>
            <w:tcBorders>
              <w:top w:val="single" w:sz="6" w:space="0" w:color="000000"/>
              <w:left w:val="single" w:sz="6" w:space="0" w:color="000000"/>
              <w:bottom w:val="single" w:sz="6" w:space="0" w:color="000000"/>
              <w:right w:val="nil"/>
            </w:tcBorders>
          </w:tcPr>
          <w:p w14:paraId="17909227" w14:textId="77777777" w:rsidR="00000000" w:rsidRDefault="00770D29" w:rsidP="005D6098">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2043AB3A" w14:textId="77777777" w:rsidR="00000000" w:rsidRDefault="00770D29" w:rsidP="005D6098">
            <w:pPr>
              <w:numPr>
                <w:ilvl w:val="12"/>
                <w:numId w:val="0"/>
              </w:numPr>
              <w:spacing w:before="100" w:after="52"/>
              <w:rPr>
                <w:sz w:val="24"/>
                <w:szCs w:val="24"/>
              </w:rPr>
            </w:pPr>
            <w:r>
              <w:rPr>
                <w:sz w:val="24"/>
                <w:szCs w:val="24"/>
              </w:rPr>
              <w:t>85</w:t>
            </w:r>
          </w:p>
        </w:tc>
        <w:tc>
          <w:tcPr>
            <w:tcW w:w="1560" w:type="dxa"/>
            <w:tcBorders>
              <w:top w:val="single" w:sz="6" w:space="0" w:color="000000"/>
              <w:left w:val="single" w:sz="6" w:space="0" w:color="000000"/>
              <w:bottom w:val="single" w:sz="6" w:space="0" w:color="000000"/>
              <w:right w:val="nil"/>
            </w:tcBorders>
          </w:tcPr>
          <w:p w14:paraId="5F0C9E5E" w14:textId="77777777" w:rsidR="00000000" w:rsidRDefault="00770D29" w:rsidP="005D6098">
            <w:pPr>
              <w:numPr>
                <w:ilvl w:val="12"/>
                <w:numId w:val="0"/>
              </w:numPr>
              <w:spacing w:before="100" w:after="52"/>
              <w:rPr>
                <w:sz w:val="24"/>
                <w:szCs w:val="24"/>
              </w:rPr>
            </w:pPr>
            <w:r>
              <w:rPr>
                <w:sz w:val="24"/>
                <w:szCs w:val="24"/>
              </w:rPr>
              <w:t>33</w:t>
            </w:r>
          </w:p>
        </w:tc>
        <w:tc>
          <w:tcPr>
            <w:tcW w:w="1560" w:type="dxa"/>
            <w:tcBorders>
              <w:top w:val="single" w:sz="6" w:space="0" w:color="000000"/>
              <w:left w:val="single" w:sz="6" w:space="0" w:color="000000"/>
              <w:bottom w:val="single" w:sz="6" w:space="0" w:color="000000"/>
              <w:right w:val="nil"/>
            </w:tcBorders>
          </w:tcPr>
          <w:p w14:paraId="0224753D" w14:textId="77777777" w:rsidR="00000000" w:rsidRDefault="00770D29" w:rsidP="005D6098">
            <w:pPr>
              <w:numPr>
                <w:ilvl w:val="12"/>
                <w:numId w:val="0"/>
              </w:numPr>
              <w:spacing w:before="100" w:after="52"/>
              <w:rPr>
                <w:sz w:val="24"/>
                <w:szCs w:val="24"/>
              </w:rPr>
            </w:pPr>
            <w:r>
              <w:rPr>
                <w:sz w:val="24"/>
                <w:szCs w:val="24"/>
              </w:rPr>
              <w:t>22</w:t>
            </w:r>
          </w:p>
        </w:tc>
        <w:tc>
          <w:tcPr>
            <w:tcW w:w="1560" w:type="dxa"/>
            <w:tcBorders>
              <w:top w:val="single" w:sz="6" w:space="0" w:color="000000"/>
              <w:left w:val="single" w:sz="6" w:space="0" w:color="000000"/>
              <w:bottom w:val="single" w:sz="6" w:space="0" w:color="000000"/>
              <w:right w:val="nil"/>
            </w:tcBorders>
          </w:tcPr>
          <w:p w14:paraId="4BB246A7" w14:textId="77777777" w:rsidR="00000000" w:rsidRDefault="00770D29" w:rsidP="005D6098">
            <w:pPr>
              <w:numPr>
                <w:ilvl w:val="12"/>
                <w:numId w:val="0"/>
              </w:numPr>
              <w:spacing w:before="100" w:after="52"/>
              <w:rPr>
                <w:sz w:val="24"/>
                <w:szCs w:val="24"/>
              </w:rPr>
            </w:pPr>
            <w:r>
              <w:rPr>
                <w:sz w:val="24"/>
                <w:szCs w:val="24"/>
              </w:rPr>
              <w:t>97</w:t>
            </w:r>
          </w:p>
        </w:tc>
        <w:tc>
          <w:tcPr>
            <w:tcW w:w="1560" w:type="dxa"/>
            <w:tcBorders>
              <w:top w:val="single" w:sz="6" w:space="0" w:color="000000"/>
              <w:left w:val="single" w:sz="6" w:space="0" w:color="000000"/>
              <w:bottom w:val="single" w:sz="6" w:space="0" w:color="000000"/>
              <w:right w:val="single" w:sz="6" w:space="0" w:color="000000"/>
            </w:tcBorders>
          </w:tcPr>
          <w:p w14:paraId="114D55EE" w14:textId="77777777" w:rsidR="00000000" w:rsidRDefault="00770D29" w:rsidP="005D6098">
            <w:pPr>
              <w:numPr>
                <w:ilvl w:val="12"/>
                <w:numId w:val="0"/>
              </w:numPr>
              <w:spacing w:before="100" w:after="52"/>
              <w:rPr>
                <w:sz w:val="24"/>
                <w:szCs w:val="24"/>
              </w:rPr>
            </w:pPr>
            <w:r>
              <w:rPr>
                <w:sz w:val="24"/>
                <w:szCs w:val="24"/>
              </w:rPr>
              <w:t>237</w:t>
            </w:r>
          </w:p>
        </w:tc>
      </w:tr>
    </w:tbl>
    <w:p w14:paraId="4428966B" w14:textId="77777777" w:rsidR="00000000" w:rsidRDefault="00770D29" w:rsidP="005D6098">
      <w:pPr>
        <w:numPr>
          <w:ilvl w:val="12"/>
          <w:numId w:val="0"/>
        </w:numPr>
        <w:rPr>
          <w:sz w:val="24"/>
          <w:szCs w:val="24"/>
        </w:rPr>
      </w:pPr>
    </w:p>
    <w:p w14:paraId="641F54A5" w14:textId="77777777" w:rsidR="00000000" w:rsidRDefault="00770D29" w:rsidP="005D6098">
      <w:pPr>
        <w:numPr>
          <w:ilvl w:val="12"/>
          <w:numId w:val="0"/>
        </w:numPr>
        <w:rPr>
          <w:sz w:val="24"/>
          <w:szCs w:val="24"/>
        </w:rPr>
      </w:pPr>
      <w:r>
        <w:rPr>
          <w:sz w:val="24"/>
          <w:szCs w:val="24"/>
        </w:rPr>
        <w:t>Of these courses in the English major, those specific to folklore include:</w:t>
      </w:r>
    </w:p>
    <w:p w14:paraId="20FF2C9D" w14:textId="77777777" w:rsidR="00000000" w:rsidRDefault="00770D29" w:rsidP="005D6098">
      <w:pPr>
        <w:pStyle w:val="Level1"/>
        <w:numPr>
          <w:ilvl w:val="0"/>
          <w:numId w:val="1"/>
        </w:numPr>
        <w:tabs>
          <w:tab w:val="left" w:pos="720"/>
        </w:tabs>
        <w:ind w:left="720" w:hanging="720"/>
        <w:jc w:val="left"/>
      </w:pPr>
      <w:r>
        <w:t>ENGL 391 (Intro to Folklore)</w:t>
      </w:r>
    </w:p>
    <w:p w14:paraId="785F415F" w14:textId="77777777" w:rsidR="00000000" w:rsidRDefault="00770D29" w:rsidP="005D6098">
      <w:pPr>
        <w:pStyle w:val="Level1"/>
        <w:numPr>
          <w:ilvl w:val="0"/>
          <w:numId w:val="1"/>
        </w:numPr>
        <w:tabs>
          <w:tab w:val="left" w:pos="720"/>
        </w:tabs>
        <w:ind w:left="720" w:hanging="720"/>
        <w:jc w:val="left"/>
      </w:pPr>
      <w:r>
        <w:t>ENGL 392 (American Folklore)</w:t>
      </w:r>
    </w:p>
    <w:p w14:paraId="795BDE82" w14:textId="77777777" w:rsidR="00000000" w:rsidRDefault="00770D29" w:rsidP="005D6098">
      <w:pPr>
        <w:pStyle w:val="Level1"/>
        <w:numPr>
          <w:ilvl w:val="0"/>
          <w:numId w:val="1"/>
        </w:numPr>
        <w:tabs>
          <w:tab w:val="left" w:pos="720"/>
        </w:tabs>
        <w:ind w:left="720" w:hanging="720"/>
        <w:jc w:val="left"/>
      </w:pPr>
      <w:r>
        <w:t>ENGL 356 (Myth, Legend, Folktale)</w:t>
      </w:r>
    </w:p>
    <w:p w14:paraId="54740AF3" w14:textId="77777777" w:rsidR="00000000" w:rsidRDefault="00770D29" w:rsidP="005D6098">
      <w:pPr>
        <w:pStyle w:val="Level1"/>
        <w:numPr>
          <w:ilvl w:val="0"/>
          <w:numId w:val="1"/>
        </w:numPr>
        <w:tabs>
          <w:tab w:val="left" w:pos="720"/>
        </w:tabs>
        <w:ind w:left="720" w:hanging="720"/>
        <w:jc w:val="left"/>
      </w:pPr>
      <w:r>
        <w:t>ENGL 495 (Women’s Folklore, Women’s Culture)</w:t>
      </w:r>
    </w:p>
    <w:p w14:paraId="02D4F182" w14:textId="77777777" w:rsidR="00000000" w:rsidRDefault="00770D29" w:rsidP="005D6098">
      <w:pPr>
        <w:pStyle w:val="Level1"/>
        <w:numPr>
          <w:ilvl w:val="0"/>
          <w:numId w:val="1"/>
        </w:numPr>
        <w:tabs>
          <w:tab w:val="left" w:pos="720"/>
        </w:tabs>
        <w:ind w:left="720" w:hanging="720"/>
        <w:jc w:val="left"/>
      </w:pPr>
      <w:r>
        <w:t>ENGL 495 (Folklore in Literat</w:t>
      </w:r>
      <w:r>
        <w:t>ure)</w:t>
      </w:r>
    </w:p>
    <w:p w14:paraId="3E41CAEA" w14:textId="77777777" w:rsidR="00000000" w:rsidRDefault="00770D29" w:rsidP="005D6098">
      <w:pPr>
        <w:numPr>
          <w:ilvl w:val="12"/>
          <w:numId w:val="0"/>
        </w:numPr>
        <w:rPr>
          <w:sz w:val="24"/>
          <w:szCs w:val="24"/>
        </w:rPr>
      </w:pPr>
    </w:p>
    <w:p w14:paraId="7D123FCF" w14:textId="77777777" w:rsidR="00000000" w:rsidRDefault="00770D29" w:rsidP="005D6098">
      <w:pPr>
        <w:numPr>
          <w:ilvl w:val="12"/>
          <w:numId w:val="0"/>
        </w:numPr>
        <w:rPr>
          <w:sz w:val="24"/>
          <w:szCs w:val="24"/>
        </w:rPr>
      </w:pPr>
    </w:p>
    <w:p w14:paraId="4026E003" w14:textId="77777777" w:rsidR="00000000" w:rsidRDefault="00770D29" w:rsidP="005D6098">
      <w:pPr>
        <w:numPr>
          <w:ilvl w:val="12"/>
          <w:numId w:val="0"/>
        </w:numPr>
        <w:rPr>
          <w:sz w:val="24"/>
          <w:szCs w:val="24"/>
        </w:rPr>
      </w:pPr>
      <w:r>
        <w:rPr>
          <w:b/>
          <w:bCs/>
          <w:sz w:val="24"/>
          <w:szCs w:val="24"/>
        </w:rPr>
        <w:t>Faculty (English Department)</w:t>
      </w:r>
    </w:p>
    <w:p w14:paraId="2E6C97A7" w14:textId="77777777" w:rsidR="00000000" w:rsidRDefault="00770D29" w:rsidP="005D6098">
      <w:pPr>
        <w:pStyle w:val="Level1"/>
        <w:numPr>
          <w:ilvl w:val="0"/>
          <w:numId w:val="1"/>
        </w:numPr>
        <w:tabs>
          <w:tab w:val="left" w:pos="720"/>
        </w:tabs>
        <w:ind w:left="720" w:hanging="720"/>
        <w:jc w:val="left"/>
      </w:pPr>
      <w:r>
        <w:t>59 full-time (all PhD’s)</w:t>
      </w:r>
    </w:p>
    <w:p w14:paraId="17029CDD" w14:textId="77777777" w:rsidR="00000000" w:rsidRDefault="00770D29" w:rsidP="005D6098">
      <w:pPr>
        <w:pStyle w:val="Level1"/>
        <w:numPr>
          <w:ilvl w:val="0"/>
          <w:numId w:val="1"/>
        </w:numPr>
        <w:tabs>
          <w:tab w:val="left" w:pos="720"/>
        </w:tabs>
        <w:ind w:left="720" w:hanging="720"/>
        <w:jc w:val="left"/>
      </w:pPr>
      <w:r>
        <w:t>67 adjunct (5 PhD’s)</w:t>
      </w:r>
    </w:p>
    <w:p w14:paraId="5A4890CB" w14:textId="77777777" w:rsidR="00000000" w:rsidRDefault="00770D29" w:rsidP="005D6098">
      <w:pPr>
        <w:numPr>
          <w:ilvl w:val="12"/>
          <w:numId w:val="0"/>
        </w:numPr>
        <w:rPr>
          <w:sz w:val="24"/>
          <w:szCs w:val="24"/>
        </w:rPr>
      </w:pPr>
    </w:p>
    <w:p w14:paraId="2CE792AA" w14:textId="77777777" w:rsidR="00000000" w:rsidRDefault="00770D29" w:rsidP="005D6098">
      <w:pPr>
        <w:numPr>
          <w:ilvl w:val="12"/>
          <w:numId w:val="0"/>
        </w:numPr>
        <w:rPr>
          <w:sz w:val="24"/>
          <w:szCs w:val="24"/>
        </w:rPr>
      </w:pPr>
      <w:r>
        <w:rPr>
          <w:b/>
          <w:bCs/>
          <w:sz w:val="24"/>
          <w:szCs w:val="24"/>
        </w:rPr>
        <w:t>Research Interests</w:t>
      </w:r>
    </w:p>
    <w:p w14:paraId="4AF25235" w14:textId="77777777" w:rsidR="00000000" w:rsidRDefault="00770D29" w:rsidP="005D6098">
      <w:pPr>
        <w:numPr>
          <w:ilvl w:val="12"/>
          <w:numId w:val="0"/>
        </w:numPr>
        <w:rPr>
          <w:sz w:val="24"/>
          <w:szCs w:val="24"/>
        </w:rPr>
      </w:pPr>
      <w:r>
        <w:rPr>
          <w:sz w:val="24"/>
          <w:szCs w:val="24"/>
        </w:rPr>
        <w:t>The English Department at BYU currently includes three full-time faculty (all three PhD</w:t>
      </w:r>
      <w:r>
        <w:rPr>
          <w:sz w:val="24"/>
          <w:szCs w:val="24"/>
        </w:rPr>
        <w:t>’</w:t>
      </w:r>
      <w:r>
        <w:rPr>
          <w:sz w:val="24"/>
          <w:szCs w:val="24"/>
        </w:rPr>
        <w:t xml:space="preserve">s) </w:t>
      </w:r>
      <w:r>
        <w:rPr>
          <w:sz w:val="24"/>
          <w:szCs w:val="24"/>
        </w:rPr>
        <w:t>specializing in folklore. Their research interests include American folklore, Mormon folklore, fairy-tale studies, women</w:t>
      </w:r>
      <w:r>
        <w:rPr>
          <w:sz w:val="24"/>
          <w:szCs w:val="24"/>
        </w:rPr>
        <w:t>’</w:t>
      </w:r>
      <w:r>
        <w:rPr>
          <w:sz w:val="24"/>
          <w:szCs w:val="24"/>
        </w:rPr>
        <w:t xml:space="preserve">s folklore, and folklore in literature. </w:t>
      </w:r>
    </w:p>
    <w:p w14:paraId="4D489BE9" w14:textId="77777777" w:rsidR="00000000" w:rsidRDefault="00770D29" w:rsidP="005D6098">
      <w:pPr>
        <w:numPr>
          <w:ilvl w:val="12"/>
          <w:numId w:val="0"/>
        </w:numPr>
        <w:rPr>
          <w:sz w:val="24"/>
          <w:szCs w:val="24"/>
        </w:rPr>
      </w:pPr>
    </w:p>
    <w:p w14:paraId="75921F9E" w14:textId="77777777" w:rsidR="00000000" w:rsidRDefault="00770D29" w:rsidP="005D6098">
      <w:pPr>
        <w:numPr>
          <w:ilvl w:val="12"/>
          <w:numId w:val="0"/>
        </w:numPr>
        <w:rPr>
          <w:sz w:val="24"/>
          <w:szCs w:val="24"/>
        </w:rPr>
      </w:pPr>
    </w:p>
    <w:p w14:paraId="01D3F8C6" w14:textId="77777777" w:rsidR="00000000" w:rsidRDefault="00770D29" w:rsidP="005D6098">
      <w:pPr>
        <w:numPr>
          <w:ilvl w:val="12"/>
          <w:numId w:val="0"/>
        </w:numPr>
        <w:rPr>
          <w:sz w:val="24"/>
          <w:szCs w:val="24"/>
        </w:rPr>
      </w:pPr>
      <w:r>
        <w:rPr>
          <w:b/>
          <w:bCs/>
          <w:sz w:val="24"/>
          <w:szCs w:val="24"/>
        </w:rPr>
        <w:t>Related Departments/Disciplines/Programs/Subject Areas</w:t>
      </w:r>
    </w:p>
    <w:p w14:paraId="3BFB6785" w14:textId="77777777" w:rsidR="00000000" w:rsidRDefault="00770D29" w:rsidP="005D6098">
      <w:pPr>
        <w:numPr>
          <w:ilvl w:val="12"/>
          <w:numId w:val="0"/>
        </w:numPr>
        <w:rPr>
          <w:sz w:val="24"/>
          <w:szCs w:val="24"/>
        </w:rPr>
      </w:pPr>
      <w:r>
        <w:rPr>
          <w:sz w:val="24"/>
          <w:szCs w:val="24"/>
        </w:rPr>
        <w:t>The folklore collection provides back</w:t>
      </w:r>
      <w:r>
        <w:rPr>
          <w:sz w:val="24"/>
          <w:szCs w:val="24"/>
        </w:rPr>
        <w:t>ground and context to inform and enrich the interests many departments and programs, including:</w:t>
      </w:r>
    </w:p>
    <w:p w14:paraId="36BF3DE0" w14:textId="77777777" w:rsidR="00000000" w:rsidRDefault="00770D29" w:rsidP="005D6098">
      <w:pPr>
        <w:numPr>
          <w:ilvl w:val="12"/>
          <w:numId w:val="0"/>
        </w:numPr>
        <w:rPr>
          <w:sz w:val="24"/>
          <w:szCs w:val="24"/>
        </w:rPr>
      </w:pPr>
    </w:p>
    <w:p w14:paraId="61B57BB6" w14:textId="77777777" w:rsidR="00000000" w:rsidRDefault="00770D29" w:rsidP="005D6098">
      <w:pPr>
        <w:pStyle w:val="Level1"/>
        <w:numPr>
          <w:ilvl w:val="0"/>
          <w:numId w:val="1"/>
        </w:numPr>
        <w:tabs>
          <w:tab w:val="left" w:pos="720"/>
        </w:tabs>
        <w:ind w:left="720" w:hanging="720"/>
        <w:jc w:val="left"/>
      </w:pPr>
      <w:r>
        <w:t>Department of Anthropology</w:t>
      </w:r>
    </w:p>
    <w:p w14:paraId="0A57DDF2" w14:textId="77777777" w:rsidR="00000000" w:rsidRDefault="00770D29" w:rsidP="005D6098">
      <w:pPr>
        <w:pStyle w:val="Level1"/>
        <w:numPr>
          <w:ilvl w:val="0"/>
          <w:numId w:val="1"/>
        </w:numPr>
        <w:tabs>
          <w:tab w:val="left" w:pos="720"/>
        </w:tabs>
        <w:ind w:left="720" w:hanging="720"/>
        <w:jc w:val="left"/>
      </w:pPr>
      <w:r>
        <w:t>Department of Communication</w:t>
      </w:r>
    </w:p>
    <w:p w14:paraId="67EA44CF" w14:textId="77777777" w:rsidR="00000000" w:rsidRDefault="00770D29" w:rsidP="005D6098">
      <w:pPr>
        <w:pStyle w:val="Level1"/>
        <w:numPr>
          <w:ilvl w:val="0"/>
          <w:numId w:val="1"/>
        </w:numPr>
        <w:tabs>
          <w:tab w:val="left" w:pos="720"/>
        </w:tabs>
        <w:ind w:left="720" w:hanging="720"/>
        <w:jc w:val="left"/>
      </w:pPr>
      <w:r>
        <w:t>Department of Comparative Arts &amp; Letters</w:t>
      </w:r>
    </w:p>
    <w:p w14:paraId="215EA65F" w14:textId="77777777" w:rsidR="00000000" w:rsidRDefault="00770D29" w:rsidP="005D6098">
      <w:pPr>
        <w:pStyle w:val="Level1"/>
        <w:numPr>
          <w:ilvl w:val="0"/>
          <w:numId w:val="1"/>
        </w:numPr>
        <w:tabs>
          <w:tab w:val="left" w:pos="720"/>
        </w:tabs>
        <w:ind w:left="720" w:hanging="720"/>
        <w:jc w:val="left"/>
      </w:pPr>
      <w:r>
        <w:t>Department of English</w:t>
      </w:r>
    </w:p>
    <w:p w14:paraId="472156F0" w14:textId="77777777" w:rsidR="00000000" w:rsidRDefault="00770D29" w:rsidP="005D6098">
      <w:pPr>
        <w:pStyle w:val="Level1"/>
        <w:numPr>
          <w:ilvl w:val="0"/>
          <w:numId w:val="1"/>
        </w:numPr>
        <w:tabs>
          <w:tab w:val="left" w:pos="720"/>
        </w:tabs>
        <w:ind w:left="720" w:hanging="720"/>
        <w:jc w:val="left"/>
      </w:pPr>
      <w:r>
        <w:t>Department of Fine Art</w:t>
      </w:r>
    </w:p>
    <w:p w14:paraId="65111984" w14:textId="77777777" w:rsidR="00000000" w:rsidRDefault="00770D29" w:rsidP="005D6098">
      <w:pPr>
        <w:pStyle w:val="Level1"/>
        <w:numPr>
          <w:ilvl w:val="0"/>
          <w:numId w:val="1"/>
        </w:numPr>
        <w:tabs>
          <w:tab w:val="left" w:pos="720"/>
        </w:tabs>
        <w:ind w:left="720" w:hanging="720"/>
        <w:jc w:val="left"/>
      </w:pPr>
      <w:r>
        <w:t>Department of History</w:t>
      </w:r>
    </w:p>
    <w:p w14:paraId="5C0CBF1C" w14:textId="77777777" w:rsidR="00000000" w:rsidRDefault="00770D29" w:rsidP="005D6098">
      <w:pPr>
        <w:pStyle w:val="Level1"/>
        <w:numPr>
          <w:ilvl w:val="0"/>
          <w:numId w:val="1"/>
        </w:numPr>
        <w:tabs>
          <w:tab w:val="left" w:pos="720"/>
        </w:tabs>
        <w:ind w:left="720" w:hanging="720"/>
        <w:jc w:val="left"/>
      </w:pPr>
      <w:r>
        <w:t>Department of Linguistics and English Language</w:t>
      </w:r>
    </w:p>
    <w:p w14:paraId="700C6D0F" w14:textId="77777777" w:rsidR="00000000" w:rsidRDefault="00770D29" w:rsidP="005D6098">
      <w:pPr>
        <w:pStyle w:val="Level1"/>
        <w:numPr>
          <w:ilvl w:val="0"/>
          <w:numId w:val="1"/>
        </w:numPr>
        <w:tabs>
          <w:tab w:val="left" w:pos="720"/>
        </w:tabs>
        <w:ind w:left="720" w:hanging="720"/>
        <w:jc w:val="left"/>
      </w:pPr>
      <w:r>
        <w:t>Department of Psychology</w:t>
      </w:r>
    </w:p>
    <w:p w14:paraId="27C0DB20" w14:textId="77777777" w:rsidR="00000000" w:rsidRDefault="00770D29" w:rsidP="005D6098">
      <w:pPr>
        <w:pStyle w:val="Level1"/>
        <w:numPr>
          <w:ilvl w:val="0"/>
          <w:numId w:val="1"/>
        </w:numPr>
        <w:tabs>
          <w:tab w:val="left" w:pos="720"/>
        </w:tabs>
        <w:ind w:left="720" w:hanging="720"/>
        <w:jc w:val="left"/>
      </w:pPr>
      <w:r>
        <w:t>Department of Theater and Media Arts</w:t>
      </w:r>
    </w:p>
    <w:p w14:paraId="2CA32C13" w14:textId="77777777" w:rsidR="00000000" w:rsidRDefault="00770D29" w:rsidP="005D6098">
      <w:pPr>
        <w:numPr>
          <w:ilvl w:val="12"/>
          <w:numId w:val="0"/>
        </w:numPr>
        <w:rPr>
          <w:sz w:val="24"/>
          <w:szCs w:val="24"/>
        </w:rPr>
      </w:pPr>
    </w:p>
    <w:p w14:paraId="0ADE9964" w14:textId="77777777" w:rsidR="00000000" w:rsidRDefault="00770D29" w:rsidP="005D6098">
      <w:pPr>
        <w:numPr>
          <w:ilvl w:val="12"/>
          <w:numId w:val="0"/>
        </w:numPr>
        <w:rPr>
          <w:sz w:val="24"/>
          <w:szCs w:val="24"/>
        </w:rPr>
      </w:pPr>
      <w:r>
        <w:rPr>
          <w:sz w:val="24"/>
          <w:szCs w:val="24"/>
        </w:rPr>
        <w:t>And because folklore has cross-disciplinary implications, this collections also offers support for research and tea</w:t>
      </w:r>
      <w:r>
        <w:rPr>
          <w:sz w:val="24"/>
          <w:szCs w:val="24"/>
        </w:rPr>
        <w:t>ching in other Western European language and literature departments (e.g., French, Italian, Spanish and Portuguese, German) as well as area studies such as African Studies.</w:t>
      </w:r>
    </w:p>
    <w:p w14:paraId="18AF458E" w14:textId="77777777" w:rsidR="00000000" w:rsidRDefault="00770D29" w:rsidP="005D6098">
      <w:pPr>
        <w:numPr>
          <w:ilvl w:val="12"/>
          <w:numId w:val="0"/>
        </w:numPr>
        <w:rPr>
          <w:sz w:val="24"/>
          <w:szCs w:val="24"/>
        </w:rPr>
      </w:pPr>
    </w:p>
    <w:p w14:paraId="170C2338" w14:textId="77777777" w:rsidR="00000000" w:rsidRDefault="00770D29" w:rsidP="005D6098">
      <w:pPr>
        <w:numPr>
          <w:ilvl w:val="12"/>
          <w:numId w:val="0"/>
        </w:numPr>
        <w:rPr>
          <w:sz w:val="24"/>
          <w:szCs w:val="24"/>
        </w:rPr>
      </w:pPr>
    </w:p>
    <w:p w14:paraId="47AFCB86" w14:textId="77777777" w:rsidR="00000000" w:rsidRDefault="00770D29" w:rsidP="005D6098">
      <w:pPr>
        <w:numPr>
          <w:ilvl w:val="12"/>
          <w:numId w:val="0"/>
        </w:numPr>
        <w:rPr>
          <w:sz w:val="24"/>
          <w:szCs w:val="24"/>
        </w:rPr>
      </w:pPr>
      <w:r>
        <w:rPr>
          <w:b/>
          <w:bCs/>
          <w:sz w:val="24"/>
          <w:szCs w:val="24"/>
        </w:rPr>
        <w:t>Subject Librarian Annual Collection Development Reports</w:t>
      </w:r>
    </w:p>
    <w:p w14:paraId="3E1FA5A7" w14:textId="77777777" w:rsidR="00000000" w:rsidRDefault="00770D29" w:rsidP="005D6098">
      <w:pPr>
        <w:numPr>
          <w:ilvl w:val="12"/>
          <w:numId w:val="0"/>
        </w:numPr>
        <w:rPr>
          <w:sz w:val="24"/>
          <w:szCs w:val="24"/>
        </w:rPr>
      </w:pPr>
    </w:p>
    <w:p w14:paraId="5F22C691" w14:textId="77777777" w:rsidR="00000000" w:rsidRDefault="00770D29" w:rsidP="005D6098">
      <w:pPr>
        <w:numPr>
          <w:ilvl w:val="12"/>
          <w:numId w:val="0"/>
        </w:numPr>
        <w:rPr>
          <w:sz w:val="24"/>
          <w:szCs w:val="24"/>
        </w:rPr>
      </w:pPr>
      <w:r>
        <w:rPr>
          <w:b/>
          <w:bCs/>
          <w:sz w:val="24"/>
          <w:szCs w:val="24"/>
        </w:rPr>
        <w:t>2015</w:t>
      </w:r>
    </w:p>
    <w:p w14:paraId="54288CC7" w14:textId="77777777" w:rsidR="00000000" w:rsidRDefault="00770D29" w:rsidP="005D6098">
      <w:pPr>
        <w:numPr>
          <w:ilvl w:val="12"/>
          <w:numId w:val="0"/>
        </w:numPr>
        <w:rPr>
          <w:sz w:val="24"/>
          <w:szCs w:val="24"/>
        </w:rPr>
      </w:pPr>
    </w:p>
    <w:p w14:paraId="32ADA1E9" w14:textId="77777777" w:rsidR="00000000" w:rsidRDefault="00770D29" w:rsidP="005D6098">
      <w:pPr>
        <w:numPr>
          <w:ilvl w:val="12"/>
          <w:numId w:val="0"/>
        </w:numPr>
        <w:rPr>
          <w:sz w:val="24"/>
          <w:szCs w:val="24"/>
        </w:rPr>
      </w:pPr>
      <w:r>
        <w:rPr>
          <w:b/>
          <w:bCs/>
          <w:sz w:val="24"/>
          <w:szCs w:val="24"/>
        </w:rPr>
        <w:t>Electronic Resourc</w:t>
      </w:r>
      <w:r>
        <w:rPr>
          <w:b/>
          <w:bCs/>
          <w:sz w:val="24"/>
          <w:szCs w:val="24"/>
        </w:rPr>
        <w:t>es.</w:t>
      </w:r>
      <w:r>
        <w:rPr>
          <w:sz w:val="24"/>
          <w:szCs w:val="24"/>
        </w:rPr>
        <w:t xml:space="preserve"> Of the many electronic resources added during 2015 in my subject areas, those pertaining to folklore included:</w:t>
      </w:r>
    </w:p>
    <w:p w14:paraId="4A292589" w14:textId="77777777" w:rsidR="00000000" w:rsidRDefault="00770D29" w:rsidP="005D6098">
      <w:pPr>
        <w:numPr>
          <w:ilvl w:val="12"/>
          <w:numId w:val="0"/>
        </w:numPr>
        <w:rPr>
          <w:sz w:val="24"/>
          <w:szCs w:val="24"/>
        </w:rPr>
      </w:pPr>
    </w:p>
    <w:p w14:paraId="2791D3F6" w14:textId="77777777" w:rsidR="00000000" w:rsidRDefault="00770D29" w:rsidP="005D6098">
      <w:pPr>
        <w:pStyle w:val="Level1"/>
        <w:numPr>
          <w:ilvl w:val="0"/>
          <w:numId w:val="1"/>
        </w:numPr>
        <w:tabs>
          <w:tab w:val="left" w:pos="720"/>
        </w:tabs>
        <w:ind w:left="720" w:hanging="720"/>
        <w:jc w:val="left"/>
      </w:pPr>
      <w:r>
        <w:rPr>
          <w:i/>
          <w:iCs/>
        </w:rPr>
        <w:t xml:space="preserve">Sunday Times Digital Archive </w:t>
      </w:r>
      <w:r>
        <w:t>(1822-2006). Thoughtful analysis and commentary on the week's news and society at large (since 1822). “</w:t>
      </w:r>
      <w:r>
        <w:t>Murder, theatre, sport and politics, all collide in these pages in an abundance of glorious narrative detail” (I wish I’d been the one to write that).</w:t>
      </w:r>
    </w:p>
    <w:p w14:paraId="207D3A05" w14:textId="77777777" w:rsidR="00000000" w:rsidRDefault="00770D29" w:rsidP="005D6098">
      <w:pPr>
        <w:pStyle w:val="Level1"/>
        <w:numPr>
          <w:ilvl w:val="0"/>
          <w:numId w:val="1"/>
        </w:numPr>
        <w:tabs>
          <w:tab w:val="left" w:pos="720"/>
        </w:tabs>
        <w:ind w:left="720" w:hanging="720"/>
        <w:jc w:val="left"/>
      </w:pPr>
      <w:r>
        <w:rPr>
          <w:i/>
          <w:iCs/>
        </w:rPr>
        <w:t xml:space="preserve">Crime, Punishment, and Popular Culture </w:t>
      </w:r>
      <w:r>
        <w:t>(1790-1920). Broad history of crime in the long 19th century de</w:t>
      </w:r>
      <w:r>
        <w:t>rived from French, German, Spanish, Australian, British and U.S. sources. The collection includes trial transcripts, court proceedings, police and forensic documents, photographs, true crime literature and detective novels, and newspaper accounts. (I’m als</w:t>
      </w:r>
      <w:r>
        <w:t>o using “copy” here, but without the quotes.)</w:t>
      </w:r>
    </w:p>
    <w:p w14:paraId="7F278763" w14:textId="77777777" w:rsidR="00000000" w:rsidRDefault="00770D29" w:rsidP="005D6098">
      <w:pPr>
        <w:numPr>
          <w:ilvl w:val="12"/>
          <w:numId w:val="0"/>
        </w:numPr>
        <w:rPr>
          <w:sz w:val="24"/>
          <w:szCs w:val="24"/>
        </w:rPr>
      </w:pPr>
    </w:p>
    <w:p w14:paraId="2A81DC4C" w14:textId="77777777" w:rsidR="00000000" w:rsidRDefault="00770D29" w:rsidP="005D6098">
      <w:pPr>
        <w:numPr>
          <w:ilvl w:val="12"/>
          <w:numId w:val="0"/>
        </w:numPr>
        <w:rPr>
          <w:sz w:val="24"/>
          <w:szCs w:val="24"/>
        </w:rPr>
      </w:pPr>
    </w:p>
    <w:p w14:paraId="52ED28D9" w14:textId="77777777" w:rsidR="00000000" w:rsidRDefault="00770D29" w:rsidP="005D6098">
      <w:pPr>
        <w:numPr>
          <w:ilvl w:val="12"/>
          <w:numId w:val="0"/>
        </w:numPr>
        <w:rPr>
          <w:sz w:val="24"/>
          <w:szCs w:val="24"/>
        </w:rPr>
      </w:pPr>
    </w:p>
    <w:p w14:paraId="6F44F37B" w14:textId="77777777" w:rsidR="00000000" w:rsidRDefault="00770D29" w:rsidP="005D6098">
      <w:pPr>
        <w:numPr>
          <w:ilvl w:val="12"/>
          <w:numId w:val="0"/>
        </w:numPr>
        <w:rPr>
          <w:sz w:val="24"/>
          <w:szCs w:val="24"/>
        </w:rPr>
      </w:pPr>
    </w:p>
    <w:p w14:paraId="433DB00B" w14:textId="77777777" w:rsidR="00000000" w:rsidRDefault="00770D29" w:rsidP="005D6098">
      <w:pPr>
        <w:numPr>
          <w:ilvl w:val="12"/>
          <w:numId w:val="0"/>
        </w:numPr>
        <w:rPr>
          <w:sz w:val="24"/>
          <w:szCs w:val="24"/>
        </w:rPr>
      </w:pPr>
      <w:r>
        <w:rPr>
          <w:b/>
          <w:bCs/>
          <w:sz w:val="24"/>
          <w:szCs w:val="24"/>
        </w:rPr>
        <w:t>2014</w:t>
      </w:r>
    </w:p>
    <w:p w14:paraId="3097614D" w14:textId="77777777" w:rsidR="00000000" w:rsidRDefault="00770D29" w:rsidP="005D6098">
      <w:pPr>
        <w:numPr>
          <w:ilvl w:val="12"/>
          <w:numId w:val="0"/>
        </w:numPr>
        <w:rPr>
          <w:sz w:val="24"/>
          <w:szCs w:val="24"/>
        </w:rPr>
      </w:pPr>
    </w:p>
    <w:p w14:paraId="3A7C8F81" w14:textId="77777777" w:rsidR="00000000" w:rsidRDefault="00770D29" w:rsidP="005D6098">
      <w:pPr>
        <w:numPr>
          <w:ilvl w:val="12"/>
          <w:numId w:val="0"/>
        </w:numPr>
        <w:rPr>
          <w:sz w:val="24"/>
          <w:szCs w:val="24"/>
        </w:rPr>
      </w:pPr>
      <w:r>
        <w:rPr>
          <w:b/>
          <w:bCs/>
          <w:sz w:val="24"/>
          <w:szCs w:val="24"/>
        </w:rPr>
        <w:t>Electronic Resources.</w:t>
      </w:r>
      <w:r>
        <w:rPr>
          <w:sz w:val="24"/>
          <w:szCs w:val="24"/>
        </w:rPr>
        <w:t xml:space="preserve">  Of the many electronic resources added during 2014 in my subject areas, those pertaining to folklore included:</w:t>
      </w:r>
    </w:p>
    <w:p w14:paraId="579A1B1C" w14:textId="77777777" w:rsidR="00000000" w:rsidRDefault="00770D29" w:rsidP="005D6098">
      <w:pPr>
        <w:numPr>
          <w:ilvl w:val="12"/>
          <w:numId w:val="0"/>
        </w:numPr>
        <w:rPr>
          <w:sz w:val="24"/>
          <w:szCs w:val="24"/>
        </w:rPr>
      </w:pPr>
    </w:p>
    <w:p w14:paraId="4E0ED371" w14:textId="77777777" w:rsidR="00000000" w:rsidRDefault="00770D29" w:rsidP="005D6098">
      <w:pPr>
        <w:pStyle w:val="Level1"/>
        <w:numPr>
          <w:ilvl w:val="0"/>
          <w:numId w:val="1"/>
        </w:numPr>
        <w:tabs>
          <w:tab w:val="left" w:pos="720"/>
        </w:tabs>
        <w:ind w:left="720" w:hanging="720"/>
        <w:jc w:val="left"/>
      </w:pPr>
      <w:r>
        <w:rPr>
          <w:i/>
          <w:iCs/>
        </w:rPr>
        <w:t xml:space="preserve">Dictionary of American Regional English </w:t>
      </w:r>
      <w:r>
        <w:t>(DARE). Focuses on the</w:t>
      </w:r>
      <w:r>
        <w:t xml:space="preserve"> regional aspects of American English, documenting words, phrases, and pronunciations.</w:t>
      </w:r>
    </w:p>
    <w:p w14:paraId="29D280D3" w14:textId="77777777" w:rsidR="00000000" w:rsidRDefault="00770D29" w:rsidP="005D6098">
      <w:pPr>
        <w:pStyle w:val="Level1"/>
        <w:numPr>
          <w:ilvl w:val="0"/>
          <w:numId w:val="1"/>
        </w:numPr>
        <w:tabs>
          <w:tab w:val="left" w:pos="720"/>
        </w:tabs>
        <w:ind w:left="720" w:hanging="720"/>
        <w:jc w:val="left"/>
      </w:pPr>
      <w:r>
        <w:rPr>
          <w:i/>
          <w:iCs/>
        </w:rPr>
        <w:t>Partridge Slang Online</w:t>
      </w:r>
      <w:r>
        <w:t>. The first authoritative slang dictionary online. Acknowledged to be the most authoritative and comprehensive dictionary of slang in the world.</w:t>
      </w:r>
      <w:r>
        <w:t xml:space="preserve"> Contains over 60,000 entries, dating back to the 1600's.</w:t>
      </w:r>
    </w:p>
    <w:p w14:paraId="0BA4F247" w14:textId="77777777" w:rsidR="00000000" w:rsidRDefault="00770D29" w:rsidP="005D6098">
      <w:pPr>
        <w:pStyle w:val="Level1"/>
        <w:numPr>
          <w:ilvl w:val="0"/>
          <w:numId w:val="1"/>
        </w:numPr>
        <w:tabs>
          <w:tab w:val="left" w:pos="720"/>
        </w:tabs>
        <w:ind w:left="720" w:hanging="720"/>
        <w:jc w:val="left"/>
      </w:pPr>
      <w:r>
        <w:rPr>
          <w:i/>
          <w:iCs/>
        </w:rPr>
        <w:t>Punch Magazine Archive</w:t>
      </w:r>
      <w:r>
        <w:t>. The complete 1841 to 1992 run of the world's most celebrated magazine of humor and satire.</w:t>
      </w:r>
    </w:p>
    <w:p w14:paraId="51EF362E" w14:textId="77777777" w:rsidR="00000000" w:rsidRDefault="00770D29" w:rsidP="005D6098">
      <w:pPr>
        <w:pStyle w:val="Level1"/>
        <w:numPr>
          <w:ilvl w:val="0"/>
          <w:numId w:val="1"/>
        </w:numPr>
        <w:tabs>
          <w:tab w:val="left" w:pos="720"/>
        </w:tabs>
        <w:ind w:left="720" w:hanging="720"/>
        <w:jc w:val="left"/>
      </w:pPr>
      <w:r>
        <w:rPr>
          <w:i/>
          <w:iCs/>
        </w:rPr>
        <w:t>Travel Writing, Spectacle and World History</w:t>
      </w:r>
      <w:r>
        <w:t>. Hundreds of accounts by women of</w:t>
      </w:r>
      <w:r>
        <w:t xml:space="preserve"> their travels across the globe from the early 19th century to the late 20th century.</w:t>
      </w:r>
    </w:p>
    <w:p w14:paraId="60FE58E0" w14:textId="77777777" w:rsidR="00000000" w:rsidRDefault="00770D29" w:rsidP="005D6098">
      <w:pPr>
        <w:pStyle w:val="Level1"/>
        <w:numPr>
          <w:ilvl w:val="0"/>
          <w:numId w:val="1"/>
        </w:numPr>
        <w:tabs>
          <w:tab w:val="left" w:pos="720"/>
        </w:tabs>
        <w:ind w:left="720" w:hanging="720"/>
        <w:jc w:val="left"/>
      </w:pPr>
      <w:r>
        <w:rPr>
          <w:i/>
          <w:iCs/>
        </w:rPr>
        <w:t>Jewish Life in America</w:t>
      </w:r>
      <w:r>
        <w:t>. From the American Jewish Historical Society in New York, the history of Jewish communities in America from their first arrival in New York in 1</w:t>
      </w:r>
      <w:r>
        <w:t>654 up through 1954.</w:t>
      </w:r>
    </w:p>
    <w:p w14:paraId="18A4853C" w14:textId="77777777" w:rsidR="00000000" w:rsidRDefault="00770D29" w:rsidP="005D6098">
      <w:pPr>
        <w:pStyle w:val="Level1"/>
        <w:numPr>
          <w:ilvl w:val="0"/>
          <w:numId w:val="1"/>
        </w:numPr>
        <w:tabs>
          <w:tab w:val="left" w:pos="720"/>
        </w:tabs>
        <w:ind w:left="720" w:hanging="720"/>
        <w:jc w:val="left"/>
      </w:pPr>
      <w:r>
        <w:rPr>
          <w:i/>
          <w:iCs/>
        </w:rPr>
        <w:t>First World War: Visual Perspectives and Narratives</w:t>
      </w:r>
      <w:r>
        <w:t>. Primary source material from the Imperial War Museum in London. Main themes include the role of women during the war, the Home Front and international perspectives.</w:t>
      </w:r>
    </w:p>
    <w:p w14:paraId="7A980BEF" w14:textId="77777777" w:rsidR="00000000" w:rsidRDefault="00770D29" w:rsidP="005D6098">
      <w:pPr>
        <w:pStyle w:val="Level1"/>
        <w:numPr>
          <w:ilvl w:val="0"/>
          <w:numId w:val="1"/>
        </w:numPr>
        <w:tabs>
          <w:tab w:val="left" w:pos="720"/>
        </w:tabs>
        <w:ind w:left="720" w:hanging="720"/>
        <w:jc w:val="left"/>
      </w:pPr>
      <w:r>
        <w:rPr>
          <w:i/>
          <w:iCs/>
        </w:rPr>
        <w:t>American History from the Gilder Lehrman Collection</w:t>
      </w:r>
      <w:r>
        <w:t>. American History from the earliest settlers in 1493 to the mid-twentieth century 1945.</w:t>
      </w:r>
    </w:p>
    <w:p w14:paraId="360ED86B" w14:textId="77777777" w:rsidR="00000000" w:rsidRDefault="00770D29" w:rsidP="005D6098">
      <w:pPr>
        <w:pStyle w:val="Level1"/>
        <w:numPr>
          <w:ilvl w:val="0"/>
          <w:numId w:val="1"/>
        </w:numPr>
        <w:tabs>
          <w:tab w:val="left" w:pos="720"/>
        </w:tabs>
        <w:ind w:left="720" w:hanging="720"/>
        <w:jc w:val="left"/>
      </w:pPr>
      <w:r>
        <w:rPr>
          <w:i/>
          <w:iCs/>
        </w:rPr>
        <w:t xml:space="preserve">American Consumer Culture: Market Research and American Business, 1935-1965. </w:t>
      </w:r>
      <w:r>
        <w:t>A look at the American consumer boom</w:t>
      </w:r>
      <w:r>
        <w:t xml:space="preserve"> of the mid-20th century through access to the complete market research reports of Ernest Dichter.</w:t>
      </w:r>
    </w:p>
    <w:p w14:paraId="72915FCD" w14:textId="77777777" w:rsidR="00000000" w:rsidRDefault="00770D29" w:rsidP="005D6098">
      <w:pPr>
        <w:pStyle w:val="Level1"/>
        <w:numPr>
          <w:ilvl w:val="0"/>
          <w:numId w:val="1"/>
        </w:numPr>
        <w:tabs>
          <w:tab w:val="left" w:pos="720"/>
        </w:tabs>
        <w:ind w:left="720" w:hanging="720"/>
        <w:jc w:val="left"/>
      </w:pPr>
      <w:r>
        <w:rPr>
          <w:i/>
          <w:iCs/>
        </w:rPr>
        <w:t xml:space="preserve">Popular Culture in Britain and America, 1950-1975. </w:t>
      </w:r>
      <w:r>
        <w:t>Music, politics, fashion, and youth culture during the period 1950 to 1975. Includes printed and manusc</w:t>
      </w:r>
      <w:r>
        <w:t>ript sources, visual material, ephemera and video clips.</w:t>
      </w:r>
    </w:p>
    <w:p w14:paraId="4E1540FF" w14:textId="77777777" w:rsidR="00000000" w:rsidRDefault="00770D29" w:rsidP="005D6098">
      <w:pPr>
        <w:pStyle w:val="Level1"/>
        <w:numPr>
          <w:ilvl w:val="0"/>
          <w:numId w:val="1"/>
        </w:numPr>
        <w:tabs>
          <w:tab w:val="left" w:pos="720"/>
        </w:tabs>
        <w:ind w:left="720" w:hanging="720"/>
        <w:jc w:val="left"/>
      </w:pPr>
      <w:r>
        <w:t xml:space="preserve">Gale’s </w:t>
      </w:r>
      <w:r>
        <w:rPr>
          <w:i/>
          <w:iCs/>
        </w:rPr>
        <w:t>Archives Unbound</w:t>
      </w:r>
      <w:r>
        <w:t>: the “Rastafari Collection” and  “Mountain People: Life and Culture in Appalachia.”</w:t>
      </w:r>
    </w:p>
    <w:p w14:paraId="206B447D" w14:textId="77777777" w:rsidR="00000000" w:rsidRDefault="00770D29" w:rsidP="005D6098">
      <w:pPr>
        <w:numPr>
          <w:ilvl w:val="12"/>
          <w:numId w:val="0"/>
        </w:numPr>
        <w:rPr>
          <w:sz w:val="24"/>
          <w:szCs w:val="24"/>
        </w:rPr>
      </w:pPr>
    </w:p>
    <w:p w14:paraId="4E2F3EAF" w14:textId="77777777" w:rsidR="00000000" w:rsidRDefault="00770D29" w:rsidP="005D6098">
      <w:pPr>
        <w:numPr>
          <w:ilvl w:val="12"/>
          <w:numId w:val="0"/>
        </w:numPr>
        <w:rPr>
          <w:sz w:val="24"/>
          <w:szCs w:val="24"/>
        </w:rPr>
      </w:pPr>
    </w:p>
    <w:p w14:paraId="0584A029" w14:textId="77777777" w:rsidR="00000000" w:rsidRDefault="00770D29" w:rsidP="005D6098">
      <w:pPr>
        <w:numPr>
          <w:ilvl w:val="12"/>
          <w:numId w:val="0"/>
        </w:numPr>
        <w:rPr>
          <w:sz w:val="24"/>
          <w:szCs w:val="24"/>
        </w:rPr>
      </w:pPr>
      <w:r>
        <w:rPr>
          <w:b/>
          <w:bCs/>
          <w:sz w:val="24"/>
          <w:szCs w:val="24"/>
        </w:rPr>
        <w:t>2013</w:t>
      </w:r>
    </w:p>
    <w:p w14:paraId="4C00FD8A" w14:textId="77777777" w:rsidR="00000000" w:rsidRDefault="00770D29" w:rsidP="005D6098">
      <w:pPr>
        <w:numPr>
          <w:ilvl w:val="12"/>
          <w:numId w:val="0"/>
        </w:numPr>
        <w:rPr>
          <w:sz w:val="24"/>
          <w:szCs w:val="24"/>
        </w:rPr>
      </w:pPr>
    </w:p>
    <w:p w14:paraId="5D0B7D42" w14:textId="77777777" w:rsidR="00000000" w:rsidRDefault="00770D29" w:rsidP="005D6098">
      <w:pPr>
        <w:numPr>
          <w:ilvl w:val="12"/>
          <w:numId w:val="0"/>
        </w:numPr>
        <w:rPr>
          <w:sz w:val="24"/>
          <w:szCs w:val="24"/>
        </w:rPr>
      </w:pPr>
      <w:r>
        <w:rPr>
          <w:b/>
          <w:bCs/>
          <w:sz w:val="24"/>
          <w:szCs w:val="24"/>
        </w:rPr>
        <w:t>New Serials Subscriptions.</w:t>
      </w:r>
      <w:r>
        <w:rPr>
          <w:sz w:val="24"/>
          <w:szCs w:val="24"/>
        </w:rPr>
        <w:t xml:space="preserve"> During 2013, I used serials cancellation money I</w:t>
      </w:r>
      <w:r>
        <w:rPr>
          <w:sz w:val="24"/>
          <w:szCs w:val="24"/>
        </w:rPr>
        <w:t>’</w:t>
      </w:r>
      <w:r>
        <w:rPr>
          <w:sz w:val="24"/>
          <w:szCs w:val="24"/>
        </w:rPr>
        <w:t>d am</w:t>
      </w:r>
      <w:r>
        <w:rPr>
          <w:sz w:val="24"/>
          <w:szCs w:val="24"/>
        </w:rPr>
        <w:t>assed / earned to start subscriptions for requested journals we lacked (and / or to purchase needed back issues, restart cancelled subscriptions). Those that might support folklore included:</w:t>
      </w:r>
    </w:p>
    <w:p w14:paraId="1CD13CEC" w14:textId="77777777" w:rsidR="00000000" w:rsidRDefault="00770D29" w:rsidP="005D6098">
      <w:pPr>
        <w:numPr>
          <w:ilvl w:val="12"/>
          <w:numId w:val="0"/>
        </w:numPr>
        <w:rPr>
          <w:sz w:val="24"/>
          <w:szCs w:val="24"/>
        </w:rPr>
      </w:pPr>
    </w:p>
    <w:p w14:paraId="221AEB73" w14:textId="77777777" w:rsidR="00000000" w:rsidRDefault="00770D29" w:rsidP="005D6098">
      <w:pPr>
        <w:pStyle w:val="Level1"/>
        <w:numPr>
          <w:ilvl w:val="0"/>
          <w:numId w:val="1"/>
        </w:numPr>
        <w:tabs>
          <w:tab w:val="left" w:pos="720"/>
        </w:tabs>
        <w:ind w:left="720" w:hanging="720"/>
        <w:jc w:val="left"/>
      </w:pPr>
      <w:r>
        <w:rPr>
          <w:i/>
          <w:iCs/>
        </w:rPr>
        <w:t>Religion in the Age of Enlightenment</w:t>
      </w:r>
    </w:p>
    <w:p w14:paraId="7DC759B7" w14:textId="77777777" w:rsidR="00000000" w:rsidRDefault="00770D29" w:rsidP="005D6098">
      <w:pPr>
        <w:numPr>
          <w:ilvl w:val="12"/>
          <w:numId w:val="0"/>
        </w:numPr>
        <w:rPr>
          <w:sz w:val="24"/>
          <w:szCs w:val="24"/>
        </w:rPr>
      </w:pPr>
    </w:p>
    <w:p w14:paraId="63C9B17F" w14:textId="77777777" w:rsidR="00000000" w:rsidRDefault="00770D29" w:rsidP="005D6098">
      <w:pPr>
        <w:numPr>
          <w:ilvl w:val="12"/>
          <w:numId w:val="0"/>
        </w:numPr>
        <w:rPr>
          <w:sz w:val="24"/>
          <w:szCs w:val="24"/>
        </w:rPr>
      </w:pPr>
      <w:r>
        <w:rPr>
          <w:b/>
          <w:bCs/>
          <w:sz w:val="24"/>
          <w:szCs w:val="24"/>
        </w:rPr>
        <w:t>Electronic Resources.</w:t>
      </w:r>
      <w:r>
        <w:rPr>
          <w:sz w:val="24"/>
          <w:szCs w:val="24"/>
        </w:rPr>
        <w:t xml:space="preserve"> O</w:t>
      </w:r>
      <w:r>
        <w:rPr>
          <w:sz w:val="24"/>
          <w:szCs w:val="24"/>
        </w:rPr>
        <w:t>f the many electronic resources added during 2013 in my subject areas, those pertaining to folklore included:</w:t>
      </w:r>
    </w:p>
    <w:p w14:paraId="4BAB4441" w14:textId="77777777" w:rsidR="00000000" w:rsidRDefault="00770D29" w:rsidP="005D6098">
      <w:pPr>
        <w:numPr>
          <w:ilvl w:val="12"/>
          <w:numId w:val="0"/>
        </w:numPr>
        <w:rPr>
          <w:sz w:val="24"/>
          <w:szCs w:val="24"/>
        </w:rPr>
      </w:pPr>
    </w:p>
    <w:p w14:paraId="046659C4" w14:textId="77777777" w:rsidR="00000000" w:rsidRDefault="00770D29" w:rsidP="005D6098">
      <w:pPr>
        <w:pStyle w:val="a"/>
        <w:numPr>
          <w:ilvl w:val="12"/>
          <w:numId w:val="0"/>
        </w:numPr>
        <w:tabs>
          <w:tab w:val="left" w:pos="720"/>
        </w:tabs>
        <w:ind w:left="720" w:hanging="720"/>
        <w:jc w:val="left"/>
      </w:pPr>
      <w:r>
        <w:t>∙</w:t>
      </w:r>
      <w:r>
        <w:tab/>
      </w:r>
      <w:r>
        <w:rPr>
          <w:i/>
          <w:iCs/>
        </w:rPr>
        <w:t xml:space="preserve">Illustrated London News </w:t>
      </w:r>
      <w:r>
        <w:t>(1842-2003). The full-run of the world's first fully illustrated weekly newspaper.</w:t>
      </w:r>
    </w:p>
    <w:p w14:paraId="658E7A1C" w14:textId="77777777" w:rsidR="00000000" w:rsidRDefault="00770D29" w:rsidP="005D6098">
      <w:pPr>
        <w:pStyle w:val="a"/>
        <w:numPr>
          <w:ilvl w:val="12"/>
          <w:numId w:val="0"/>
        </w:numPr>
        <w:tabs>
          <w:tab w:val="left" w:pos="720"/>
        </w:tabs>
        <w:ind w:left="720" w:hanging="720"/>
        <w:jc w:val="left"/>
      </w:pPr>
      <w:r>
        <w:t>∙</w:t>
      </w:r>
      <w:r>
        <w:tab/>
      </w:r>
      <w:r>
        <w:rPr>
          <w:i/>
          <w:iCs/>
        </w:rPr>
        <w:t>International Women</w:t>
      </w:r>
      <w:r>
        <w:rPr>
          <w:i/>
          <w:iCs/>
        </w:rPr>
        <w:t>’</w:t>
      </w:r>
      <w:r>
        <w:rPr>
          <w:i/>
          <w:iCs/>
        </w:rPr>
        <w:t>s Periodicals, 1786-1933: Social and Political Issues</w:t>
      </w:r>
      <w:r>
        <w:t>.</w:t>
      </w:r>
    </w:p>
    <w:p w14:paraId="25EF7012" w14:textId="77777777" w:rsidR="00000000" w:rsidRDefault="00770D29" w:rsidP="005D6098">
      <w:pPr>
        <w:pStyle w:val="a"/>
        <w:numPr>
          <w:ilvl w:val="12"/>
          <w:numId w:val="0"/>
        </w:numPr>
        <w:tabs>
          <w:tab w:val="left" w:pos="720"/>
        </w:tabs>
        <w:ind w:left="720" w:hanging="720"/>
        <w:jc w:val="left"/>
      </w:pPr>
      <w:r>
        <w:t>∙</w:t>
      </w:r>
      <w:r>
        <w:tab/>
      </w:r>
      <w:r>
        <w:rPr>
          <w:i/>
          <w:iCs/>
        </w:rPr>
        <w:t>19</w:t>
      </w:r>
      <w:r>
        <w:rPr>
          <w:i/>
          <w:iCs/>
          <w:vertAlign w:val="superscript"/>
        </w:rPr>
        <w:t>th</w:t>
      </w:r>
      <w:r>
        <w:rPr>
          <w:i/>
          <w:iCs/>
        </w:rPr>
        <w:t xml:space="preserve"> Century U.K. Periodicals Series 1: New Readerships: Women's, Children's, Humor and Leisure/Sport</w:t>
      </w:r>
      <w:r>
        <w:t>.</w:t>
      </w:r>
    </w:p>
    <w:p w14:paraId="6DAB2B97" w14:textId="77777777" w:rsidR="00000000" w:rsidRDefault="00770D29" w:rsidP="005D6098">
      <w:pPr>
        <w:pStyle w:val="a"/>
        <w:numPr>
          <w:ilvl w:val="12"/>
          <w:numId w:val="0"/>
        </w:numPr>
        <w:tabs>
          <w:tab w:val="left" w:pos="720"/>
        </w:tabs>
        <w:ind w:left="720" w:hanging="720"/>
        <w:jc w:val="left"/>
      </w:pPr>
      <w:r>
        <w:t>∙</w:t>
      </w:r>
      <w:r>
        <w:tab/>
      </w:r>
      <w:r>
        <w:rPr>
          <w:i/>
          <w:iCs/>
        </w:rPr>
        <w:t>Women, War &amp; Society 1914-1918</w:t>
      </w:r>
      <w:r>
        <w:t xml:space="preserve">. A digital archive collected from the </w:t>
      </w:r>
      <w:r>
        <w:t>“</w:t>
      </w:r>
      <w:r>
        <w:t>Women at Work Collection</w:t>
      </w:r>
      <w:r>
        <w:t>”</w:t>
      </w:r>
      <w:r>
        <w:t xml:space="preserve"> at the Imperial War Museum.</w:t>
      </w:r>
    </w:p>
    <w:p w14:paraId="5AB443E1" w14:textId="77777777" w:rsidR="00000000" w:rsidRDefault="00770D29" w:rsidP="005D6098">
      <w:pPr>
        <w:pStyle w:val="a"/>
        <w:numPr>
          <w:ilvl w:val="12"/>
          <w:numId w:val="0"/>
        </w:numPr>
        <w:tabs>
          <w:tab w:val="left" w:pos="720"/>
        </w:tabs>
        <w:ind w:left="720" w:hanging="720"/>
        <w:jc w:val="left"/>
      </w:pPr>
      <w:r>
        <w:t>∙</w:t>
      </w:r>
      <w:r>
        <w:tab/>
      </w:r>
      <w:r>
        <w:rPr>
          <w:i/>
          <w:iCs/>
        </w:rPr>
        <w:t>Queen Victoria Journals (1832-1901)</w:t>
      </w:r>
      <w:r>
        <w:t>. For the first time, the entire 141 volumes (approx. 33,000 pages) from her first journal entry at 13-years old to her death in 1901.</w:t>
      </w:r>
    </w:p>
    <w:p w14:paraId="509CEAAD" w14:textId="77777777" w:rsidR="00000000" w:rsidRDefault="00770D29" w:rsidP="005D6098">
      <w:pPr>
        <w:pStyle w:val="a"/>
        <w:numPr>
          <w:ilvl w:val="12"/>
          <w:numId w:val="0"/>
        </w:numPr>
        <w:tabs>
          <w:tab w:val="left" w:pos="720"/>
        </w:tabs>
        <w:ind w:left="720" w:hanging="720"/>
        <w:jc w:val="left"/>
      </w:pPr>
      <w:r>
        <w:t>∙</w:t>
      </w:r>
      <w:r>
        <w:tab/>
      </w:r>
      <w:r>
        <w:rPr>
          <w:i/>
          <w:iCs/>
        </w:rPr>
        <w:t>World War I Trench Journals.</w:t>
      </w:r>
      <w:r>
        <w:t xml:space="preserve"> Primary source periodic</w:t>
      </w:r>
      <w:r>
        <w:t>als written by and for servicemen and women of all nations during the First World War.</w:t>
      </w:r>
    </w:p>
    <w:p w14:paraId="2EE3C3D1" w14:textId="77777777" w:rsidR="00000000" w:rsidRDefault="00770D29" w:rsidP="005D6098">
      <w:pPr>
        <w:pStyle w:val="a"/>
        <w:numPr>
          <w:ilvl w:val="12"/>
          <w:numId w:val="0"/>
        </w:numPr>
        <w:tabs>
          <w:tab w:val="left" w:pos="720"/>
        </w:tabs>
        <w:ind w:left="720" w:hanging="720"/>
        <w:jc w:val="left"/>
      </w:pPr>
      <w:r>
        <w:t>∙</w:t>
      </w:r>
      <w:r>
        <w:tab/>
      </w:r>
      <w:r>
        <w:rPr>
          <w:i/>
          <w:iCs/>
        </w:rPr>
        <w:t>First World War: Propaganda and Recruitment</w:t>
      </w:r>
      <w:r>
        <w:t>. Posters, photographs, leaflets, etc.</w:t>
      </w:r>
    </w:p>
    <w:p w14:paraId="72DC0203" w14:textId="77777777" w:rsidR="00000000" w:rsidRDefault="00770D29" w:rsidP="005D6098">
      <w:pPr>
        <w:pStyle w:val="a"/>
        <w:numPr>
          <w:ilvl w:val="12"/>
          <w:numId w:val="0"/>
        </w:numPr>
        <w:tabs>
          <w:tab w:val="left" w:pos="720"/>
        </w:tabs>
        <w:ind w:left="720" w:hanging="720"/>
        <w:jc w:val="left"/>
      </w:pPr>
      <w:r>
        <w:t>∙</w:t>
      </w:r>
      <w:r>
        <w:tab/>
      </w:r>
      <w:r>
        <w:rPr>
          <w:i/>
          <w:iCs/>
        </w:rPr>
        <w:t>John Johnson Collection of Printed Ephemera</w:t>
      </w:r>
      <w:r>
        <w:t>. Items selected from the John Johnson C</w:t>
      </w:r>
      <w:r>
        <w:t>ollection of Printed Ephemera, offering unique insights into the changing nature of everyday life in Britain in the 18</w:t>
      </w:r>
      <w:r>
        <w:rPr>
          <w:vertAlign w:val="superscript"/>
        </w:rPr>
        <w:t>th</w:t>
      </w:r>
      <w:r>
        <w:t>, 19</w:t>
      </w:r>
      <w:r>
        <w:rPr>
          <w:vertAlign w:val="superscript"/>
        </w:rPr>
        <w:t>th</w:t>
      </w:r>
      <w:r>
        <w:t>, and early 20th centuries.</w:t>
      </w:r>
    </w:p>
    <w:p w14:paraId="7D462C2A" w14:textId="77777777" w:rsidR="00000000" w:rsidRDefault="00770D29" w:rsidP="005D6098">
      <w:pPr>
        <w:numPr>
          <w:ilvl w:val="12"/>
          <w:numId w:val="0"/>
        </w:numPr>
        <w:rPr>
          <w:sz w:val="24"/>
          <w:szCs w:val="24"/>
        </w:rPr>
      </w:pPr>
    </w:p>
    <w:p w14:paraId="081949DD" w14:textId="77777777" w:rsidR="00000000" w:rsidRDefault="00770D29" w:rsidP="005D6098">
      <w:pPr>
        <w:numPr>
          <w:ilvl w:val="12"/>
          <w:numId w:val="0"/>
        </w:numPr>
        <w:rPr>
          <w:sz w:val="24"/>
          <w:szCs w:val="24"/>
        </w:rPr>
      </w:pPr>
    </w:p>
    <w:p w14:paraId="4D33477A" w14:textId="77777777" w:rsidR="00000000" w:rsidRDefault="00770D29" w:rsidP="005D6098">
      <w:pPr>
        <w:numPr>
          <w:ilvl w:val="12"/>
          <w:numId w:val="0"/>
        </w:numPr>
        <w:rPr>
          <w:sz w:val="24"/>
          <w:szCs w:val="24"/>
        </w:rPr>
      </w:pPr>
      <w:r>
        <w:rPr>
          <w:b/>
          <w:bCs/>
          <w:sz w:val="24"/>
          <w:szCs w:val="24"/>
        </w:rPr>
        <w:t>2012</w:t>
      </w:r>
    </w:p>
    <w:p w14:paraId="4349E2E5" w14:textId="77777777" w:rsidR="00000000" w:rsidRDefault="00770D29" w:rsidP="005D6098">
      <w:pPr>
        <w:numPr>
          <w:ilvl w:val="12"/>
          <w:numId w:val="0"/>
        </w:numPr>
        <w:rPr>
          <w:sz w:val="24"/>
          <w:szCs w:val="24"/>
        </w:rPr>
      </w:pPr>
    </w:p>
    <w:p w14:paraId="0492414A" w14:textId="77777777" w:rsidR="00000000" w:rsidRDefault="00770D29" w:rsidP="005D6098">
      <w:pPr>
        <w:numPr>
          <w:ilvl w:val="12"/>
          <w:numId w:val="0"/>
        </w:numPr>
        <w:rPr>
          <w:sz w:val="24"/>
          <w:szCs w:val="24"/>
        </w:rPr>
      </w:pPr>
      <w:r>
        <w:rPr>
          <w:b/>
          <w:bCs/>
          <w:sz w:val="24"/>
          <w:szCs w:val="24"/>
        </w:rPr>
        <w:t>Electronic Resources.</w:t>
      </w:r>
      <w:r>
        <w:rPr>
          <w:sz w:val="24"/>
          <w:szCs w:val="24"/>
        </w:rPr>
        <w:t xml:space="preserve"> Of the many electronic resources added during 2012 in my subject areas, </w:t>
      </w:r>
      <w:r>
        <w:rPr>
          <w:sz w:val="24"/>
          <w:szCs w:val="24"/>
        </w:rPr>
        <w:t>those pertaining to folklore included:</w:t>
      </w:r>
    </w:p>
    <w:p w14:paraId="79DF5C0B" w14:textId="77777777" w:rsidR="00000000" w:rsidRDefault="00770D29" w:rsidP="005D6098">
      <w:pPr>
        <w:numPr>
          <w:ilvl w:val="12"/>
          <w:numId w:val="0"/>
        </w:numPr>
        <w:rPr>
          <w:sz w:val="24"/>
          <w:szCs w:val="24"/>
        </w:rPr>
      </w:pPr>
    </w:p>
    <w:p w14:paraId="08DAF9A0" w14:textId="77777777" w:rsidR="00000000" w:rsidRDefault="00770D29" w:rsidP="005D6098">
      <w:pPr>
        <w:pStyle w:val="Level1"/>
        <w:numPr>
          <w:ilvl w:val="0"/>
          <w:numId w:val="1"/>
        </w:numPr>
        <w:tabs>
          <w:tab w:val="left" w:pos="720"/>
        </w:tabs>
        <w:ind w:left="720" w:hanging="720"/>
        <w:jc w:val="left"/>
      </w:pPr>
      <w:r>
        <w:rPr>
          <w:i/>
          <w:iCs/>
        </w:rPr>
        <w:t>London Low Life</w:t>
      </w:r>
    </w:p>
    <w:p w14:paraId="53A72AB1" w14:textId="77777777" w:rsidR="00000000" w:rsidRDefault="00770D29" w:rsidP="005D6098">
      <w:pPr>
        <w:pStyle w:val="Level1"/>
        <w:numPr>
          <w:ilvl w:val="0"/>
          <w:numId w:val="1"/>
        </w:numPr>
        <w:tabs>
          <w:tab w:val="left" w:pos="720"/>
        </w:tabs>
        <w:ind w:left="720" w:hanging="720"/>
        <w:jc w:val="left"/>
      </w:pPr>
      <w:r>
        <w:rPr>
          <w:i/>
          <w:iCs/>
        </w:rPr>
        <w:t>World War I Personal Histories</w:t>
      </w:r>
    </w:p>
    <w:p w14:paraId="4F1DB1A6" w14:textId="77777777" w:rsidR="00000000" w:rsidRDefault="00770D29" w:rsidP="005D6098">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British Library Newspapers part II</w:t>
      </w:r>
    </w:p>
    <w:p w14:paraId="413515FB" w14:textId="77777777" w:rsidR="00000000" w:rsidRDefault="00770D29" w:rsidP="005D6098">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UK Periodicals part I</w:t>
      </w:r>
    </w:p>
    <w:p w14:paraId="2C990E82" w14:textId="77777777" w:rsidR="00000000" w:rsidRDefault="00770D29" w:rsidP="005D6098">
      <w:pPr>
        <w:pStyle w:val="Level1"/>
        <w:numPr>
          <w:ilvl w:val="0"/>
          <w:numId w:val="1"/>
        </w:numPr>
        <w:tabs>
          <w:tab w:val="left" w:pos="720"/>
        </w:tabs>
        <w:ind w:left="720" w:hanging="720"/>
        <w:jc w:val="left"/>
      </w:pPr>
      <w:r>
        <w:rPr>
          <w:i/>
          <w:iCs/>
        </w:rPr>
        <w:t>Feminism in Cuba, 1898-1958</w:t>
      </w:r>
    </w:p>
    <w:p w14:paraId="06CE6048" w14:textId="77777777" w:rsidR="00000000" w:rsidRDefault="00770D29" w:rsidP="005D6098">
      <w:pPr>
        <w:pStyle w:val="Level1"/>
        <w:numPr>
          <w:ilvl w:val="0"/>
          <w:numId w:val="1"/>
        </w:numPr>
        <w:tabs>
          <w:tab w:val="left" w:pos="720"/>
        </w:tabs>
        <w:ind w:left="720" w:hanging="720"/>
        <w:jc w:val="left"/>
      </w:pPr>
      <w:r>
        <w:rPr>
          <w:i/>
          <w:iCs/>
        </w:rPr>
        <w:t>German Folklore and Popular Culture</w:t>
      </w:r>
    </w:p>
    <w:p w14:paraId="36504F79" w14:textId="77777777" w:rsidR="00000000" w:rsidRDefault="00770D29" w:rsidP="005D6098">
      <w:pPr>
        <w:pStyle w:val="Level1"/>
        <w:numPr>
          <w:ilvl w:val="0"/>
          <w:numId w:val="1"/>
        </w:numPr>
        <w:tabs>
          <w:tab w:val="left" w:pos="720"/>
        </w:tabs>
        <w:ind w:left="720" w:hanging="720"/>
        <w:jc w:val="left"/>
      </w:pPr>
      <w:r>
        <w:rPr>
          <w:i/>
          <w:iCs/>
        </w:rPr>
        <w:t>Nineteenth Century Collections Online</w:t>
      </w:r>
      <w:r>
        <w:rPr>
          <w:rFonts w:ascii="Calibri" w:hAnsi="Calibri" w:cs="Calibri"/>
          <w:sz w:val="22"/>
          <w:szCs w:val="22"/>
        </w:rPr>
        <w:t> </w:t>
      </w:r>
      <w:r>
        <w:t>(NCCO)</w:t>
      </w:r>
    </w:p>
    <w:p w14:paraId="420599F7" w14:textId="77777777" w:rsidR="00000000" w:rsidRDefault="00770D29" w:rsidP="005D6098">
      <w:pPr>
        <w:pStyle w:val="Level1"/>
        <w:numPr>
          <w:ilvl w:val="0"/>
          <w:numId w:val="1"/>
        </w:numPr>
        <w:tabs>
          <w:tab w:val="left" w:pos="720"/>
        </w:tabs>
        <w:ind w:left="720" w:hanging="720"/>
        <w:jc w:val="left"/>
      </w:pPr>
      <w:r>
        <w:rPr>
          <w:i/>
          <w:iCs/>
        </w:rPr>
        <w:t>Defining Gender, 1450-1910</w:t>
      </w:r>
    </w:p>
    <w:p w14:paraId="6BF07DBB" w14:textId="77777777" w:rsidR="00000000" w:rsidRDefault="00770D29" w:rsidP="005D6098">
      <w:pPr>
        <w:pStyle w:val="Level1"/>
        <w:numPr>
          <w:ilvl w:val="0"/>
          <w:numId w:val="1"/>
        </w:numPr>
        <w:tabs>
          <w:tab w:val="left" w:pos="720"/>
        </w:tabs>
        <w:ind w:left="720" w:hanging="720"/>
        <w:jc w:val="left"/>
      </w:pPr>
      <w:r>
        <w:rPr>
          <w:i/>
          <w:iCs/>
        </w:rPr>
        <w:t xml:space="preserve">Eighteenth-Century Journals Portal, Section V: </w:t>
      </w:r>
      <w:r>
        <w:rPr>
          <w:i/>
          <w:iCs/>
          <w:smallCaps/>
        </w:rPr>
        <w:t xml:space="preserve">The Lady’s Magazine </w:t>
      </w:r>
      <w:r>
        <w:rPr>
          <w:i/>
          <w:iCs/>
        </w:rPr>
        <w:t>and Other Titles, 1712-1835</w:t>
      </w:r>
    </w:p>
    <w:p w14:paraId="04146972" w14:textId="77777777" w:rsidR="00000000" w:rsidRDefault="00770D29" w:rsidP="005D6098">
      <w:pPr>
        <w:pStyle w:val="Level1"/>
        <w:numPr>
          <w:ilvl w:val="0"/>
          <w:numId w:val="1"/>
        </w:numPr>
        <w:tabs>
          <w:tab w:val="left" w:pos="720"/>
        </w:tabs>
        <w:ind w:left="720" w:hanging="720"/>
        <w:jc w:val="left"/>
      </w:pPr>
      <w:r>
        <w:rPr>
          <w:i/>
          <w:iCs/>
        </w:rPr>
        <w:t>The Lily: A Temperance and Feminist Newspaper, 1849-1856</w:t>
      </w:r>
      <w:r>
        <w:t xml:space="preserve"> (co-sponsored w/ C. Lam</w:t>
      </w:r>
      <w:r>
        <w:t>b)</w:t>
      </w:r>
    </w:p>
    <w:p w14:paraId="1E1DED4B" w14:textId="77777777" w:rsidR="00000000" w:rsidRDefault="00770D29" w:rsidP="005D6098">
      <w:pPr>
        <w:pStyle w:val="Level1"/>
        <w:numPr>
          <w:ilvl w:val="0"/>
          <w:numId w:val="1"/>
        </w:numPr>
        <w:tabs>
          <w:tab w:val="left" w:pos="720"/>
        </w:tabs>
        <w:ind w:left="720" w:hanging="720"/>
        <w:jc w:val="left"/>
      </w:pPr>
      <w:r>
        <w:rPr>
          <w:i/>
          <w:iCs/>
        </w:rPr>
        <w:t xml:space="preserve">Victorian Popular Culture IV: Moving Pictures, Optical Entertainments and the Advent of Cinema </w:t>
      </w:r>
      <w:r>
        <w:t>(co-sponsored with Julie Williamsen)</w:t>
      </w:r>
    </w:p>
    <w:p w14:paraId="7D251688" w14:textId="77777777" w:rsidR="00000000" w:rsidRDefault="00770D29" w:rsidP="005D6098">
      <w:pPr>
        <w:pStyle w:val="Level1"/>
        <w:numPr>
          <w:ilvl w:val="0"/>
          <w:numId w:val="1"/>
        </w:numPr>
        <w:tabs>
          <w:tab w:val="left" w:pos="720"/>
        </w:tabs>
        <w:ind w:left="720" w:hanging="720"/>
        <w:jc w:val="left"/>
      </w:pPr>
      <w:r>
        <w:t xml:space="preserve">Gale’s </w:t>
      </w:r>
      <w:r>
        <w:rPr>
          <w:i/>
          <w:iCs/>
        </w:rPr>
        <w:t>Archives Unbound</w:t>
      </w:r>
      <w:r>
        <w:t>:</w:t>
      </w:r>
    </w:p>
    <w:p w14:paraId="12DE59C4" w14:textId="77777777" w:rsidR="00000000" w:rsidRDefault="00770D29" w:rsidP="005D6098">
      <w:pPr>
        <w:pStyle w:val="Level1"/>
        <w:numPr>
          <w:ilvl w:val="0"/>
          <w:numId w:val="1"/>
        </w:numPr>
        <w:tabs>
          <w:tab w:val="left" w:pos="720"/>
        </w:tabs>
        <w:ind w:left="1440" w:hanging="720"/>
        <w:jc w:val="left"/>
      </w:pPr>
      <w:r>
        <w:t>“Papers of Amiri Bakara, Poet Laureate of the Black Power Movement”</w:t>
      </w:r>
    </w:p>
    <w:p w14:paraId="77267F81" w14:textId="77777777" w:rsidR="00000000" w:rsidRDefault="00770D29" w:rsidP="005D6098">
      <w:pPr>
        <w:pStyle w:val="Level1"/>
        <w:numPr>
          <w:ilvl w:val="0"/>
          <w:numId w:val="1"/>
        </w:numPr>
        <w:tabs>
          <w:tab w:val="left" w:pos="720"/>
        </w:tabs>
        <w:ind w:left="1440" w:hanging="720"/>
        <w:jc w:val="left"/>
      </w:pPr>
      <w:r>
        <w:t>“Psychological W</w:t>
      </w:r>
      <w:r>
        <w:t>arfare and Propaganda in World War II”</w:t>
      </w:r>
    </w:p>
    <w:p w14:paraId="1AF666C2" w14:textId="77777777" w:rsidR="00000000" w:rsidRDefault="00770D29" w:rsidP="005D6098">
      <w:pPr>
        <w:pStyle w:val="Level1"/>
        <w:numPr>
          <w:ilvl w:val="0"/>
          <w:numId w:val="1"/>
        </w:numPr>
        <w:tabs>
          <w:tab w:val="left" w:pos="720"/>
        </w:tabs>
        <w:ind w:left="720" w:hanging="720"/>
        <w:jc w:val="left"/>
      </w:pPr>
      <w:r>
        <w:t xml:space="preserve">Gale </w:t>
      </w:r>
      <w:r>
        <w:rPr>
          <w:i/>
          <w:iCs/>
        </w:rPr>
        <w:t>Virtual Reference Library</w:t>
      </w:r>
      <w:r>
        <w:t>:</w:t>
      </w:r>
    </w:p>
    <w:p w14:paraId="79D0F3B8" w14:textId="77777777" w:rsidR="00770D29" w:rsidRDefault="00770D29" w:rsidP="005D6098">
      <w:pPr>
        <w:pStyle w:val="Level1"/>
        <w:numPr>
          <w:ilvl w:val="0"/>
          <w:numId w:val="1"/>
        </w:numPr>
        <w:tabs>
          <w:tab w:val="left" w:pos="720"/>
        </w:tabs>
        <w:ind w:left="1440" w:hanging="720"/>
        <w:jc w:val="left"/>
      </w:pPr>
      <w:r>
        <w:t>“The Literature of Propaganda”</w:t>
      </w:r>
    </w:p>
    <w:sectPr w:rsidR="00770D29">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4A81D60"/>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98"/>
    <w:rsid w:val="005D6098"/>
    <w:rsid w:val="00770D29"/>
    <w:rsid w:val="0082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2F17D3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sz w:val="24"/>
      <w:szCs w:val="24"/>
    </w:rPr>
  </w:style>
  <w:style w:type="paragraph" w:customStyle="1" w:styleId="Level2">
    <w:name w:val="Level 2"/>
    <w:uiPriority w:val="99"/>
    <w:pPr>
      <w:widowControl w:val="0"/>
      <w:autoSpaceDE w:val="0"/>
      <w:autoSpaceDN w:val="0"/>
      <w:adjustRightInd w:val="0"/>
      <w:ind w:left="1440"/>
      <w:jc w:val="both"/>
    </w:pPr>
    <w:rPr>
      <w:sz w:val="24"/>
      <w:szCs w:val="24"/>
    </w:rPr>
  </w:style>
  <w:style w:type="paragraph" w:customStyle="1" w:styleId="Level3">
    <w:name w:val="Level 3"/>
    <w:uiPriority w:val="99"/>
    <w:pPr>
      <w:widowControl w:val="0"/>
      <w:autoSpaceDE w:val="0"/>
      <w:autoSpaceDN w:val="0"/>
      <w:adjustRightInd w:val="0"/>
      <w:ind w:left="2160"/>
      <w:jc w:val="both"/>
    </w:pPr>
    <w:rPr>
      <w:sz w:val="24"/>
      <w:szCs w:val="24"/>
    </w:rPr>
  </w:style>
  <w:style w:type="paragraph" w:customStyle="1" w:styleId="Level4">
    <w:name w:val="Level 4"/>
    <w:uiPriority w:val="99"/>
    <w:pPr>
      <w:widowControl w:val="0"/>
      <w:autoSpaceDE w:val="0"/>
      <w:autoSpaceDN w:val="0"/>
      <w:adjustRightInd w:val="0"/>
      <w:ind w:left="2880"/>
      <w:jc w:val="both"/>
    </w:pPr>
    <w:rPr>
      <w:sz w:val="24"/>
      <w:szCs w:val="24"/>
    </w:rPr>
  </w:style>
  <w:style w:type="paragraph" w:customStyle="1" w:styleId="Level5">
    <w:name w:val="Level 5"/>
    <w:uiPriority w:val="99"/>
    <w:pPr>
      <w:widowControl w:val="0"/>
      <w:autoSpaceDE w:val="0"/>
      <w:autoSpaceDN w:val="0"/>
      <w:adjustRightInd w:val="0"/>
      <w:ind w:left="3600"/>
      <w:jc w:val="both"/>
    </w:pPr>
    <w:rPr>
      <w:sz w:val="24"/>
      <w:szCs w:val="24"/>
    </w:rPr>
  </w:style>
  <w:style w:type="paragraph" w:customStyle="1" w:styleId="Level6">
    <w:name w:val="Level 6"/>
    <w:uiPriority w:val="99"/>
    <w:pPr>
      <w:widowControl w:val="0"/>
      <w:autoSpaceDE w:val="0"/>
      <w:autoSpaceDN w:val="0"/>
      <w:adjustRightInd w:val="0"/>
      <w:ind w:left="4320"/>
      <w:jc w:val="both"/>
    </w:pPr>
    <w:rPr>
      <w:sz w:val="24"/>
      <w:szCs w:val="24"/>
    </w:rPr>
  </w:style>
  <w:style w:type="paragraph" w:customStyle="1" w:styleId="Level7">
    <w:name w:val="Level 7"/>
    <w:uiPriority w:val="99"/>
    <w:pPr>
      <w:widowControl w:val="0"/>
      <w:autoSpaceDE w:val="0"/>
      <w:autoSpaceDN w:val="0"/>
      <w:adjustRightInd w:val="0"/>
      <w:ind w:left="5040"/>
      <w:jc w:val="both"/>
    </w:pPr>
    <w:rPr>
      <w:sz w:val="24"/>
      <w:szCs w:val="24"/>
    </w:rPr>
  </w:style>
  <w:style w:type="paragraph" w:customStyle="1" w:styleId="Level8">
    <w:name w:val="Level 8"/>
    <w:uiPriority w:val="99"/>
    <w:pPr>
      <w:widowControl w:val="0"/>
      <w:autoSpaceDE w:val="0"/>
      <w:autoSpaceDN w:val="0"/>
      <w:adjustRightInd w:val="0"/>
      <w:ind w:left="5760"/>
      <w:jc w:val="both"/>
    </w:pPr>
    <w:rPr>
      <w:sz w:val="24"/>
      <w:szCs w:val="24"/>
    </w:rPr>
  </w:style>
  <w:style w:type="paragraph" w:customStyle="1" w:styleId="Level9">
    <w:name w:val="Level 9"/>
    <w:uiPriority w:val="99"/>
    <w:pPr>
      <w:widowControl w:val="0"/>
      <w:autoSpaceDE w:val="0"/>
      <w:autoSpaceDN w:val="0"/>
      <w:adjustRightInd w:val="0"/>
      <w:ind w:left="6480"/>
      <w:jc w:val="both"/>
    </w:pPr>
    <w:rPr>
      <w:sz w:val="24"/>
      <w:szCs w:val="24"/>
    </w:rPr>
  </w:style>
  <w:style w:type="paragraph" w:customStyle="1" w:styleId="a">
    <w:name w:val="∙"/>
    <w:uiPriority w:val="99"/>
    <w:pPr>
      <w:widowControl w:val="0"/>
      <w:autoSpaceDE w:val="0"/>
      <w:autoSpaceDN w:val="0"/>
      <w:adjustRightInd w:val="0"/>
      <w:ind w:left="-1440"/>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7380</Characters>
  <Application>Microsoft Macintosh Word</Application>
  <DocSecurity>0</DocSecurity>
  <Lines>61</Lines>
  <Paragraphs>17</Paragraphs>
  <ScaleCrop>false</ScaleCrop>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Jared Howland</cp:lastModifiedBy>
  <cp:revision>3</cp:revision>
  <dcterms:created xsi:type="dcterms:W3CDTF">2016-09-16T15:47:00Z</dcterms:created>
  <dcterms:modified xsi:type="dcterms:W3CDTF">2016-09-16T15:47:00Z</dcterms:modified>
</cp:coreProperties>
</file>