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6D610" w14:textId="77777777" w:rsidR="003348EF" w:rsidRPr="009C1712" w:rsidRDefault="003348EF" w:rsidP="003348EF">
      <w:pPr>
        <w:jc w:val="center"/>
        <w:rPr>
          <w:rFonts w:cs="Times New Roman"/>
          <w:sz w:val="28"/>
          <w:szCs w:val="28"/>
        </w:rPr>
      </w:pPr>
      <w:r w:rsidRPr="009C1712">
        <w:rPr>
          <w:rFonts w:cs="Times New Roman"/>
          <w:sz w:val="28"/>
          <w:szCs w:val="28"/>
        </w:rPr>
        <w:t>COLLECTION DEVELOPMENT STATEMENT</w:t>
      </w:r>
    </w:p>
    <w:p w14:paraId="2D5F1807" w14:textId="77777777" w:rsidR="003348EF" w:rsidRPr="009C1712" w:rsidRDefault="003348EF" w:rsidP="003348EF">
      <w:pPr>
        <w:jc w:val="center"/>
        <w:rPr>
          <w:rFonts w:cs="Times New Roman"/>
          <w:sz w:val="28"/>
          <w:szCs w:val="28"/>
        </w:rPr>
      </w:pPr>
    </w:p>
    <w:p w14:paraId="342993D1" w14:textId="1754D845" w:rsidR="003348EF" w:rsidRPr="009C1712" w:rsidRDefault="00EE54C1" w:rsidP="003348EF">
      <w:pPr>
        <w:rPr>
          <w:rFonts w:cs="Times New Roman"/>
          <w:szCs w:val="24"/>
        </w:rPr>
      </w:pPr>
      <w:bookmarkStart w:id="0" w:name="_GoBack"/>
      <w:r>
        <w:rPr>
          <w:rFonts w:cs="Times New Roman"/>
          <w:szCs w:val="24"/>
        </w:rPr>
        <w:t>ADVERTISING AND PUBLIC RELATIONS</w:t>
      </w:r>
      <w:r w:rsidR="009B5F2C">
        <w:rPr>
          <w:rFonts w:cs="Times New Roman"/>
          <w:szCs w:val="24"/>
        </w:rPr>
        <w:t xml:space="preserve"> </w:t>
      </w:r>
      <w:bookmarkEnd w:id="0"/>
      <w:r w:rsidR="003348EF" w:rsidRPr="009C1712">
        <w:rPr>
          <w:rFonts w:cs="Times New Roman"/>
          <w:szCs w:val="24"/>
        </w:rPr>
        <w:t>(FUND 34</w:t>
      </w:r>
      <w:r w:rsidR="00270855">
        <w:rPr>
          <w:rFonts w:cs="Times New Roman"/>
          <w:szCs w:val="24"/>
        </w:rPr>
        <w:t>18</w:t>
      </w:r>
      <w:r>
        <w:rPr>
          <w:rFonts w:cs="Times New Roman"/>
          <w:szCs w:val="24"/>
        </w:rPr>
        <w:t>6</w:t>
      </w:r>
      <w:r w:rsidR="003348EF" w:rsidRPr="009C1712">
        <w:rPr>
          <w:rFonts w:cs="Times New Roman"/>
          <w:szCs w:val="24"/>
        </w:rPr>
        <w:t>)</w:t>
      </w:r>
    </w:p>
    <w:p w14:paraId="3A189982" w14:textId="7A53E1DD" w:rsidR="003348EF" w:rsidRPr="009C1712" w:rsidRDefault="003348EF" w:rsidP="003348EF">
      <w:pPr>
        <w:rPr>
          <w:rFonts w:cs="Times New Roman"/>
          <w:szCs w:val="24"/>
        </w:rPr>
      </w:pPr>
      <w:r w:rsidRPr="009C1712">
        <w:rPr>
          <w:rFonts w:cs="Times New Roman"/>
          <w:szCs w:val="24"/>
        </w:rPr>
        <w:t xml:space="preserve">Subject specialist: </w:t>
      </w:r>
      <w:r w:rsidR="00270855">
        <w:rPr>
          <w:rFonts w:cs="Times New Roman"/>
          <w:szCs w:val="24"/>
        </w:rPr>
        <w:t>Andy Spackman</w:t>
      </w:r>
    </w:p>
    <w:p w14:paraId="5CC5EF3C" w14:textId="77777777" w:rsidR="00124A46" w:rsidRDefault="00124A46" w:rsidP="003348EF">
      <w:pPr>
        <w:rPr>
          <w:rFonts w:cs="Times New Roman"/>
          <w:b/>
          <w:szCs w:val="24"/>
        </w:rPr>
      </w:pPr>
    </w:p>
    <w:p w14:paraId="3077B6ED" w14:textId="77777777" w:rsidR="003348EF" w:rsidRPr="009C1712" w:rsidRDefault="003348EF" w:rsidP="003348EF">
      <w:pPr>
        <w:rPr>
          <w:rFonts w:cs="Times New Roman"/>
          <w:szCs w:val="24"/>
        </w:rPr>
      </w:pPr>
      <w:r w:rsidRPr="009C1712">
        <w:rPr>
          <w:rFonts w:cs="Times New Roman"/>
          <w:b/>
          <w:szCs w:val="24"/>
        </w:rPr>
        <w:t>Overview</w:t>
      </w:r>
    </w:p>
    <w:p w14:paraId="6F6655FB" w14:textId="10122969" w:rsidR="00C35F33" w:rsidRDefault="003348EF" w:rsidP="00DA1C02">
      <w:pPr>
        <w:rPr>
          <w:rFonts w:cs="Times New Roman"/>
          <w:szCs w:val="24"/>
        </w:rPr>
      </w:pPr>
      <w:r w:rsidRPr="009C1712">
        <w:rPr>
          <w:rFonts w:cs="Times New Roman"/>
          <w:szCs w:val="24"/>
        </w:rPr>
        <w:t xml:space="preserve">The </w:t>
      </w:r>
      <w:r w:rsidR="00EE54C1">
        <w:rPr>
          <w:rFonts w:cs="Times New Roman"/>
          <w:szCs w:val="24"/>
        </w:rPr>
        <w:t>Advertising and Public Relations</w:t>
      </w:r>
      <w:r w:rsidR="00C35F33">
        <w:rPr>
          <w:rFonts w:cs="Times New Roman"/>
          <w:szCs w:val="24"/>
        </w:rPr>
        <w:t xml:space="preserve"> fund supports the School of </w:t>
      </w:r>
      <w:r w:rsidR="00EE54C1">
        <w:rPr>
          <w:rFonts w:cs="Times New Roman"/>
          <w:szCs w:val="24"/>
        </w:rPr>
        <w:t>Communications, particularly the faculty and students in the advertising and public relations programs, including the AdLab and the Bradley Public Relations Agency.</w:t>
      </w:r>
    </w:p>
    <w:p w14:paraId="74439361" w14:textId="6C4B72FF" w:rsidR="00A21D64" w:rsidRDefault="00163384" w:rsidP="00DA1C02">
      <w:pPr>
        <w:rPr>
          <w:rFonts w:cs="Times New Roman"/>
          <w:szCs w:val="24"/>
        </w:rPr>
      </w:pPr>
      <w:r>
        <w:rPr>
          <w:rFonts w:cs="Times New Roman"/>
          <w:szCs w:val="24"/>
        </w:rPr>
        <w:t xml:space="preserve">Faculty research often centers on original datasets, although third-party, proprietary datasets are essential for some. Faculty also require robust access to scholarly journals in these fields. Although some students intend to become academics and have research needs similar to faculty, the majority </w:t>
      </w:r>
      <w:r w:rsidR="00460F2F">
        <w:rPr>
          <w:rFonts w:cs="Times New Roman"/>
          <w:szCs w:val="24"/>
        </w:rPr>
        <w:t>will become practitioners after receiving their undergraduate or master degree</w:t>
      </w:r>
      <w:r>
        <w:rPr>
          <w:rFonts w:cs="Times New Roman"/>
          <w:szCs w:val="24"/>
        </w:rPr>
        <w:t xml:space="preserve">. </w:t>
      </w:r>
      <w:r w:rsidR="00B065AD">
        <w:rPr>
          <w:rFonts w:cs="Times New Roman"/>
          <w:szCs w:val="24"/>
        </w:rPr>
        <w:t xml:space="preserve">In addition to scholarly journals, industry and news publications are important, and all </w:t>
      </w:r>
      <w:r>
        <w:rPr>
          <w:rFonts w:cs="Times New Roman"/>
          <w:szCs w:val="24"/>
        </w:rPr>
        <w:t xml:space="preserve">students require access to databases that provide the kinds of applied </w:t>
      </w:r>
      <w:r w:rsidR="008E703C">
        <w:rPr>
          <w:rFonts w:cs="Times New Roman"/>
          <w:szCs w:val="24"/>
        </w:rPr>
        <w:t>or</w:t>
      </w:r>
      <w:r>
        <w:rPr>
          <w:rFonts w:cs="Times New Roman"/>
          <w:szCs w:val="24"/>
        </w:rPr>
        <w:t xml:space="preserve"> actionable </w:t>
      </w:r>
      <w:r w:rsidR="008E703C">
        <w:rPr>
          <w:rFonts w:cs="Times New Roman"/>
          <w:szCs w:val="24"/>
        </w:rPr>
        <w:t>consumer research</w:t>
      </w:r>
      <w:r>
        <w:rPr>
          <w:rFonts w:cs="Times New Roman"/>
          <w:szCs w:val="24"/>
        </w:rPr>
        <w:t xml:space="preserve"> that the</w:t>
      </w:r>
      <w:r w:rsidR="00B065AD">
        <w:rPr>
          <w:rFonts w:cs="Times New Roman"/>
          <w:szCs w:val="24"/>
        </w:rPr>
        <w:t>y</w:t>
      </w:r>
      <w:r>
        <w:rPr>
          <w:rFonts w:cs="Times New Roman"/>
          <w:szCs w:val="24"/>
        </w:rPr>
        <w:t xml:space="preserve"> will work with during their careers.</w:t>
      </w:r>
      <w:r w:rsidR="00A21D64">
        <w:rPr>
          <w:rFonts w:cs="Times New Roman"/>
          <w:szCs w:val="24"/>
        </w:rPr>
        <w:t xml:space="preserve"> </w:t>
      </w:r>
    </w:p>
    <w:p w14:paraId="4F8B47C3" w14:textId="51A62746" w:rsidR="00D81FF8" w:rsidRDefault="00A21D64" w:rsidP="003348EF">
      <w:pPr>
        <w:rPr>
          <w:rFonts w:cs="Times New Roman"/>
          <w:szCs w:val="24"/>
        </w:rPr>
      </w:pPr>
      <w:r>
        <w:rPr>
          <w:rFonts w:cs="Times New Roman"/>
          <w:szCs w:val="24"/>
        </w:rPr>
        <w:t xml:space="preserve">The nature of </w:t>
      </w:r>
      <w:r w:rsidR="008E703C">
        <w:rPr>
          <w:rFonts w:cs="Times New Roman"/>
          <w:szCs w:val="24"/>
        </w:rPr>
        <w:t>advertising and public relations</w:t>
      </w:r>
      <w:r>
        <w:rPr>
          <w:rFonts w:cs="Times New Roman"/>
          <w:szCs w:val="24"/>
        </w:rPr>
        <w:t xml:space="preserve"> research prioritizes current information provided by ongoing subscriptions rather than one-time archival acquisitions.</w:t>
      </w:r>
    </w:p>
    <w:p w14:paraId="7C39C757" w14:textId="77777777" w:rsidR="00D81FF8" w:rsidRDefault="00D81FF8" w:rsidP="003348EF">
      <w:pPr>
        <w:rPr>
          <w:rFonts w:cs="Times New Roman"/>
          <w:szCs w:val="24"/>
        </w:rPr>
      </w:pPr>
    </w:p>
    <w:p w14:paraId="2B0F4A1D" w14:textId="2D4CF402" w:rsidR="003348EF" w:rsidRPr="009C1712" w:rsidRDefault="003348EF" w:rsidP="003348EF">
      <w:pPr>
        <w:rPr>
          <w:rFonts w:cs="Times New Roman"/>
          <w:szCs w:val="24"/>
        </w:rPr>
      </w:pPr>
      <w:r w:rsidRPr="009C1712">
        <w:rPr>
          <w:rFonts w:cs="Times New Roman"/>
          <w:b/>
          <w:szCs w:val="24"/>
        </w:rPr>
        <w:t>Degree Programs and Collecting Level</w:t>
      </w:r>
    </w:p>
    <w:p w14:paraId="3C9712BB" w14:textId="76409D2C" w:rsidR="0098490B" w:rsidRDefault="00C02F21" w:rsidP="00414C89">
      <w:pPr>
        <w:pStyle w:val="ListParagraph"/>
        <w:numPr>
          <w:ilvl w:val="0"/>
          <w:numId w:val="6"/>
        </w:numPr>
        <w:rPr>
          <w:rFonts w:cs="Times New Roman"/>
          <w:szCs w:val="24"/>
        </w:rPr>
      </w:pPr>
      <w:r w:rsidRPr="0098490B">
        <w:rPr>
          <w:rFonts w:cs="Times New Roman"/>
          <w:szCs w:val="24"/>
        </w:rPr>
        <w:t xml:space="preserve">Bachelor of </w:t>
      </w:r>
      <w:r w:rsidR="00A1052F">
        <w:rPr>
          <w:rFonts w:cs="Times New Roman"/>
          <w:szCs w:val="24"/>
        </w:rPr>
        <w:t>Art</w:t>
      </w:r>
      <w:r w:rsidRPr="0098490B">
        <w:rPr>
          <w:rFonts w:cs="Times New Roman"/>
          <w:szCs w:val="24"/>
        </w:rPr>
        <w:t>,</w:t>
      </w:r>
      <w:r w:rsidR="003348EF" w:rsidRPr="0098490B">
        <w:rPr>
          <w:rFonts w:cs="Times New Roman"/>
          <w:szCs w:val="24"/>
        </w:rPr>
        <w:t xml:space="preserve"> </w:t>
      </w:r>
      <w:r w:rsidR="00A1052F">
        <w:rPr>
          <w:rFonts w:cs="Times New Roman"/>
          <w:szCs w:val="24"/>
        </w:rPr>
        <w:t>Communications</w:t>
      </w:r>
      <w:r w:rsidR="00C35F33" w:rsidRPr="0098490B">
        <w:rPr>
          <w:rFonts w:cs="Times New Roman"/>
          <w:szCs w:val="24"/>
        </w:rPr>
        <w:t>: Teaching Level</w:t>
      </w:r>
    </w:p>
    <w:p w14:paraId="41C7B502" w14:textId="77777777" w:rsidR="0098490B" w:rsidRPr="00124A46" w:rsidRDefault="0098490B" w:rsidP="0098490B">
      <w:pPr>
        <w:pStyle w:val="ListParagraph"/>
        <w:rPr>
          <w:rFonts w:cs="Times New Roman"/>
          <w:szCs w:val="24"/>
        </w:rPr>
      </w:pPr>
    </w:p>
    <w:p w14:paraId="4A951889" w14:textId="77777777" w:rsidR="003348EF" w:rsidRPr="009C1712" w:rsidRDefault="003348EF" w:rsidP="003348EF">
      <w:pPr>
        <w:rPr>
          <w:rFonts w:cs="Times New Roman"/>
          <w:b/>
          <w:szCs w:val="24"/>
        </w:rPr>
      </w:pPr>
      <w:r w:rsidRPr="009C1712">
        <w:rPr>
          <w:rFonts w:cs="Times New Roman"/>
          <w:b/>
          <w:szCs w:val="24"/>
        </w:rPr>
        <w:t>Research Interests</w:t>
      </w:r>
    </w:p>
    <w:p w14:paraId="6B4F8023" w14:textId="77777777" w:rsidR="00D21D7E" w:rsidRDefault="00D21D7E" w:rsidP="003348EF">
      <w:pPr>
        <w:pStyle w:val="ListParagraph"/>
        <w:numPr>
          <w:ilvl w:val="0"/>
          <w:numId w:val="2"/>
        </w:numPr>
        <w:rPr>
          <w:rFonts w:cs="Times New Roman"/>
          <w:szCs w:val="24"/>
        </w:rPr>
        <w:sectPr w:rsidR="00D21D7E">
          <w:pgSz w:w="12240" w:h="15840"/>
          <w:pgMar w:top="1440" w:right="1440" w:bottom="1440" w:left="1440" w:header="720" w:footer="720" w:gutter="0"/>
          <w:cols w:space="720"/>
          <w:docGrid w:linePitch="360"/>
        </w:sectPr>
      </w:pPr>
    </w:p>
    <w:p w14:paraId="04D6296E" w14:textId="77777777" w:rsidR="00347588" w:rsidRDefault="00347588" w:rsidP="003348EF">
      <w:pPr>
        <w:pStyle w:val="ListParagraph"/>
        <w:numPr>
          <w:ilvl w:val="0"/>
          <w:numId w:val="2"/>
        </w:numPr>
        <w:rPr>
          <w:rFonts w:cs="Times New Roman"/>
          <w:szCs w:val="24"/>
        </w:rPr>
      </w:pPr>
      <w:r>
        <w:rPr>
          <w:rFonts w:cs="Times New Roman"/>
          <w:szCs w:val="24"/>
        </w:rPr>
        <w:lastRenderedPageBreak/>
        <w:t>Account Planning</w:t>
      </w:r>
    </w:p>
    <w:p w14:paraId="27001723" w14:textId="77777777" w:rsidR="00347588" w:rsidRDefault="00347588" w:rsidP="003348EF">
      <w:pPr>
        <w:pStyle w:val="ListParagraph"/>
        <w:numPr>
          <w:ilvl w:val="0"/>
          <w:numId w:val="2"/>
        </w:numPr>
        <w:rPr>
          <w:rFonts w:cs="Times New Roman"/>
          <w:szCs w:val="24"/>
        </w:rPr>
      </w:pPr>
      <w:r>
        <w:rPr>
          <w:rFonts w:cs="Times New Roman"/>
          <w:szCs w:val="24"/>
        </w:rPr>
        <w:t>Advertising</w:t>
      </w:r>
    </w:p>
    <w:p w14:paraId="498459B4" w14:textId="77777777" w:rsidR="00347588" w:rsidRDefault="00347588" w:rsidP="003348EF">
      <w:pPr>
        <w:pStyle w:val="ListParagraph"/>
        <w:numPr>
          <w:ilvl w:val="0"/>
          <w:numId w:val="2"/>
        </w:numPr>
        <w:rPr>
          <w:rFonts w:cs="Times New Roman"/>
          <w:szCs w:val="24"/>
        </w:rPr>
      </w:pPr>
      <w:r>
        <w:rPr>
          <w:rFonts w:cs="Times New Roman"/>
          <w:szCs w:val="24"/>
        </w:rPr>
        <w:t>Communications Law</w:t>
      </w:r>
    </w:p>
    <w:p w14:paraId="75722CDF" w14:textId="77777777" w:rsidR="00347588" w:rsidRDefault="00347588" w:rsidP="003348EF">
      <w:pPr>
        <w:pStyle w:val="ListParagraph"/>
        <w:numPr>
          <w:ilvl w:val="0"/>
          <w:numId w:val="2"/>
        </w:numPr>
        <w:rPr>
          <w:rFonts w:cs="Times New Roman"/>
          <w:szCs w:val="24"/>
        </w:rPr>
      </w:pPr>
      <w:r>
        <w:rPr>
          <w:rFonts w:cs="Times New Roman"/>
          <w:szCs w:val="24"/>
        </w:rPr>
        <w:t>Consumer Psychology</w:t>
      </w:r>
    </w:p>
    <w:p w14:paraId="38306917" w14:textId="77777777" w:rsidR="00347588" w:rsidRDefault="00347588" w:rsidP="003348EF">
      <w:pPr>
        <w:pStyle w:val="ListParagraph"/>
        <w:numPr>
          <w:ilvl w:val="0"/>
          <w:numId w:val="2"/>
        </w:numPr>
        <w:rPr>
          <w:rFonts w:cs="Times New Roman"/>
          <w:szCs w:val="24"/>
        </w:rPr>
      </w:pPr>
      <w:r>
        <w:rPr>
          <w:rFonts w:cs="Times New Roman"/>
          <w:szCs w:val="24"/>
        </w:rPr>
        <w:t>Creative</w:t>
      </w:r>
    </w:p>
    <w:p w14:paraId="343C576C" w14:textId="77777777" w:rsidR="00347588" w:rsidRDefault="00347588" w:rsidP="003348EF">
      <w:pPr>
        <w:pStyle w:val="ListParagraph"/>
        <w:numPr>
          <w:ilvl w:val="0"/>
          <w:numId w:val="2"/>
        </w:numPr>
        <w:rPr>
          <w:rFonts w:cs="Times New Roman"/>
          <w:szCs w:val="24"/>
        </w:rPr>
      </w:pPr>
      <w:r>
        <w:rPr>
          <w:rFonts w:cs="Times New Roman"/>
          <w:szCs w:val="24"/>
        </w:rPr>
        <w:t>Media</w:t>
      </w:r>
    </w:p>
    <w:p w14:paraId="09F28954" w14:textId="77777777" w:rsidR="00347588" w:rsidRDefault="00347588" w:rsidP="003348EF">
      <w:pPr>
        <w:pStyle w:val="ListParagraph"/>
        <w:numPr>
          <w:ilvl w:val="0"/>
          <w:numId w:val="2"/>
        </w:numPr>
        <w:rPr>
          <w:rFonts w:cs="Times New Roman"/>
          <w:szCs w:val="24"/>
        </w:rPr>
      </w:pPr>
      <w:r>
        <w:rPr>
          <w:rFonts w:cs="Times New Roman"/>
          <w:szCs w:val="24"/>
        </w:rPr>
        <w:t>Public Relations</w:t>
      </w:r>
    </w:p>
    <w:p w14:paraId="388B0CBF" w14:textId="77777777" w:rsidR="00347588" w:rsidRDefault="00347588" w:rsidP="003348EF">
      <w:pPr>
        <w:pStyle w:val="ListParagraph"/>
        <w:numPr>
          <w:ilvl w:val="0"/>
          <w:numId w:val="2"/>
        </w:numPr>
        <w:rPr>
          <w:rFonts w:cs="Times New Roman"/>
          <w:szCs w:val="24"/>
        </w:rPr>
      </w:pPr>
      <w:r>
        <w:rPr>
          <w:rFonts w:cs="Times New Roman"/>
          <w:szCs w:val="24"/>
        </w:rPr>
        <w:t>Reputation Management</w:t>
      </w:r>
    </w:p>
    <w:p w14:paraId="4974BBD3" w14:textId="77777777" w:rsidR="00347588" w:rsidRDefault="00347588" w:rsidP="003348EF">
      <w:pPr>
        <w:pStyle w:val="ListParagraph"/>
        <w:numPr>
          <w:ilvl w:val="0"/>
          <w:numId w:val="2"/>
        </w:numPr>
        <w:rPr>
          <w:rFonts w:cs="Times New Roman"/>
          <w:szCs w:val="24"/>
        </w:rPr>
      </w:pPr>
      <w:r>
        <w:rPr>
          <w:rFonts w:cs="Times New Roman"/>
          <w:szCs w:val="24"/>
        </w:rPr>
        <w:t>Strategic Communications</w:t>
      </w:r>
    </w:p>
    <w:p w14:paraId="55E3031E" w14:textId="63F3A657" w:rsidR="00FA63EB" w:rsidRDefault="00FA63EB" w:rsidP="00FA63EB">
      <w:pPr>
        <w:pStyle w:val="ListParagraph"/>
        <w:rPr>
          <w:rFonts w:cs="Times New Roman"/>
          <w:szCs w:val="24"/>
        </w:rPr>
      </w:pPr>
    </w:p>
    <w:p w14:paraId="00FB88EB" w14:textId="28588D71" w:rsidR="003348EF" w:rsidRPr="009C1712" w:rsidRDefault="00460F2F" w:rsidP="00FA63EB">
      <w:pPr>
        <w:keepNext/>
        <w:rPr>
          <w:rFonts w:cs="Times New Roman"/>
          <w:szCs w:val="24"/>
        </w:rPr>
      </w:pPr>
      <w:r>
        <w:rPr>
          <w:rFonts w:cs="Times New Roman"/>
          <w:b/>
          <w:szCs w:val="24"/>
        </w:rPr>
        <w:lastRenderedPageBreak/>
        <w:t xml:space="preserve">Related </w:t>
      </w:r>
      <w:r w:rsidR="003348EF" w:rsidRPr="009C1712">
        <w:rPr>
          <w:rFonts w:cs="Times New Roman"/>
          <w:b/>
          <w:szCs w:val="24"/>
        </w:rPr>
        <w:t>Departments/Disciplines/Programs</w:t>
      </w:r>
    </w:p>
    <w:p w14:paraId="4CC04BE1" w14:textId="6C935A5F" w:rsidR="003348EF" w:rsidRPr="009C1712" w:rsidRDefault="003348EF" w:rsidP="003348EF">
      <w:pPr>
        <w:rPr>
          <w:rFonts w:cs="Times New Roman"/>
          <w:szCs w:val="24"/>
        </w:rPr>
      </w:pPr>
      <w:r w:rsidRPr="009C1712">
        <w:rPr>
          <w:rFonts w:cs="Times New Roman"/>
          <w:szCs w:val="24"/>
        </w:rPr>
        <w:t xml:space="preserve">The </w:t>
      </w:r>
      <w:r w:rsidR="005004A0">
        <w:rPr>
          <w:rFonts w:cs="Times New Roman"/>
          <w:szCs w:val="24"/>
        </w:rPr>
        <w:t xml:space="preserve">Advertising and Public Relations </w:t>
      </w:r>
      <w:r w:rsidR="00B92D41" w:rsidRPr="009C1712">
        <w:rPr>
          <w:rFonts w:cs="Times New Roman"/>
          <w:szCs w:val="24"/>
        </w:rPr>
        <w:t>collection</w:t>
      </w:r>
      <w:r w:rsidR="00A62EDF">
        <w:rPr>
          <w:rFonts w:cs="Times New Roman"/>
          <w:szCs w:val="24"/>
        </w:rPr>
        <w:t>s</w:t>
      </w:r>
      <w:r w:rsidRPr="009C1712">
        <w:rPr>
          <w:rFonts w:cs="Times New Roman"/>
          <w:szCs w:val="24"/>
        </w:rPr>
        <w:t xml:space="preserve"> </w:t>
      </w:r>
      <w:r w:rsidR="00460F2F">
        <w:rPr>
          <w:rFonts w:cs="Times New Roman"/>
          <w:szCs w:val="24"/>
        </w:rPr>
        <w:t xml:space="preserve">also </w:t>
      </w:r>
      <w:r w:rsidRPr="009C1712">
        <w:rPr>
          <w:rFonts w:cs="Times New Roman"/>
          <w:szCs w:val="24"/>
        </w:rPr>
        <w:t>reflect the interests of the following departments and programs:</w:t>
      </w:r>
    </w:p>
    <w:p w14:paraId="42965650" w14:textId="0813A9F3" w:rsidR="00A1052F" w:rsidRDefault="00A1052F" w:rsidP="00A1052F">
      <w:pPr>
        <w:pStyle w:val="ListParagraph"/>
        <w:numPr>
          <w:ilvl w:val="0"/>
          <w:numId w:val="3"/>
        </w:numPr>
        <w:rPr>
          <w:rFonts w:cs="Times New Roman"/>
          <w:szCs w:val="24"/>
        </w:rPr>
      </w:pPr>
      <w:r>
        <w:rPr>
          <w:rFonts w:cs="Times New Roman"/>
          <w:szCs w:val="24"/>
        </w:rPr>
        <w:t>Master of Art, Mass Communications</w:t>
      </w:r>
    </w:p>
    <w:p w14:paraId="7A50100F" w14:textId="295F9630" w:rsidR="00460F2F" w:rsidRDefault="00A1052F" w:rsidP="003348EF">
      <w:pPr>
        <w:pStyle w:val="ListParagraph"/>
        <w:numPr>
          <w:ilvl w:val="0"/>
          <w:numId w:val="3"/>
        </w:numPr>
        <w:rPr>
          <w:rFonts w:cs="Times New Roman"/>
          <w:szCs w:val="24"/>
        </w:rPr>
      </w:pPr>
      <w:r>
        <w:rPr>
          <w:rFonts w:cs="Times New Roman"/>
          <w:szCs w:val="24"/>
        </w:rPr>
        <w:t>Bachelor of Science, Management</w:t>
      </w:r>
    </w:p>
    <w:p w14:paraId="31851B89" w14:textId="650D9C63" w:rsidR="00460F2F" w:rsidRDefault="00A1052F" w:rsidP="009D3358">
      <w:pPr>
        <w:pStyle w:val="ListParagraph"/>
        <w:numPr>
          <w:ilvl w:val="0"/>
          <w:numId w:val="3"/>
        </w:numPr>
        <w:rPr>
          <w:rFonts w:cs="Times New Roman"/>
          <w:szCs w:val="24"/>
        </w:rPr>
      </w:pPr>
      <w:r w:rsidRPr="005004A0">
        <w:rPr>
          <w:rFonts w:cs="Times New Roman"/>
          <w:szCs w:val="24"/>
        </w:rPr>
        <w:t>Master of Business Administration</w:t>
      </w:r>
    </w:p>
    <w:p w14:paraId="56356EE9" w14:textId="2CAB0CE2" w:rsidR="005004A0" w:rsidRDefault="005004A0" w:rsidP="009D3358">
      <w:pPr>
        <w:pStyle w:val="ListParagraph"/>
        <w:numPr>
          <w:ilvl w:val="0"/>
          <w:numId w:val="3"/>
        </w:numPr>
        <w:rPr>
          <w:rFonts w:cs="Times New Roman"/>
          <w:szCs w:val="24"/>
        </w:rPr>
      </w:pPr>
      <w:r>
        <w:rPr>
          <w:rFonts w:cs="Times New Roman"/>
          <w:szCs w:val="24"/>
        </w:rPr>
        <w:t>Master of Public Administration</w:t>
      </w:r>
    </w:p>
    <w:p w14:paraId="391A058E" w14:textId="4BE08B44" w:rsidR="00347588" w:rsidRDefault="00347588" w:rsidP="009D3358">
      <w:pPr>
        <w:pStyle w:val="ListParagraph"/>
        <w:numPr>
          <w:ilvl w:val="0"/>
          <w:numId w:val="3"/>
        </w:numPr>
        <w:rPr>
          <w:rFonts w:cs="Times New Roman"/>
          <w:szCs w:val="24"/>
        </w:rPr>
      </w:pPr>
      <w:r>
        <w:rPr>
          <w:rFonts w:cs="Times New Roman"/>
          <w:szCs w:val="24"/>
        </w:rPr>
        <w:t>Psychology</w:t>
      </w:r>
    </w:p>
    <w:p w14:paraId="004B98D5" w14:textId="13304A73" w:rsidR="00347588" w:rsidRPr="005004A0" w:rsidRDefault="00347588" w:rsidP="009D3358">
      <w:pPr>
        <w:pStyle w:val="ListParagraph"/>
        <w:numPr>
          <w:ilvl w:val="0"/>
          <w:numId w:val="3"/>
        </w:numPr>
        <w:rPr>
          <w:rFonts w:cs="Times New Roman"/>
          <w:szCs w:val="24"/>
        </w:rPr>
      </w:pPr>
      <w:r>
        <w:rPr>
          <w:rFonts w:cs="Times New Roman"/>
          <w:szCs w:val="24"/>
        </w:rPr>
        <w:t>Sociology</w:t>
      </w:r>
    </w:p>
    <w:p w14:paraId="3C33A4A0" w14:textId="77777777" w:rsidR="00A9507D" w:rsidRPr="009C1712" w:rsidRDefault="00A9507D" w:rsidP="00DA1C02">
      <w:pPr>
        <w:pStyle w:val="ListParagraph"/>
        <w:spacing w:before="240"/>
        <w:rPr>
          <w:rFonts w:cs="Times New Roman"/>
          <w:szCs w:val="24"/>
        </w:rPr>
      </w:pPr>
    </w:p>
    <w:p w14:paraId="243F5888" w14:textId="77777777" w:rsidR="00587D63" w:rsidRDefault="009C1712">
      <w:pPr>
        <w:rPr>
          <w:rFonts w:cs="Times New Roman"/>
          <w:b/>
          <w:szCs w:val="24"/>
        </w:rPr>
      </w:pPr>
      <w:r w:rsidRPr="009C1712">
        <w:rPr>
          <w:rFonts w:cs="Times New Roman"/>
          <w:b/>
          <w:szCs w:val="24"/>
        </w:rPr>
        <w:t>Formats Collected</w:t>
      </w:r>
    </w:p>
    <w:p w14:paraId="1718D0FA" w14:textId="2E15C40A" w:rsidR="00A21D64" w:rsidRDefault="00A21D64" w:rsidP="00A21D64">
      <w:pPr>
        <w:spacing w:after="0"/>
        <w:rPr>
          <w:rFonts w:cs="Times New Roman"/>
        </w:rPr>
      </w:pPr>
      <w:r>
        <w:rPr>
          <w:rFonts w:cs="Times New Roman"/>
        </w:rPr>
        <w:t xml:space="preserve">Databases are key for some faculty and most students. The majority of these are subscription-based. </w:t>
      </w:r>
    </w:p>
    <w:p w14:paraId="140E7679" w14:textId="77777777" w:rsidR="00A21D64" w:rsidRDefault="00A21D64" w:rsidP="00A21D64">
      <w:pPr>
        <w:spacing w:after="0"/>
        <w:rPr>
          <w:rFonts w:cs="Times New Roman"/>
        </w:rPr>
      </w:pPr>
    </w:p>
    <w:p w14:paraId="42FE5355" w14:textId="6440F70F" w:rsidR="009C1712" w:rsidRDefault="00163384" w:rsidP="00DA1C02">
      <w:pPr>
        <w:spacing w:after="0"/>
        <w:rPr>
          <w:rFonts w:cs="Times New Roman"/>
        </w:rPr>
      </w:pPr>
      <w:r>
        <w:rPr>
          <w:rFonts w:cs="Times New Roman"/>
        </w:rPr>
        <w:t xml:space="preserve">Journals subscriptions </w:t>
      </w:r>
      <w:r w:rsidR="00EE34D7">
        <w:rPr>
          <w:rFonts w:cs="Times New Roman"/>
        </w:rPr>
        <w:t xml:space="preserve">and reference materials </w:t>
      </w:r>
      <w:r>
        <w:rPr>
          <w:rFonts w:cs="Times New Roman"/>
        </w:rPr>
        <w:t>should be e</w:t>
      </w:r>
      <w:r w:rsidR="00BE0E6A">
        <w:rPr>
          <w:rFonts w:cs="Times New Roman"/>
        </w:rPr>
        <w:t xml:space="preserve">lectronic </w:t>
      </w:r>
      <w:r>
        <w:rPr>
          <w:rFonts w:cs="Times New Roman"/>
        </w:rPr>
        <w:t xml:space="preserve">whenever possible. </w:t>
      </w:r>
      <w:r w:rsidR="00EE34D7">
        <w:rPr>
          <w:rFonts w:cs="Times New Roman"/>
        </w:rPr>
        <w:t>Electronic is generally preferred for monographs as well, with the exception of popular level books which will usually be collected in print. Some popular books receive high use and multiple copies, print and electronic, are warranted.</w:t>
      </w:r>
      <w:r w:rsidR="005004A0">
        <w:rPr>
          <w:rFonts w:cs="Times New Roman"/>
        </w:rPr>
        <w:t xml:space="preserve"> Print should also be collected in cases where the visual design of materials is best represented in print.</w:t>
      </w:r>
    </w:p>
    <w:p w14:paraId="1BCD3659" w14:textId="77777777" w:rsidR="00696A5E" w:rsidRPr="00DA1C02" w:rsidRDefault="00696A5E" w:rsidP="00DA1C02">
      <w:pPr>
        <w:spacing w:after="0"/>
        <w:rPr>
          <w:rFonts w:cs="Times New Roman"/>
        </w:rPr>
      </w:pPr>
    </w:p>
    <w:p w14:paraId="744FCFB1" w14:textId="7E472E95" w:rsidR="00D50064" w:rsidRDefault="00D50064" w:rsidP="0043194F">
      <w:pPr>
        <w:spacing w:after="0"/>
        <w:rPr>
          <w:rFonts w:cs="Times New Roman"/>
        </w:rPr>
      </w:pPr>
      <w:r>
        <w:rPr>
          <w:rFonts w:cs="Times New Roman"/>
        </w:rPr>
        <w:t>Audiovisual materials will be acquired as requested by faculty to support learning objectives for specific courses</w:t>
      </w:r>
      <w:r w:rsidR="00EE34D7">
        <w:rPr>
          <w:rFonts w:cs="Times New Roman"/>
        </w:rPr>
        <w:t>.</w:t>
      </w:r>
    </w:p>
    <w:p w14:paraId="34DF9EFB" w14:textId="77777777" w:rsidR="003C5180" w:rsidRDefault="003C5180">
      <w:pPr>
        <w:rPr>
          <w:rFonts w:cs="Times New Roman"/>
        </w:rPr>
      </w:pPr>
    </w:p>
    <w:p w14:paraId="01E2C965" w14:textId="1073369C" w:rsidR="003C5180" w:rsidRDefault="00A21D64" w:rsidP="00FA63EB">
      <w:pPr>
        <w:keepNext/>
        <w:rPr>
          <w:rFonts w:cs="Times New Roman"/>
          <w:b/>
        </w:rPr>
      </w:pPr>
      <w:r>
        <w:rPr>
          <w:rFonts w:cs="Times New Roman"/>
          <w:b/>
        </w:rPr>
        <w:t>2015 Notable Acquisitions</w:t>
      </w:r>
    </w:p>
    <w:p w14:paraId="0278281C" w14:textId="70B96A40" w:rsidR="00984680" w:rsidRDefault="00984680" w:rsidP="00A21D64">
      <w:pPr>
        <w:pStyle w:val="ListParagraph"/>
        <w:keepNext/>
        <w:numPr>
          <w:ilvl w:val="0"/>
          <w:numId w:val="8"/>
        </w:numPr>
        <w:rPr>
          <w:rFonts w:cs="Times New Roman"/>
        </w:rPr>
      </w:pPr>
      <w:r>
        <w:rPr>
          <w:rFonts w:cs="Times New Roman"/>
          <w:i/>
        </w:rPr>
        <w:t>Simmons Quick Reports</w:t>
      </w:r>
      <w:r>
        <w:rPr>
          <w:rFonts w:cs="Times New Roman"/>
        </w:rPr>
        <w:t>: add-on to the Simmons OneView database, subscription, serving marketing, advertising, public relations, and entrepreneurship</w:t>
      </w:r>
    </w:p>
    <w:p w14:paraId="142E1376" w14:textId="73DB795B" w:rsidR="00984680" w:rsidRPr="00A21D64" w:rsidRDefault="00984680" w:rsidP="007B6FD4">
      <w:pPr>
        <w:pStyle w:val="ListParagraph"/>
        <w:keepNext/>
        <w:numPr>
          <w:ilvl w:val="0"/>
          <w:numId w:val="7"/>
        </w:numPr>
        <w:rPr>
          <w:rFonts w:cs="Times New Roman"/>
        </w:rPr>
      </w:pPr>
      <w:r w:rsidRPr="00984680">
        <w:rPr>
          <w:rFonts w:cs="Times New Roman"/>
          <w:i/>
        </w:rPr>
        <w:t>Mintel Trends</w:t>
      </w:r>
      <w:r w:rsidRPr="00984680">
        <w:rPr>
          <w:rFonts w:cs="Times New Roman"/>
        </w:rPr>
        <w:t>: database, subscription, serving marketing, advertising, public relations, and entrepreneurship</w:t>
      </w:r>
    </w:p>
    <w:sectPr w:rsidR="00984680" w:rsidRPr="00A21D64" w:rsidSect="00D21D7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D944E" w14:textId="77777777" w:rsidR="00B14427" w:rsidRDefault="00B14427" w:rsidP="006457B2">
      <w:pPr>
        <w:spacing w:after="0" w:line="240" w:lineRule="auto"/>
      </w:pPr>
      <w:r>
        <w:separator/>
      </w:r>
    </w:p>
  </w:endnote>
  <w:endnote w:type="continuationSeparator" w:id="0">
    <w:p w14:paraId="75410B52" w14:textId="77777777" w:rsidR="00B14427" w:rsidRDefault="00B14427" w:rsidP="00645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782B9E" w14:textId="77777777" w:rsidR="00B14427" w:rsidRDefault="00B14427" w:rsidP="006457B2">
      <w:pPr>
        <w:spacing w:after="0" w:line="240" w:lineRule="auto"/>
      </w:pPr>
      <w:r>
        <w:separator/>
      </w:r>
    </w:p>
  </w:footnote>
  <w:footnote w:type="continuationSeparator" w:id="0">
    <w:p w14:paraId="7474F8B5" w14:textId="77777777" w:rsidR="00B14427" w:rsidRDefault="00B14427" w:rsidP="006457B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0E37"/>
    <w:multiLevelType w:val="hybridMultilevel"/>
    <w:tmpl w:val="1006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13FB6"/>
    <w:multiLevelType w:val="hybridMultilevel"/>
    <w:tmpl w:val="B9AC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A778B7"/>
    <w:multiLevelType w:val="hybridMultilevel"/>
    <w:tmpl w:val="0AB8AC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C0B03F8"/>
    <w:multiLevelType w:val="hybridMultilevel"/>
    <w:tmpl w:val="87D45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744E4B"/>
    <w:multiLevelType w:val="hybridMultilevel"/>
    <w:tmpl w:val="B63C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4F73F2"/>
    <w:multiLevelType w:val="hybridMultilevel"/>
    <w:tmpl w:val="9DBC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9262B8"/>
    <w:multiLevelType w:val="hybridMultilevel"/>
    <w:tmpl w:val="16E0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5B18D8"/>
    <w:multiLevelType w:val="hybridMultilevel"/>
    <w:tmpl w:val="BB9AA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7"/>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EF"/>
    <w:rsid w:val="00025531"/>
    <w:rsid w:val="00036B25"/>
    <w:rsid w:val="0007224C"/>
    <w:rsid w:val="00124A46"/>
    <w:rsid w:val="0015612A"/>
    <w:rsid w:val="00163384"/>
    <w:rsid w:val="00173100"/>
    <w:rsid w:val="001C5C76"/>
    <w:rsid w:val="001F3668"/>
    <w:rsid w:val="0022210B"/>
    <w:rsid w:val="002357EE"/>
    <w:rsid w:val="0025295F"/>
    <w:rsid w:val="00270855"/>
    <w:rsid w:val="002A3351"/>
    <w:rsid w:val="002D7FAC"/>
    <w:rsid w:val="002F4B6D"/>
    <w:rsid w:val="003348EF"/>
    <w:rsid w:val="00347588"/>
    <w:rsid w:val="0037016B"/>
    <w:rsid w:val="00377CBE"/>
    <w:rsid w:val="0038026C"/>
    <w:rsid w:val="003C5180"/>
    <w:rsid w:val="00407E11"/>
    <w:rsid w:val="00420EB2"/>
    <w:rsid w:val="0043194F"/>
    <w:rsid w:val="0043473A"/>
    <w:rsid w:val="00460F2F"/>
    <w:rsid w:val="00477D05"/>
    <w:rsid w:val="004C0BA2"/>
    <w:rsid w:val="004C4942"/>
    <w:rsid w:val="004F1ACC"/>
    <w:rsid w:val="005004A0"/>
    <w:rsid w:val="005136DB"/>
    <w:rsid w:val="00535814"/>
    <w:rsid w:val="005550D9"/>
    <w:rsid w:val="0060784B"/>
    <w:rsid w:val="006436EF"/>
    <w:rsid w:val="006457B2"/>
    <w:rsid w:val="00662F24"/>
    <w:rsid w:val="006715B7"/>
    <w:rsid w:val="00696A5E"/>
    <w:rsid w:val="006A18A0"/>
    <w:rsid w:val="006F1430"/>
    <w:rsid w:val="007E4638"/>
    <w:rsid w:val="00877036"/>
    <w:rsid w:val="008E703C"/>
    <w:rsid w:val="008F406B"/>
    <w:rsid w:val="009541D9"/>
    <w:rsid w:val="009542BA"/>
    <w:rsid w:val="00984680"/>
    <w:rsid w:val="0098490B"/>
    <w:rsid w:val="009B5F2C"/>
    <w:rsid w:val="009C1712"/>
    <w:rsid w:val="009D4BA5"/>
    <w:rsid w:val="00A1052F"/>
    <w:rsid w:val="00A21D64"/>
    <w:rsid w:val="00A62EDF"/>
    <w:rsid w:val="00A9507D"/>
    <w:rsid w:val="00B065AD"/>
    <w:rsid w:val="00B14427"/>
    <w:rsid w:val="00B53890"/>
    <w:rsid w:val="00B63D8D"/>
    <w:rsid w:val="00B92D41"/>
    <w:rsid w:val="00BD1308"/>
    <w:rsid w:val="00BE0E6A"/>
    <w:rsid w:val="00C02F21"/>
    <w:rsid w:val="00C333B8"/>
    <w:rsid w:val="00C35F33"/>
    <w:rsid w:val="00C53B43"/>
    <w:rsid w:val="00C661A2"/>
    <w:rsid w:val="00D0147B"/>
    <w:rsid w:val="00D21D7E"/>
    <w:rsid w:val="00D50064"/>
    <w:rsid w:val="00D81FF8"/>
    <w:rsid w:val="00DA1C02"/>
    <w:rsid w:val="00DA6C7C"/>
    <w:rsid w:val="00E233BF"/>
    <w:rsid w:val="00EE34D7"/>
    <w:rsid w:val="00EE54C1"/>
    <w:rsid w:val="00F766C6"/>
    <w:rsid w:val="00FA3B6D"/>
    <w:rsid w:val="00FA63EB"/>
    <w:rsid w:val="00FB712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9926"/>
  <w15:chartTrackingRefBased/>
  <w15:docId w15:val="{CB57C0EE-E005-447A-B8A4-411E60047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48E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8EF"/>
    <w:pPr>
      <w:ind w:left="720"/>
      <w:contextualSpacing/>
    </w:pPr>
  </w:style>
  <w:style w:type="character" w:styleId="Strong">
    <w:name w:val="Strong"/>
    <w:basedOn w:val="DefaultParagraphFont"/>
    <w:uiPriority w:val="22"/>
    <w:qFormat/>
    <w:rsid w:val="003C5180"/>
    <w:rPr>
      <w:b/>
      <w:bCs/>
    </w:rPr>
  </w:style>
  <w:style w:type="paragraph" w:styleId="Header">
    <w:name w:val="header"/>
    <w:basedOn w:val="Normal"/>
    <w:link w:val="HeaderChar"/>
    <w:uiPriority w:val="99"/>
    <w:unhideWhenUsed/>
    <w:rsid w:val="006457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7B2"/>
    <w:rPr>
      <w:rFonts w:ascii="Times New Roman" w:hAnsi="Times New Roman"/>
      <w:sz w:val="24"/>
    </w:rPr>
  </w:style>
  <w:style w:type="paragraph" w:styleId="Footer">
    <w:name w:val="footer"/>
    <w:basedOn w:val="Normal"/>
    <w:link w:val="FooterChar"/>
    <w:uiPriority w:val="99"/>
    <w:unhideWhenUsed/>
    <w:rsid w:val="006457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7B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Goates</dc:creator>
  <cp:keywords/>
  <dc:description/>
  <cp:lastModifiedBy>Jared Howland</cp:lastModifiedBy>
  <cp:revision>2</cp:revision>
  <dcterms:created xsi:type="dcterms:W3CDTF">2017-02-07T23:22:00Z</dcterms:created>
  <dcterms:modified xsi:type="dcterms:W3CDTF">2017-02-07T23:22:00Z</dcterms:modified>
</cp:coreProperties>
</file>