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E6F5E" w14:textId="77777777" w:rsidR="000777F6" w:rsidRPr="000777F6" w:rsidRDefault="000777F6" w:rsidP="007A31F7">
      <w:pPr>
        <w:autoSpaceDE w:val="0"/>
        <w:autoSpaceDN w:val="0"/>
        <w:adjustRightInd w:val="0"/>
        <w:spacing w:after="0" w:line="240" w:lineRule="auto"/>
        <w:jc w:val="center"/>
        <w:rPr>
          <w:rFonts w:cstheme="minorHAnsi"/>
          <w:sz w:val="24"/>
          <w:szCs w:val="24"/>
        </w:rPr>
      </w:pPr>
      <w:r w:rsidRPr="000777F6">
        <w:rPr>
          <w:rFonts w:cstheme="minorHAnsi"/>
          <w:sz w:val="24"/>
          <w:szCs w:val="24"/>
        </w:rPr>
        <w:t>COLLECTION DEVELOPMENT STATEMENT</w:t>
      </w:r>
    </w:p>
    <w:p w14:paraId="44334E14" w14:textId="77777777" w:rsidR="000777F6" w:rsidRPr="000777F6" w:rsidRDefault="007A31F7" w:rsidP="007A31F7">
      <w:pPr>
        <w:autoSpaceDE w:val="0"/>
        <w:autoSpaceDN w:val="0"/>
        <w:adjustRightInd w:val="0"/>
        <w:spacing w:after="0" w:line="240" w:lineRule="auto"/>
        <w:jc w:val="center"/>
        <w:rPr>
          <w:rFonts w:cstheme="minorHAnsi"/>
          <w:sz w:val="24"/>
          <w:szCs w:val="24"/>
        </w:rPr>
      </w:pPr>
      <w:r>
        <w:rPr>
          <w:rFonts w:cstheme="minorHAnsi"/>
          <w:sz w:val="24"/>
          <w:szCs w:val="24"/>
        </w:rPr>
        <w:t>JUVENILE LITERATURE</w:t>
      </w:r>
      <w:r w:rsidR="000777F6" w:rsidRPr="000777F6">
        <w:rPr>
          <w:rFonts w:cstheme="minorHAnsi"/>
          <w:sz w:val="24"/>
          <w:szCs w:val="24"/>
        </w:rPr>
        <w:t xml:space="preserve"> (FUND </w:t>
      </w:r>
      <w:bookmarkStart w:id="0" w:name="_GoBack"/>
      <w:r w:rsidR="000777F6" w:rsidRPr="000777F6">
        <w:rPr>
          <w:rFonts w:cstheme="minorHAnsi"/>
          <w:sz w:val="24"/>
          <w:szCs w:val="24"/>
        </w:rPr>
        <w:t>34</w:t>
      </w:r>
      <w:r>
        <w:rPr>
          <w:rFonts w:cstheme="minorHAnsi"/>
          <w:sz w:val="24"/>
          <w:szCs w:val="24"/>
        </w:rPr>
        <w:t>236</w:t>
      </w:r>
      <w:bookmarkEnd w:id="0"/>
      <w:r w:rsidR="000777F6" w:rsidRPr="000777F6">
        <w:rPr>
          <w:rFonts w:cstheme="minorHAnsi"/>
          <w:sz w:val="24"/>
          <w:szCs w:val="24"/>
        </w:rPr>
        <w:t>)</w:t>
      </w:r>
    </w:p>
    <w:p w14:paraId="7F472270" w14:textId="77777777" w:rsidR="007A31F7" w:rsidRDefault="007A31F7" w:rsidP="000777F6">
      <w:pPr>
        <w:autoSpaceDE w:val="0"/>
        <w:autoSpaceDN w:val="0"/>
        <w:adjustRightInd w:val="0"/>
        <w:spacing w:after="0" w:line="240" w:lineRule="auto"/>
        <w:rPr>
          <w:rFonts w:cstheme="minorHAnsi"/>
          <w:i/>
          <w:iCs/>
          <w:sz w:val="24"/>
          <w:szCs w:val="24"/>
        </w:rPr>
      </w:pPr>
    </w:p>
    <w:p w14:paraId="67012656" w14:textId="77777777" w:rsidR="007A31F7" w:rsidRDefault="007A31F7" w:rsidP="000777F6">
      <w:pPr>
        <w:autoSpaceDE w:val="0"/>
        <w:autoSpaceDN w:val="0"/>
        <w:adjustRightInd w:val="0"/>
        <w:spacing w:after="0" w:line="240" w:lineRule="auto"/>
        <w:rPr>
          <w:rFonts w:cstheme="minorHAnsi"/>
          <w:i/>
          <w:iCs/>
          <w:sz w:val="24"/>
          <w:szCs w:val="24"/>
        </w:rPr>
      </w:pPr>
      <w:r>
        <w:rPr>
          <w:rFonts w:cstheme="minorHAnsi"/>
          <w:i/>
          <w:iCs/>
          <w:sz w:val="24"/>
          <w:szCs w:val="24"/>
        </w:rPr>
        <w:t>Rachel Wadham</w:t>
      </w:r>
    </w:p>
    <w:p w14:paraId="322890A1" w14:textId="77777777" w:rsidR="007A31F7" w:rsidRPr="000777F6" w:rsidRDefault="007A31F7" w:rsidP="000777F6">
      <w:pPr>
        <w:autoSpaceDE w:val="0"/>
        <w:autoSpaceDN w:val="0"/>
        <w:adjustRightInd w:val="0"/>
        <w:spacing w:after="0" w:line="240" w:lineRule="auto"/>
        <w:rPr>
          <w:rFonts w:cstheme="minorHAnsi"/>
          <w:sz w:val="24"/>
          <w:szCs w:val="24"/>
        </w:rPr>
      </w:pPr>
    </w:p>
    <w:p w14:paraId="59412CBB" w14:textId="77777777" w:rsidR="000777F6" w:rsidRPr="000777F6" w:rsidRDefault="000777F6" w:rsidP="000777F6">
      <w:pPr>
        <w:autoSpaceDE w:val="0"/>
        <w:autoSpaceDN w:val="0"/>
        <w:adjustRightInd w:val="0"/>
        <w:spacing w:after="0" w:line="240" w:lineRule="auto"/>
        <w:rPr>
          <w:rFonts w:cstheme="minorHAnsi"/>
          <w:i/>
          <w:iCs/>
          <w:sz w:val="24"/>
          <w:szCs w:val="24"/>
        </w:rPr>
      </w:pPr>
      <w:r w:rsidRPr="000777F6">
        <w:rPr>
          <w:rFonts w:cstheme="minorHAnsi"/>
          <w:i/>
          <w:iCs/>
          <w:sz w:val="24"/>
          <w:szCs w:val="24"/>
        </w:rPr>
        <w:t>Overview</w:t>
      </w:r>
    </w:p>
    <w:p w14:paraId="345DDD46" w14:textId="77777777" w:rsidR="00522CC0" w:rsidRPr="00827CA6" w:rsidRDefault="00522CC0" w:rsidP="00522CC0">
      <w:pPr>
        <w:pStyle w:val="NormalWeb"/>
        <w:rPr>
          <w:rFonts w:asciiTheme="minorHAnsi" w:hAnsiTheme="minorHAnsi"/>
        </w:rPr>
      </w:pPr>
      <w:r>
        <w:rPr>
          <w:rFonts w:asciiTheme="minorHAnsi" w:hAnsiTheme="minorHAnsi"/>
        </w:rPr>
        <w:t>The library supports a collection of juvenile literature in order to provide necessary resources for curriculum usage and personal enjoyment</w:t>
      </w:r>
      <w:r w:rsidRPr="00827CA6">
        <w:rPr>
          <w:rFonts w:asciiTheme="minorHAnsi" w:hAnsiTheme="minorHAnsi"/>
        </w:rPr>
        <w:t xml:space="preserve">. It is the goal of the Harold. B. </w:t>
      </w:r>
      <w:r>
        <w:rPr>
          <w:rFonts w:asciiTheme="minorHAnsi" w:hAnsiTheme="minorHAnsi"/>
        </w:rPr>
        <w:t xml:space="preserve">Lee Library to support the teaching efforts of the University as such the juvenile literature collection exists primarily to support these efforts.  As such it is a collection designed to support those areas that teach the use of juvenile literature as an educational tool and those areas that teach the creation and production of juvenile literature.  </w:t>
      </w:r>
      <w:r w:rsidR="00B75FD3">
        <w:rPr>
          <w:rFonts w:asciiTheme="minorHAnsi" w:hAnsiTheme="minorHAnsi"/>
        </w:rPr>
        <w:t xml:space="preserve">While first and foremost a teaching collection the juvenile collection also serves to fulfill the personal reading needs of faculty, staff, students, and their families.  </w:t>
      </w:r>
      <w:r>
        <w:rPr>
          <w:rFonts w:asciiTheme="minorHAnsi" w:hAnsiTheme="minorHAnsi"/>
        </w:rPr>
        <w:t xml:space="preserve">The </w:t>
      </w:r>
      <w:r w:rsidR="00B75FD3">
        <w:rPr>
          <w:rFonts w:asciiTheme="minorHAnsi" w:hAnsiTheme="minorHAnsi"/>
        </w:rPr>
        <w:t>juvenile literature</w:t>
      </w:r>
      <w:r>
        <w:rPr>
          <w:rFonts w:asciiTheme="minorHAnsi" w:hAnsiTheme="minorHAnsi"/>
        </w:rPr>
        <w:t xml:space="preserve"> c</w:t>
      </w:r>
      <w:r w:rsidRPr="00827CA6">
        <w:rPr>
          <w:rFonts w:asciiTheme="minorHAnsi" w:hAnsiTheme="minorHAnsi"/>
        </w:rPr>
        <w:t>ollection includes literature and materials that</w:t>
      </w:r>
      <w:r w:rsidR="00B75FD3">
        <w:rPr>
          <w:rFonts w:asciiTheme="minorHAnsi" w:hAnsiTheme="minorHAnsi"/>
        </w:rPr>
        <w:t xml:space="preserve"> are aimed primarily at a juvenile audience (children from birth to age 19) that is most connected to those topics, formats, genres, and texts that will most li</w:t>
      </w:r>
      <w:r w:rsidR="00C81BDD">
        <w:rPr>
          <w:rFonts w:asciiTheme="minorHAnsi" w:hAnsiTheme="minorHAnsi"/>
        </w:rPr>
        <w:t>kely be used by or serve as examples for students in their</w:t>
      </w:r>
      <w:r w:rsidRPr="00827CA6">
        <w:rPr>
          <w:rFonts w:asciiTheme="minorHAnsi" w:hAnsiTheme="minorHAnsi"/>
        </w:rPr>
        <w:t xml:space="preserve"> future professional careers. </w:t>
      </w:r>
    </w:p>
    <w:p w14:paraId="0FFE8A05" w14:textId="77777777" w:rsidR="000777F6" w:rsidRDefault="000777F6" w:rsidP="000777F6">
      <w:pPr>
        <w:autoSpaceDE w:val="0"/>
        <w:autoSpaceDN w:val="0"/>
        <w:adjustRightInd w:val="0"/>
        <w:spacing w:after="0" w:line="240" w:lineRule="auto"/>
        <w:rPr>
          <w:rFonts w:cstheme="minorHAnsi"/>
          <w:i/>
          <w:iCs/>
          <w:sz w:val="24"/>
          <w:szCs w:val="24"/>
        </w:rPr>
      </w:pPr>
      <w:r w:rsidRPr="000777F6">
        <w:rPr>
          <w:rFonts w:cstheme="minorHAnsi"/>
          <w:i/>
          <w:iCs/>
          <w:sz w:val="24"/>
          <w:szCs w:val="24"/>
        </w:rPr>
        <w:t>Degree Programs and Collecting Levels</w:t>
      </w:r>
    </w:p>
    <w:p w14:paraId="33018F26" w14:textId="77777777" w:rsidR="00B75FD3" w:rsidRPr="000777F6" w:rsidRDefault="00B75FD3" w:rsidP="000777F6">
      <w:pPr>
        <w:autoSpaceDE w:val="0"/>
        <w:autoSpaceDN w:val="0"/>
        <w:adjustRightInd w:val="0"/>
        <w:spacing w:after="0" w:line="240" w:lineRule="auto"/>
        <w:rPr>
          <w:rFonts w:cstheme="minorHAnsi"/>
          <w:i/>
          <w:iCs/>
          <w:sz w:val="24"/>
          <w:szCs w:val="24"/>
        </w:rPr>
      </w:pPr>
    </w:p>
    <w:p w14:paraId="5DDD7A85" w14:textId="77777777" w:rsidR="00B75FD3" w:rsidRPr="00827CA6" w:rsidRDefault="00B75FD3" w:rsidP="00B75FD3">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Elementary Education</w:t>
      </w:r>
      <w:r>
        <w:rPr>
          <w:rFonts w:cstheme="minorHAnsi"/>
          <w:sz w:val="24"/>
          <w:szCs w:val="24"/>
        </w:rPr>
        <w:t xml:space="preserve"> – Teaching Level</w:t>
      </w:r>
    </w:p>
    <w:p w14:paraId="14B238BB" w14:textId="77777777" w:rsidR="00B75FD3" w:rsidRPr="00827CA6" w:rsidRDefault="00B75FD3" w:rsidP="00B75FD3">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 xml:space="preserve">BS in Secondary Education (Departmental Emphasis in </w:t>
      </w:r>
      <w:r w:rsidRPr="00827CA6">
        <w:rPr>
          <w:sz w:val="24"/>
          <w:szCs w:val="24"/>
        </w:rPr>
        <w:t>Fine Arts and Communications; Biology and Agriculture; Physical and Mathematical Sciences; Life Sciences; Humanities; Family, Home, and Social Sciences; Engineering and Technology</w:t>
      </w:r>
      <w:r w:rsidRPr="00827CA6">
        <w:rPr>
          <w:rFonts w:cstheme="minorHAnsi"/>
          <w:sz w:val="24"/>
          <w:szCs w:val="24"/>
        </w:rPr>
        <w:t>)</w:t>
      </w:r>
      <w:r>
        <w:rPr>
          <w:rFonts w:cstheme="minorHAnsi"/>
          <w:sz w:val="24"/>
          <w:szCs w:val="24"/>
        </w:rPr>
        <w:t xml:space="preserve"> – Teaching Level</w:t>
      </w:r>
    </w:p>
    <w:p w14:paraId="14370D71" w14:textId="77777777" w:rsidR="00B75FD3" w:rsidRPr="00827CA6" w:rsidRDefault="00B75FD3" w:rsidP="00B75FD3">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Early Childhood Education</w:t>
      </w:r>
      <w:r>
        <w:rPr>
          <w:rFonts w:cstheme="minorHAnsi"/>
          <w:sz w:val="24"/>
          <w:szCs w:val="24"/>
        </w:rPr>
        <w:t xml:space="preserve"> – Teaching Level</w:t>
      </w:r>
    </w:p>
    <w:p w14:paraId="1F0B61AC" w14:textId="77777777" w:rsidR="00B75FD3" w:rsidRPr="00827CA6" w:rsidRDefault="00B75FD3" w:rsidP="00B75FD3">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BS in Physical Education – Teacher Education</w:t>
      </w:r>
      <w:r>
        <w:rPr>
          <w:rFonts w:cstheme="minorHAnsi"/>
          <w:sz w:val="24"/>
          <w:szCs w:val="24"/>
        </w:rPr>
        <w:t xml:space="preserve"> – Teaching Level</w:t>
      </w:r>
    </w:p>
    <w:p w14:paraId="12AED11D" w14:textId="77777777" w:rsidR="00B75FD3" w:rsidRDefault="00B75FD3" w:rsidP="00B75FD3">
      <w:pPr>
        <w:pStyle w:val="ListParagraph"/>
        <w:numPr>
          <w:ilvl w:val="0"/>
          <w:numId w:val="1"/>
        </w:numPr>
        <w:autoSpaceDE w:val="0"/>
        <w:autoSpaceDN w:val="0"/>
        <w:adjustRightInd w:val="0"/>
        <w:spacing w:after="0" w:line="240" w:lineRule="auto"/>
        <w:rPr>
          <w:rFonts w:cstheme="minorHAnsi"/>
          <w:sz w:val="24"/>
          <w:szCs w:val="24"/>
        </w:rPr>
      </w:pPr>
      <w:r w:rsidRPr="00827CA6">
        <w:rPr>
          <w:rFonts w:cstheme="minorHAnsi"/>
          <w:sz w:val="24"/>
          <w:szCs w:val="24"/>
        </w:rPr>
        <w:t>MA in Teacher Education</w:t>
      </w:r>
      <w:r>
        <w:rPr>
          <w:rFonts w:cstheme="minorHAnsi"/>
          <w:sz w:val="24"/>
          <w:szCs w:val="24"/>
        </w:rPr>
        <w:t xml:space="preserve"> – Teaching Level</w:t>
      </w:r>
    </w:p>
    <w:p w14:paraId="5798FFE7" w14:textId="77777777" w:rsidR="00B75FD3" w:rsidRDefault="00B75FD3" w:rsidP="00B75FD3">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BA and BFA in Visual Art – Teaching Level</w:t>
      </w:r>
    </w:p>
    <w:p w14:paraId="239E2DDE" w14:textId="77777777" w:rsidR="00B75FD3" w:rsidRDefault="00B75FD3" w:rsidP="00B75FD3">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BA and BFA in Illustration – Teaching Level</w:t>
      </w:r>
    </w:p>
    <w:p w14:paraId="0652552D" w14:textId="77777777" w:rsidR="00B75FD3" w:rsidRDefault="00B75FD3" w:rsidP="00B75FD3">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BFA in Animation – Teaching Level</w:t>
      </w:r>
    </w:p>
    <w:p w14:paraId="1F9A4351" w14:textId="77777777" w:rsidR="00B75FD3" w:rsidRDefault="00B75FD3" w:rsidP="00B75FD3">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BA and BFA in Graphic Design – Teaching Level</w:t>
      </w:r>
    </w:p>
    <w:p w14:paraId="7C153517" w14:textId="77777777" w:rsidR="00B75FD3" w:rsidRDefault="00B75FD3" w:rsidP="00B75FD3">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BA in English – Teaching Level</w:t>
      </w:r>
    </w:p>
    <w:p w14:paraId="54A2BC2C" w14:textId="77777777" w:rsidR="00B75FD3" w:rsidRPr="00827CA6" w:rsidRDefault="00B75FD3" w:rsidP="00B75FD3">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MA in English – Teaching Level</w:t>
      </w:r>
    </w:p>
    <w:p w14:paraId="0219D7E7" w14:textId="77777777" w:rsidR="00B75FD3" w:rsidRDefault="00B75FD3" w:rsidP="000777F6">
      <w:pPr>
        <w:autoSpaceDE w:val="0"/>
        <w:autoSpaceDN w:val="0"/>
        <w:adjustRightInd w:val="0"/>
        <w:spacing w:after="0" w:line="240" w:lineRule="auto"/>
        <w:rPr>
          <w:rFonts w:cstheme="minorHAnsi"/>
          <w:sz w:val="24"/>
          <w:szCs w:val="24"/>
        </w:rPr>
      </w:pPr>
    </w:p>
    <w:p w14:paraId="347C6C52" w14:textId="77777777" w:rsidR="00B75FD3" w:rsidRDefault="00B75FD3" w:rsidP="00B75FD3">
      <w:pPr>
        <w:autoSpaceDE w:val="0"/>
        <w:autoSpaceDN w:val="0"/>
        <w:adjustRightInd w:val="0"/>
        <w:spacing w:after="0" w:line="240" w:lineRule="auto"/>
        <w:rPr>
          <w:rFonts w:cstheme="minorHAnsi"/>
          <w:i/>
          <w:iCs/>
          <w:sz w:val="24"/>
          <w:szCs w:val="24"/>
        </w:rPr>
      </w:pPr>
      <w:r w:rsidRPr="00827CA6">
        <w:rPr>
          <w:rFonts w:cstheme="minorHAnsi"/>
          <w:i/>
          <w:iCs/>
          <w:sz w:val="24"/>
          <w:szCs w:val="24"/>
        </w:rPr>
        <w:t>Research Interests</w:t>
      </w:r>
    </w:p>
    <w:p w14:paraId="2454507F" w14:textId="77777777" w:rsidR="00B75FD3" w:rsidRPr="00717424" w:rsidRDefault="00B75FD3" w:rsidP="00B75FD3">
      <w:pPr>
        <w:pStyle w:val="NormalWeb"/>
        <w:rPr>
          <w:rFonts w:asciiTheme="minorHAnsi" w:hAnsiTheme="minorHAnsi"/>
        </w:rPr>
      </w:pPr>
      <w:r w:rsidRPr="00827CA6">
        <w:rPr>
          <w:rFonts w:asciiTheme="minorHAnsi" w:hAnsiTheme="minorHAnsi"/>
        </w:rPr>
        <w:t xml:space="preserve">Some of the areas of interest for </w:t>
      </w:r>
      <w:r>
        <w:rPr>
          <w:rFonts w:asciiTheme="minorHAnsi" w:hAnsiTheme="minorHAnsi"/>
        </w:rPr>
        <w:t>juvenile literature</w:t>
      </w:r>
      <w:r w:rsidRPr="00827CA6">
        <w:rPr>
          <w:rFonts w:asciiTheme="minorHAnsi" w:hAnsiTheme="minorHAnsi"/>
        </w:rPr>
        <w:t xml:space="preserve"> teaching and research in recent decades have included top</w:t>
      </w:r>
      <w:r>
        <w:rPr>
          <w:rFonts w:asciiTheme="minorHAnsi" w:hAnsiTheme="minorHAnsi"/>
        </w:rPr>
        <w:t>ics related to author studies, textual analysis, teaching applications, literacy needs,</w:t>
      </w:r>
      <w:r w:rsidR="00F70A91">
        <w:rPr>
          <w:rFonts w:asciiTheme="minorHAnsi" w:hAnsiTheme="minorHAnsi"/>
        </w:rPr>
        <w:t xml:space="preserve"> multimodal,</w:t>
      </w:r>
      <w:r>
        <w:rPr>
          <w:rFonts w:asciiTheme="minorHAnsi" w:hAnsiTheme="minorHAnsi"/>
        </w:rPr>
        <w:t xml:space="preserve"> genres, formats, </w:t>
      </w:r>
      <w:r w:rsidR="00F70A91">
        <w:rPr>
          <w:rFonts w:asciiTheme="minorHAnsi" w:hAnsiTheme="minorHAnsi"/>
        </w:rPr>
        <w:t>illustration techniques, design considerations, and creative writing.</w:t>
      </w:r>
    </w:p>
    <w:p w14:paraId="51A0E649" w14:textId="77777777" w:rsidR="00F70A91" w:rsidRPr="00827CA6" w:rsidRDefault="00F70A91" w:rsidP="00F70A91">
      <w:pPr>
        <w:autoSpaceDE w:val="0"/>
        <w:autoSpaceDN w:val="0"/>
        <w:adjustRightInd w:val="0"/>
        <w:spacing w:after="0" w:line="240" w:lineRule="auto"/>
        <w:rPr>
          <w:rFonts w:cstheme="minorHAnsi"/>
          <w:i/>
          <w:iCs/>
          <w:sz w:val="24"/>
          <w:szCs w:val="24"/>
        </w:rPr>
      </w:pPr>
      <w:r w:rsidRPr="00827CA6">
        <w:rPr>
          <w:rFonts w:cstheme="minorHAnsi"/>
          <w:i/>
          <w:iCs/>
          <w:sz w:val="24"/>
          <w:szCs w:val="24"/>
        </w:rPr>
        <w:t>Disciplines/Programs/Subject Areas</w:t>
      </w:r>
    </w:p>
    <w:p w14:paraId="24AF69AB" w14:textId="77777777" w:rsidR="00F70A91" w:rsidRPr="00827CA6" w:rsidRDefault="00F70A91" w:rsidP="00F70A91">
      <w:pPr>
        <w:autoSpaceDE w:val="0"/>
        <w:autoSpaceDN w:val="0"/>
        <w:adjustRightInd w:val="0"/>
        <w:spacing w:after="0" w:line="240" w:lineRule="auto"/>
        <w:rPr>
          <w:rFonts w:cstheme="minorHAnsi"/>
          <w:sz w:val="24"/>
          <w:szCs w:val="24"/>
        </w:rPr>
      </w:pPr>
      <w:r w:rsidRPr="00827CA6">
        <w:rPr>
          <w:rFonts w:cstheme="minorHAnsi"/>
          <w:sz w:val="24"/>
          <w:szCs w:val="24"/>
        </w:rPr>
        <w:lastRenderedPageBreak/>
        <w:t xml:space="preserve">The </w:t>
      </w:r>
      <w:r>
        <w:rPr>
          <w:rFonts w:cstheme="minorHAnsi"/>
          <w:sz w:val="24"/>
          <w:szCs w:val="24"/>
        </w:rPr>
        <w:t>juvenile literature collection</w:t>
      </w:r>
      <w:r w:rsidRPr="00827CA6">
        <w:rPr>
          <w:rFonts w:cstheme="minorHAnsi"/>
          <w:sz w:val="24"/>
          <w:szCs w:val="24"/>
        </w:rPr>
        <w:t xml:space="preserve"> reflects the interests of the following </w:t>
      </w:r>
      <w:r>
        <w:rPr>
          <w:rFonts w:cstheme="minorHAnsi"/>
          <w:sz w:val="24"/>
          <w:szCs w:val="24"/>
        </w:rPr>
        <w:t>disciplines,</w:t>
      </w:r>
      <w:r w:rsidRPr="00827CA6">
        <w:rPr>
          <w:rFonts w:cstheme="minorHAnsi"/>
          <w:sz w:val="24"/>
          <w:szCs w:val="24"/>
        </w:rPr>
        <w:t xml:space="preserve"> programs</w:t>
      </w:r>
      <w:r>
        <w:rPr>
          <w:rFonts w:cstheme="minorHAnsi"/>
          <w:sz w:val="24"/>
          <w:szCs w:val="24"/>
        </w:rPr>
        <w:t>, and subject areas</w:t>
      </w:r>
      <w:r w:rsidRPr="00827CA6">
        <w:rPr>
          <w:rFonts w:cstheme="minorHAnsi"/>
          <w:sz w:val="24"/>
          <w:szCs w:val="24"/>
        </w:rPr>
        <w:t>:</w:t>
      </w:r>
    </w:p>
    <w:p w14:paraId="78759537" w14:textId="77777777" w:rsidR="00F70A91" w:rsidRDefault="00F70A91" w:rsidP="00F70A91">
      <w:pPr>
        <w:pStyle w:val="ListParagraph"/>
        <w:numPr>
          <w:ilvl w:val="0"/>
          <w:numId w:val="2"/>
        </w:numPr>
        <w:autoSpaceDE w:val="0"/>
        <w:autoSpaceDN w:val="0"/>
        <w:adjustRightInd w:val="0"/>
        <w:spacing w:after="0" w:line="240" w:lineRule="auto"/>
        <w:rPr>
          <w:rFonts w:cstheme="minorHAnsi"/>
          <w:iCs/>
          <w:sz w:val="24"/>
          <w:szCs w:val="24"/>
        </w:rPr>
      </w:pPr>
      <w:r>
        <w:rPr>
          <w:rFonts w:cstheme="minorHAnsi"/>
          <w:iCs/>
          <w:sz w:val="24"/>
          <w:szCs w:val="24"/>
        </w:rPr>
        <w:t>Teacher Education (Elementary and Secondary): focuses on the use of juvenile literature as a tool for classroom instruction and reading development.</w:t>
      </w:r>
    </w:p>
    <w:p w14:paraId="51EA65DA" w14:textId="77777777" w:rsidR="00F70A91" w:rsidRDefault="00F70A91" w:rsidP="00F70A91">
      <w:pPr>
        <w:pStyle w:val="ListParagraph"/>
        <w:numPr>
          <w:ilvl w:val="0"/>
          <w:numId w:val="2"/>
        </w:numPr>
        <w:autoSpaceDE w:val="0"/>
        <w:autoSpaceDN w:val="0"/>
        <w:adjustRightInd w:val="0"/>
        <w:spacing w:after="0" w:line="240" w:lineRule="auto"/>
        <w:rPr>
          <w:rFonts w:cstheme="minorHAnsi"/>
          <w:iCs/>
          <w:sz w:val="24"/>
          <w:szCs w:val="24"/>
        </w:rPr>
      </w:pPr>
      <w:r>
        <w:rPr>
          <w:rFonts w:cstheme="minorHAnsi"/>
          <w:iCs/>
          <w:sz w:val="24"/>
          <w:szCs w:val="24"/>
        </w:rPr>
        <w:t>Visual Art, Illustration, Animation and Graphic Design: focuses on the art and illustration of juvenile literature as well as the design of the book as object and multimedia connections (i.e. books made into movies, etc.).</w:t>
      </w:r>
    </w:p>
    <w:p w14:paraId="2852343D" w14:textId="77777777" w:rsidR="00F70A91" w:rsidRDefault="00F70A91" w:rsidP="00F70A91">
      <w:pPr>
        <w:pStyle w:val="ListParagraph"/>
        <w:numPr>
          <w:ilvl w:val="0"/>
          <w:numId w:val="2"/>
        </w:numPr>
        <w:autoSpaceDE w:val="0"/>
        <w:autoSpaceDN w:val="0"/>
        <w:adjustRightInd w:val="0"/>
        <w:spacing w:after="0" w:line="240" w:lineRule="auto"/>
        <w:rPr>
          <w:rFonts w:cstheme="minorHAnsi"/>
          <w:iCs/>
          <w:sz w:val="24"/>
          <w:szCs w:val="24"/>
        </w:rPr>
      </w:pPr>
      <w:r>
        <w:rPr>
          <w:rFonts w:cstheme="minorHAnsi"/>
          <w:iCs/>
          <w:sz w:val="24"/>
          <w:szCs w:val="24"/>
        </w:rPr>
        <w:t>English: focuses on the</w:t>
      </w:r>
      <w:r w:rsidR="00C81BDD">
        <w:rPr>
          <w:rFonts w:cstheme="minorHAnsi"/>
          <w:iCs/>
          <w:sz w:val="24"/>
          <w:szCs w:val="24"/>
        </w:rPr>
        <w:t xml:space="preserve"> writing</w:t>
      </w:r>
      <w:r>
        <w:rPr>
          <w:rFonts w:cstheme="minorHAnsi"/>
          <w:iCs/>
          <w:sz w:val="24"/>
          <w:szCs w:val="24"/>
        </w:rPr>
        <w:t xml:space="preserve"> craft and creation of books for a juvenile audience.</w:t>
      </w:r>
    </w:p>
    <w:p w14:paraId="74AACC0B" w14:textId="77777777" w:rsidR="00F70A91" w:rsidRDefault="00F70A91" w:rsidP="00F70A91">
      <w:pPr>
        <w:autoSpaceDE w:val="0"/>
        <w:autoSpaceDN w:val="0"/>
        <w:adjustRightInd w:val="0"/>
        <w:spacing w:after="0" w:line="240" w:lineRule="auto"/>
        <w:rPr>
          <w:rFonts w:cstheme="minorHAnsi"/>
          <w:iCs/>
          <w:sz w:val="24"/>
          <w:szCs w:val="24"/>
        </w:rPr>
      </w:pPr>
    </w:p>
    <w:p w14:paraId="5762B190" w14:textId="77777777" w:rsidR="00F70A91" w:rsidRDefault="00F70A91" w:rsidP="00F70A91">
      <w:pPr>
        <w:autoSpaceDE w:val="0"/>
        <w:autoSpaceDN w:val="0"/>
        <w:adjustRightInd w:val="0"/>
        <w:spacing w:after="0" w:line="240" w:lineRule="auto"/>
        <w:rPr>
          <w:rFonts w:cstheme="minorHAnsi"/>
          <w:i/>
          <w:iCs/>
          <w:sz w:val="24"/>
          <w:szCs w:val="24"/>
        </w:rPr>
      </w:pPr>
      <w:r>
        <w:rPr>
          <w:rFonts w:cstheme="minorHAnsi"/>
          <w:i/>
          <w:iCs/>
          <w:sz w:val="24"/>
          <w:szCs w:val="24"/>
        </w:rPr>
        <w:t>Formats Collected</w:t>
      </w:r>
    </w:p>
    <w:p w14:paraId="0042CCFD" w14:textId="77777777" w:rsidR="00F70A91" w:rsidRPr="004F6D04" w:rsidRDefault="00F70A91" w:rsidP="004F6D04">
      <w:pPr>
        <w:pStyle w:val="NormalWeb"/>
        <w:rPr>
          <w:rFonts w:asciiTheme="minorHAnsi" w:hAnsiTheme="minorHAnsi"/>
        </w:rPr>
      </w:pPr>
      <w:r w:rsidRPr="00827CA6">
        <w:rPr>
          <w:rFonts w:asciiTheme="minorHAnsi" w:hAnsiTheme="minorHAnsi"/>
        </w:rPr>
        <w:t xml:space="preserve">The library </w:t>
      </w:r>
      <w:r>
        <w:rPr>
          <w:rFonts w:asciiTheme="minorHAnsi" w:hAnsiTheme="minorHAnsi"/>
        </w:rPr>
        <w:t>builds the juvenile collection though the</w:t>
      </w:r>
      <w:r w:rsidR="00C81BDD">
        <w:rPr>
          <w:rFonts w:asciiTheme="minorHAnsi" w:hAnsiTheme="minorHAnsi"/>
        </w:rPr>
        <w:t xml:space="preserve"> acquisition of </w:t>
      </w:r>
      <w:r w:rsidRPr="00827CA6">
        <w:rPr>
          <w:rFonts w:asciiTheme="minorHAnsi" w:hAnsiTheme="minorHAnsi"/>
        </w:rPr>
        <w:t xml:space="preserve">both of new </w:t>
      </w:r>
      <w:r w:rsidRPr="0086168E">
        <w:rPr>
          <w:rFonts w:asciiTheme="minorHAnsi" w:hAnsiTheme="minorHAnsi"/>
        </w:rPr>
        <w:t>and retrospective materials.</w:t>
      </w:r>
      <w:r>
        <w:rPr>
          <w:rFonts w:asciiTheme="minorHAnsi" w:hAnsiTheme="minorHAnsi"/>
        </w:rPr>
        <w:t xml:space="preserve">  </w:t>
      </w:r>
      <w:r w:rsidRPr="0086168E">
        <w:rPr>
          <w:rFonts w:asciiTheme="minorHAnsi" w:hAnsiTheme="minorHAnsi"/>
        </w:rPr>
        <w:t xml:space="preserve">Current material is primarily emphasized, with earlier or out-of-print materials collected to replace damaged or lost copies of significant works; in response to faculty or students requests; or to fill in a gap in existing collections. Relevance and potential use for teaching </w:t>
      </w:r>
      <w:r>
        <w:rPr>
          <w:rFonts w:asciiTheme="minorHAnsi" w:hAnsiTheme="minorHAnsi"/>
        </w:rPr>
        <w:t>is</w:t>
      </w:r>
      <w:r w:rsidRPr="0086168E">
        <w:rPr>
          <w:rFonts w:asciiTheme="minorHAnsi" w:hAnsiTheme="minorHAnsi"/>
        </w:rPr>
        <w:t xml:space="preserve"> paramount</w:t>
      </w:r>
      <w:r w:rsidR="00C81BDD">
        <w:rPr>
          <w:rFonts w:asciiTheme="minorHAnsi" w:hAnsiTheme="minorHAnsi"/>
        </w:rPr>
        <w:t xml:space="preserve"> consideration for selection.  A</w:t>
      </w:r>
      <w:r w:rsidRPr="0086168E">
        <w:rPr>
          <w:rFonts w:asciiTheme="minorHAnsi" w:hAnsiTheme="minorHAnsi"/>
        </w:rPr>
        <w:t xml:space="preserve"> further factor is the quality of </w:t>
      </w:r>
      <w:r>
        <w:rPr>
          <w:rFonts w:asciiTheme="minorHAnsi" w:hAnsiTheme="minorHAnsi"/>
        </w:rPr>
        <w:t>the work and its</w:t>
      </w:r>
      <w:r w:rsidRPr="0086168E">
        <w:rPr>
          <w:rFonts w:asciiTheme="minorHAnsi" w:hAnsiTheme="minorHAnsi"/>
        </w:rPr>
        <w:t xml:space="preserve"> presentation.</w:t>
      </w:r>
      <w:r>
        <w:rPr>
          <w:rFonts w:asciiTheme="minorHAnsi" w:hAnsiTheme="minorHAnsi"/>
        </w:rPr>
        <w:t xml:space="preserve">  Award winning or works of critical acclaim are also targeted. </w:t>
      </w:r>
      <w:r w:rsidRPr="0086168E">
        <w:rPr>
          <w:rFonts w:asciiTheme="minorHAnsi" w:hAnsiTheme="minorHAnsi"/>
        </w:rPr>
        <w:t xml:space="preserve"> Books of all varieties are to be considered for acquisition in this colle</w:t>
      </w:r>
      <w:r>
        <w:rPr>
          <w:rFonts w:asciiTheme="minorHAnsi" w:hAnsiTheme="minorHAnsi"/>
        </w:rPr>
        <w:t xml:space="preserve">ction, including picture books, beginning readers, intermediate readers, novels, illustrated novels, chapter books, graphic novels, toy and movable books, biography, and nonfiction.  Print resources are preferred.  When purchased e-books are normally acquired exclusively though the overdrive platform.  Audio books are also purchased and where possible e-formats though overdrive are given preference over physical versions. </w:t>
      </w:r>
      <w:r w:rsidRPr="0086168E">
        <w:rPr>
          <w:rFonts w:asciiTheme="minorHAnsi" w:hAnsiTheme="minorHAnsi"/>
        </w:rPr>
        <w:t xml:space="preserve"> </w:t>
      </w:r>
      <w:r w:rsidR="004F6D04">
        <w:rPr>
          <w:rFonts w:asciiTheme="minorHAnsi" w:hAnsiTheme="minorHAnsi"/>
        </w:rPr>
        <w:t>A few select juvenile periodicals, magazines and journals are collected the are hosed with the collection as part of the regular stacks collections.</w:t>
      </w:r>
    </w:p>
    <w:p w14:paraId="1DBEBA10" w14:textId="77777777" w:rsidR="00F70A91" w:rsidRPr="00827CA6" w:rsidRDefault="00F70A91" w:rsidP="00F70A91">
      <w:pPr>
        <w:autoSpaceDE w:val="0"/>
        <w:autoSpaceDN w:val="0"/>
        <w:adjustRightInd w:val="0"/>
        <w:spacing w:after="0" w:line="240" w:lineRule="auto"/>
        <w:rPr>
          <w:rFonts w:cstheme="minorHAnsi"/>
          <w:i/>
          <w:iCs/>
          <w:sz w:val="24"/>
          <w:szCs w:val="24"/>
        </w:rPr>
      </w:pPr>
      <w:r w:rsidRPr="00827CA6">
        <w:rPr>
          <w:rFonts w:cstheme="minorHAnsi"/>
          <w:i/>
          <w:iCs/>
          <w:sz w:val="24"/>
          <w:szCs w:val="24"/>
        </w:rPr>
        <w:t>Subject Librarian Annual Collection Reports</w:t>
      </w:r>
    </w:p>
    <w:p w14:paraId="38F4BB7A" w14:textId="77777777" w:rsidR="00F70A91" w:rsidRDefault="00F70A91" w:rsidP="00F70A91">
      <w:pPr>
        <w:autoSpaceDE w:val="0"/>
        <w:autoSpaceDN w:val="0"/>
        <w:adjustRightInd w:val="0"/>
        <w:spacing w:after="0" w:line="240" w:lineRule="auto"/>
        <w:rPr>
          <w:rFonts w:cstheme="minorHAnsi"/>
          <w:b/>
          <w:bCs/>
          <w:sz w:val="24"/>
          <w:szCs w:val="24"/>
        </w:rPr>
      </w:pPr>
      <w:r>
        <w:rPr>
          <w:rFonts w:cstheme="minorHAnsi"/>
          <w:b/>
          <w:bCs/>
          <w:sz w:val="24"/>
          <w:szCs w:val="24"/>
        </w:rPr>
        <w:t>2007-2015 Notes of Historical Significance</w:t>
      </w:r>
    </w:p>
    <w:p w14:paraId="1FC8FA02" w14:textId="77777777" w:rsidR="00F70A91" w:rsidRPr="004F6D04" w:rsidRDefault="004F6D04" w:rsidP="00F70A91">
      <w:pPr>
        <w:pStyle w:val="ListParagraph"/>
        <w:numPr>
          <w:ilvl w:val="0"/>
          <w:numId w:val="4"/>
        </w:numPr>
        <w:autoSpaceDE w:val="0"/>
        <w:autoSpaceDN w:val="0"/>
        <w:adjustRightInd w:val="0"/>
        <w:spacing w:after="0" w:line="240" w:lineRule="auto"/>
        <w:rPr>
          <w:rFonts w:cstheme="minorHAnsi"/>
          <w:b/>
          <w:bCs/>
          <w:sz w:val="24"/>
          <w:szCs w:val="24"/>
        </w:rPr>
      </w:pPr>
      <w:r>
        <w:rPr>
          <w:rFonts w:cstheme="minorHAnsi"/>
          <w:bCs/>
          <w:sz w:val="24"/>
          <w:szCs w:val="24"/>
        </w:rPr>
        <w:t>When the Juvenile Collections were placed under the responsibility of the Education Librarian changes were made to the collection to make them more connected to the curriculum these changes included:</w:t>
      </w:r>
    </w:p>
    <w:p w14:paraId="7C2BEB86" w14:textId="77777777" w:rsidR="004F6D04" w:rsidRPr="004F6D04" w:rsidRDefault="004F6D04" w:rsidP="004F6D04">
      <w:pPr>
        <w:pStyle w:val="ListParagraph"/>
        <w:numPr>
          <w:ilvl w:val="1"/>
          <w:numId w:val="4"/>
        </w:numPr>
        <w:autoSpaceDE w:val="0"/>
        <w:autoSpaceDN w:val="0"/>
        <w:adjustRightInd w:val="0"/>
        <w:spacing w:after="0" w:line="240" w:lineRule="auto"/>
        <w:rPr>
          <w:rFonts w:cstheme="minorHAnsi"/>
          <w:b/>
          <w:bCs/>
          <w:sz w:val="24"/>
          <w:szCs w:val="24"/>
        </w:rPr>
      </w:pPr>
      <w:r>
        <w:rPr>
          <w:rFonts w:cstheme="minorHAnsi"/>
          <w:bCs/>
          <w:sz w:val="24"/>
          <w:szCs w:val="24"/>
        </w:rPr>
        <w:t>Disbanding the Utah Authors Collection: Utah and Mormon authors are still collected but with books going to the general open stacks</w:t>
      </w:r>
    </w:p>
    <w:p w14:paraId="3BF77ADA" w14:textId="77777777" w:rsidR="004F6D04" w:rsidRPr="004F6D04" w:rsidRDefault="004F6D04" w:rsidP="004F6D04">
      <w:pPr>
        <w:pStyle w:val="ListParagraph"/>
        <w:numPr>
          <w:ilvl w:val="1"/>
          <w:numId w:val="4"/>
        </w:numPr>
        <w:autoSpaceDE w:val="0"/>
        <w:autoSpaceDN w:val="0"/>
        <w:adjustRightInd w:val="0"/>
        <w:spacing w:after="0" w:line="240" w:lineRule="auto"/>
        <w:rPr>
          <w:rFonts w:cstheme="minorHAnsi"/>
          <w:b/>
          <w:bCs/>
          <w:sz w:val="24"/>
          <w:szCs w:val="24"/>
        </w:rPr>
      </w:pPr>
      <w:r>
        <w:rPr>
          <w:rFonts w:cstheme="minorHAnsi"/>
          <w:bCs/>
          <w:sz w:val="24"/>
          <w:szCs w:val="24"/>
        </w:rPr>
        <w:t>Disbanding the Juvenile Special Collections: Collections aimed at a juvenile audience that fit collecting polies of special collections are now collected though the traditional channels of Americana and Rare</w:t>
      </w:r>
    </w:p>
    <w:p w14:paraId="2030CAC0" w14:textId="77777777" w:rsidR="004F6D04" w:rsidRPr="004F6D04" w:rsidRDefault="004F6D04" w:rsidP="004F6D04">
      <w:pPr>
        <w:pStyle w:val="ListParagraph"/>
        <w:numPr>
          <w:ilvl w:val="1"/>
          <w:numId w:val="4"/>
        </w:numPr>
        <w:autoSpaceDE w:val="0"/>
        <w:autoSpaceDN w:val="0"/>
        <w:adjustRightInd w:val="0"/>
        <w:spacing w:after="0" w:line="240" w:lineRule="auto"/>
        <w:rPr>
          <w:rFonts w:cstheme="minorHAnsi"/>
          <w:b/>
          <w:bCs/>
          <w:sz w:val="24"/>
          <w:szCs w:val="24"/>
        </w:rPr>
      </w:pPr>
      <w:r>
        <w:rPr>
          <w:rFonts w:cstheme="minorHAnsi"/>
          <w:bCs/>
          <w:sz w:val="24"/>
          <w:szCs w:val="24"/>
        </w:rPr>
        <w:t>Disbanding the Juvenile Reference Collections:  These collections were integrated with the Social Science Reference or moved to auxiliary storage or to the stacks.</w:t>
      </w:r>
    </w:p>
    <w:p w14:paraId="0ADEDB28" w14:textId="77777777" w:rsidR="004F6D04" w:rsidRPr="004F6D04" w:rsidRDefault="004F6D04" w:rsidP="004F6D04">
      <w:pPr>
        <w:pStyle w:val="ListParagraph"/>
        <w:numPr>
          <w:ilvl w:val="1"/>
          <w:numId w:val="4"/>
        </w:numPr>
        <w:autoSpaceDE w:val="0"/>
        <w:autoSpaceDN w:val="0"/>
        <w:adjustRightInd w:val="0"/>
        <w:spacing w:after="0" w:line="240" w:lineRule="auto"/>
        <w:rPr>
          <w:rFonts w:cstheme="minorHAnsi"/>
          <w:b/>
          <w:bCs/>
          <w:sz w:val="24"/>
          <w:szCs w:val="24"/>
        </w:rPr>
      </w:pPr>
      <w:r>
        <w:rPr>
          <w:rFonts w:cstheme="minorHAnsi"/>
          <w:bCs/>
          <w:sz w:val="24"/>
          <w:szCs w:val="24"/>
        </w:rPr>
        <w:t>Discontinued the standing order programs though Yankee Book:  Books are now all ordered individually though Ingram.</w:t>
      </w:r>
    </w:p>
    <w:p w14:paraId="228A31E0" w14:textId="77777777" w:rsidR="004F6D04" w:rsidRPr="004F6D04" w:rsidRDefault="004F6D04" w:rsidP="004F6D04">
      <w:pPr>
        <w:pStyle w:val="ListParagraph"/>
        <w:numPr>
          <w:ilvl w:val="1"/>
          <w:numId w:val="4"/>
        </w:numPr>
        <w:autoSpaceDE w:val="0"/>
        <w:autoSpaceDN w:val="0"/>
        <w:adjustRightInd w:val="0"/>
        <w:spacing w:after="0" w:line="240" w:lineRule="auto"/>
        <w:rPr>
          <w:rFonts w:cstheme="minorHAnsi"/>
          <w:b/>
          <w:bCs/>
          <w:sz w:val="24"/>
          <w:szCs w:val="24"/>
        </w:rPr>
      </w:pPr>
      <w:r>
        <w:rPr>
          <w:rFonts w:cstheme="minorHAnsi"/>
          <w:bCs/>
          <w:sz w:val="24"/>
          <w:szCs w:val="24"/>
        </w:rPr>
        <w:t>Discontinued the use of the BYU Bookstore Approval Plan:  Books are now all ordered individually though Ingram.</w:t>
      </w:r>
    </w:p>
    <w:p w14:paraId="2AA81586" w14:textId="77777777" w:rsidR="004F6D04" w:rsidRPr="004F6D04" w:rsidRDefault="004F6D04" w:rsidP="004F6D04">
      <w:pPr>
        <w:pStyle w:val="ListParagraph"/>
        <w:numPr>
          <w:ilvl w:val="0"/>
          <w:numId w:val="4"/>
        </w:numPr>
        <w:autoSpaceDE w:val="0"/>
        <w:autoSpaceDN w:val="0"/>
        <w:adjustRightInd w:val="0"/>
        <w:spacing w:after="0" w:line="240" w:lineRule="auto"/>
        <w:rPr>
          <w:rFonts w:cstheme="minorHAnsi"/>
          <w:b/>
          <w:bCs/>
          <w:sz w:val="24"/>
          <w:szCs w:val="24"/>
        </w:rPr>
      </w:pPr>
      <w:r>
        <w:rPr>
          <w:rFonts w:cstheme="minorHAnsi"/>
          <w:bCs/>
          <w:sz w:val="24"/>
          <w:szCs w:val="24"/>
        </w:rPr>
        <w:t>Review and weeding of the 900s</w:t>
      </w:r>
      <w:r w:rsidR="00C81BDD">
        <w:rPr>
          <w:rFonts w:cstheme="minorHAnsi"/>
          <w:bCs/>
          <w:sz w:val="24"/>
          <w:szCs w:val="24"/>
        </w:rPr>
        <w:t xml:space="preserve"> call number</w:t>
      </w:r>
    </w:p>
    <w:p w14:paraId="0D4E8389" w14:textId="77777777" w:rsidR="004F6D04" w:rsidRPr="004F6D04" w:rsidRDefault="004F6D04" w:rsidP="004F6D04">
      <w:pPr>
        <w:autoSpaceDE w:val="0"/>
        <w:autoSpaceDN w:val="0"/>
        <w:adjustRightInd w:val="0"/>
        <w:spacing w:after="0" w:line="240" w:lineRule="auto"/>
        <w:rPr>
          <w:rFonts w:cstheme="minorHAnsi"/>
          <w:b/>
          <w:bCs/>
          <w:sz w:val="24"/>
          <w:szCs w:val="24"/>
        </w:rPr>
      </w:pPr>
    </w:p>
    <w:p w14:paraId="1818C7AF" w14:textId="77777777" w:rsidR="00F70A91" w:rsidRPr="00827CA6" w:rsidRDefault="00F70A91" w:rsidP="00F70A91">
      <w:pPr>
        <w:autoSpaceDE w:val="0"/>
        <w:autoSpaceDN w:val="0"/>
        <w:adjustRightInd w:val="0"/>
        <w:spacing w:after="0" w:line="240" w:lineRule="auto"/>
        <w:rPr>
          <w:rFonts w:cstheme="minorHAnsi"/>
          <w:b/>
          <w:bCs/>
          <w:sz w:val="24"/>
          <w:szCs w:val="24"/>
        </w:rPr>
      </w:pPr>
      <w:r w:rsidRPr="00827CA6">
        <w:rPr>
          <w:rFonts w:cstheme="minorHAnsi"/>
          <w:b/>
          <w:bCs/>
          <w:sz w:val="24"/>
          <w:szCs w:val="24"/>
        </w:rPr>
        <w:lastRenderedPageBreak/>
        <w:t>2015</w:t>
      </w:r>
    </w:p>
    <w:p w14:paraId="09B13ECC" w14:textId="77777777" w:rsidR="00F70A91" w:rsidRDefault="004F6D04" w:rsidP="00F70A91">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1,087</w:t>
      </w:r>
      <w:r w:rsidR="00F70A91">
        <w:rPr>
          <w:rFonts w:cstheme="minorHAnsi"/>
          <w:sz w:val="24"/>
          <w:szCs w:val="24"/>
        </w:rPr>
        <w:t xml:space="preserve"> items were purchased through approval plans and title standing order</w:t>
      </w:r>
    </w:p>
    <w:p w14:paraId="6FC2D0C1" w14:textId="77777777" w:rsidR="004F6D04" w:rsidRPr="004F6D04" w:rsidRDefault="004F6D04" w:rsidP="004F6D04">
      <w:pPr>
        <w:pStyle w:val="ListParagraph"/>
        <w:numPr>
          <w:ilvl w:val="0"/>
          <w:numId w:val="3"/>
        </w:numPr>
        <w:autoSpaceDE w:val="0"/>
        <w:autoSpaceDN w:val="0"/>
        <w:adjustRightInd w:val="0"/>
        <w:spacing w:after="0" w:line="240" w:lineRule="auto"/>
        <w:rPr>
          <w:rFonts w:cstheme="minorHAnsi"/>
          <w:sz w:val="24"/>
          <w:szCs w:val="24"/>
        </w:rPr>
      </w:pPr>
      <w:r w:rsidRPr="0086168E">
        <w:rPr>
          <w:rFonts w:cstheme="minorHAnsi"/>
          <w:sz w:val="24"/>
          <w:szCs w:val="24"/>
        </w:rPr>
        <w:t xml:space="preserve">Review of all the </w:t>
      </w:r>
      <w:r>
        <w:rPr>
          <w:rFonts w:cstheme="minorHAnsi"/>
          <w:sz w:val="24"/>
          <w:szCs w:val="24"/>
        </w:rPr>
        <w:t>juvenile</w:t>
      </w:r>
      <w:r w:rsidRPr="0086168E">
        <w:rPr>
          <w:rFonts w:cstheme="minorHAnsi"/>
          <w:sz w:val="24"/>
          <w:szCs w:val="24"/>
        </w:rPr>
        <w:t xml:space="preserve"> books in the locked case.  </w:t>
      </w:r>
      <w:r>
        <w:rPr>
          <w:rFonts w:cstheme="minorHAnsi"/>
          <w:sz w:val="24"/>
          <w:szCs w:val="24"/>
        </w:rPr>
        <w:t>Many were removed to stacks the remainder that were staying in locked case were moved from the fourth floor locked case room to be placed with all other locked case items.</w:t>
      </w:r>
    </w:p>
    <w:p w14:paraId="1FCF623E" w14:textId="77777777" w:rsidR="00F70A91" w:rsidRDefault="00F70A91" w:rsidP="000777F6">
      <w:pPr>
        <w:autoSpaceDE w:val="0"/>
        <w:autoSpaceDN w:val="0"/>
        <w:adjustRightInd w:val="0"/>
        <w:spacing w:after="0" w:line="240" w:lineRule="auto"/>
        <w:rPr>
          <w:rFonts w:cstheme="minorHAnsi"/>
          <w:b/>
          <w:bCs/>
          <w:sz w:val="24"/>
          <w:szCs w:val="24"/>
        </w:rPr>
      </w:pPr>
    </w:p>
    <w:p w14:paraId="71F8AE2D" w14:textId="77777777" w:rsidR="000777F6" w:rsidRPr="000777F6" w:rsidRDefault="004F6D04" w:rsidP="000777F6">
      <w:pPr>
        <w:autoSpaceDE w:val="0"/>
        <w:autoSpaceDN w:val="0"/>
        <w:adjustRightInd w:val="0"/>
        <w:spacing w:after="0" w:line="240" w:lineRule="auto"/>
        <w:rPr>
          <w:rFonts w:cstheme="minorHAnsi"/>
          <w:b/>
          <w:bCs/>
          <w:sz w:val="24"/>
          <w:szCs w:val="24"/>
        </w:rPr>
      </w:pPr>
      <w:r>
        <w:rPr>
          <w:rFonts w:cstheme="minorHAnsi"/>
          <w:b/>
          <w:bCs/>
          <w:sz w:val="24"/>
          <w:szCs w:val="24"/>
        </w:rPr>
        <w:t>2016</w:t>
      </w:r>
    </w:p>
    <w:p w14:paraId="6C3EE364" w14:textId="77777777" w:rsidR="001A2C56" w:rsidRDefault="001A2C56" w:rsidP="001A2C5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1,427 items were purchased through approval plans and title standing order</w:t>
      </w:r>
    </w:p>
    <w:p w14:paraId="43A654A9" w14:textId="77777777" w:rsidR="001A2C56" w:rsidRDefault="001A2C56" w:rsidP="001A2C5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 xml:space="preserve">Review </w:t>
      </w:r>
      <w:r w:rsidR="00030FEF">
        <w:rPr>
          <w:rFonts w:cstheme="minorHAnsi"/>
          <w:sz w:val="24"/>
          <w:szCs w:val="24"/>
        </w:rPr>
        <w:t>of remaining locked case books and a few remaining from special collections disbanding</w:t>
      </w:r>
    </w:p>
    <w:p w14:paraId="5F0AAF6F" w14:textId="77777777" w:rsidR="00030FEF" w:rsidRDefault="00030FEF" w:rsidP="001A2C5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Review of holding shelves from cataloging left and recently discovered after the retirement of the juvenile literature cataloger.</w:t>
      </w:r>
    </w:p>
    <w:p w14:paraId="37F91F93" w14:textId="77777777" w:rsidR="00B64072" w:rsidRDefault="00B64072" w:rsidP="001A2C5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Began review and weeding of multiple copies.</w:t>
      </w:r>
    </w:p>
    <w:p w14:paraId="6B3D139B" w14:textId="77777777" w:rsidR="004002F9" w:rsidRDefault="004002F9" w:rsidP="001A2C5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Explored potential of removing the Big Books collection.</w:t>
      </w:r>
    </w:p>
    <w:p w14:paraId="21260CE8" w14:textId="77777777" w:rsidR="004F6D04" w:rsidRPr="004F6D04" w:rsidRDefault="004F6D04" w:rsidP="001A2C56">
      <w:pPr>
        <w:pStyle w:val="ListParagraph"/>
        <w:autoSpaceDE w:val="0"/>
        <w:autoSpaceDN w:val="0"/>
        <w:adjustRightInd w:val="0"/>
        <w:spacing w:after="0" w:line="240" w:lineRule="auto"/>
        <w:rPr>
          <w:rFonts w:cstheme="minorHAnsi"/>
          <w:sz w:val="24"/>
          <w:szCs w:val="24"/>
        </w:rPr>
      </w:pPr>
    </w:p>
    <w:p w14:paraId="4BC9F3D3" w14:textId="77777777" w:rsidR="00C63F3B" w:rsidRPr="000777F6" w:rsidRDefault="00C63F3B" w:rsidP="000777F6">
      <w:pPr>
        <w:rPr>
          <w:rFonts w:cstheme="minorHAnsi"/>
          <w:sz w:val="24"/>
          <w:szCs w:val="24"/>
        </w:rPr>
      </w:pPr>
    </w:p>
    <w:sectPr w:rsidR="00C63F3B" w:rsidRPr="0007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559"/>
    <w:multiLevelType w:val="hybridMultilevel"/>
    <w:tmpl w:val="A42C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7329B"/>
    <w:multiLevelType w:val="hybridMultilevel"/>
    <w:tmpl w:val="304C3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0054A"/>
    <w:multiLevelType w:val="hybridMultilevel"/>
    <w:tmpl w:val="71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B76D4"/>
    <w:multiLevelType w:val="hybridMultilevel"/>
    <w:tmpl w:val="F81E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15780"/>
    <w:multiLevelType w:val="hybridMultilevel"/>
    <w:tmpl w:val="243C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F6"/>
    <w:rsid w:val="00026E7A"/>
    <w:rsid w:val="00030FEF"/>
    <w:rsid w:val="00043547"/>
    <w:rsid w:val="00066763"/>
    <w:rsid w:val="00070B93"/>
    <w:rsid w:val="000777F6"/>
    <w:rsid w:val="000978A0"/>
    <w:rsid w:val="000A1CA4"/>
    <w:rsid w:val="000B1710"/>
    <w:rsid w:val="000B4AF4"/>
    <w:rsid w:val="000C74F8"/>
    <w:rsid w:val="000D7CBD"/>
    <w:rsid w:val="000E31C6"/>
    <w:rsid w:val="000F0FF3"/>
    <w:rsid w:val="000F3C5B"/>
    <w:rsid w:val="001049F2"/>
    <w:rsid w:val="00113D54"/>
    <w:rsid w:val="00116D0E"/>
    <w:rsid w:val="001357E3"/>
    <w:rsid w:val="00143829"/>
    <w:rsid w:val="00165603"/>
    <w:rsid w:val="0017490D"/>
    <w:rsid w:val="00174A3F"/>
    <w:rsid w:val="00176F59"/>
    <w:rsid w:val="0019384E"/>
    <w:rsid w:val="001A2C56"/>
    <w:rsid w:val="001A62A7"/>
    <w:rsid w:val="001B140C"/>
    <w:rsid w:val="001B1E78"/>
    <w:rsid w:val="001D16F4"/>
    <w:rsid w:val="002278BD"/>
    <w:rsid w:val="00242A91"/>
    <w:rsid w:val="002500FA"/>
    <w:rsid w:val="00257B8C"/>
    <w:rsid w:val="0026422D"/>
    <w:rsid w:val="00265C12"/>
    <w:rsid w:val="002B0AFD"/>
    <w:rsid w:val="002D0005"/>
    <w:rsid w:val="002D009F"/>
    <w:rsid w:val="002E1F52"/>
    <w:rsid w:val="00333AC5"/>
    <w:rsid w:val="003579FD"/>
    <w:rsid w:val="003619D7"/>
    <w:rsid w:val="00371FD7"/>
    <w:rsid w:val="003B6344"/>
    <w:rsid w:val="003C08FC"/>
    <w:rsid w:val="003C6833"/>
    <w:rsid w:val="003D02F6"/>
    <w:rsid w:val="003D21D7"/>
    <w:rsid w:val="003D4527"/>
    <w:rsid w:val="003E757F"/>
    <w:rsid w:val="004002F9"/>
    <w:rsid w:val="00407470"/>
    <w:rsid w:val="00416BDE"/>
    <w:rsid w:val="00431808"/>
    <w:rsid w:val="004341F6"/>
    <w:rsid w:val="004548D1"/>
    <w:rsid w:val="004552C1"/>
    <w:rsid w:val="004A0855"/>
    <w:rsid w:val="004C55A5"/>
    <w:rsid w:val="004C70EF"/>
    <w:rsid w:val="004E0F60"/>
    <w:rsid w:val="004E2A92"/>
    <w:rsid w:val="004F30B6"/>
    <w:rsid w:val="004F6D04"/>
    <w:rsid w:val="00502732"/>
    <w:rsid w:val="00504F87"/>
    <w:rsid w:val="00522CC0"/>
    <w:rsid w:val="00545C89"/>
    <w:rsid w:val="00545F75"/>
    <w:rsid w:val="00563D39"/>
    <w:rsid w:val="00582F3F"/>
    <w:rsid w:val="005831ED"/>
    <w:rsid w:val="005A5226"/>
    <w:rsid w:val="005B0830"/>
    <w:rsid w:val="005E0491"/>
    <w:rsid w:val="005E7840"/>
    <w:rsid w:val="0061061E"/>
    <w:rsid w:val="00683BC9"/>
    <w:rsid w:val="00697583"/>
    <w:rsid w:val="006B74E8"/>
    <w:rsid w:val="006C7386"/>
    <w:rsid w:val="006D6B3B"/>
    <w:rsid w:val="006F3AF8"/>
    <w:rsid w:val="00797F4E"/>
    <w:rsid w:val="007A31F7"/>
    <w:rsid w:val="007C3362"/>
    <w:rsid w:val="007D6CE9"/>
    <w:rsid w:val="00821510"/>
    <w:rsid w:val="00831D33"/>
    <w:rsid w:val="00852539"/>
    <w:rsid w:val="00856109"/>
    <w:rsid w:val="00864937"/>
    <w:rsid w:val="00870FEB"/>
    <w:rsid w:val="00872454"/>
    <w:rsid w:val="008778E2"/>
    <w:rsid w:val="00894B8E"/>
    <w:rsid w:val="008A2EC7"/>
    <w:rsid w:val="00906501"/>
    <w:rsid w:val="0091773F"/>
    <w:rsid w:val="00934C55"/>
    <w:rsid w:val="009355F4"/>
    <w:rsid w:val="009457B6"/>
    <w:rsid w:val="00961B72"/>
    <w:rsid w:val="00963839"/>
    <w:rsid w:val="00966AE5"/>
    <w:rsid w:val="00967728"/>
    <w:rsid w:val="009A3532"/>
    <w:rsid w:val="009C3770"/>
    <w:rsid w:val="009C591C"/>
    <w:rsid w:val="009D6D4C"/>
    <w:rsid w:val="00A021BD"/>
    <w:rsid w:val="00A10BB1"/>
    <w:rsid w:val="00A11C5A"/>
    <w:rsid w:val="00A159E4"/>
    <w:rsid w:val="00A2361D"/>
    <w:rsid w:val="00A2705E"/>
    <w:rsid w:val="00A27BEF"/>
    <w:rsid w:val="00A45993"/>
    <w:rsid w:val="00A57CA6"/>
    <w:rsid w:val="00AA4CBC"/>
    <w:rsid w:val="00AD3A26"/>
    <w:rsid w:val="00AD3FBA"/>
    <w:rsid w:val="00AD771E"/>
    <w:rsid w:val="00B03539"/>
    <w:rsid w:val="00B048F7"/>
    <w:rsid w:val="00B22838"/>
    <w:rsid w:val="00B258ED"/>
    <w:rsid w:val="00B418CF"/>
    <w:rsid w:val="00B63C43"/>
    <w:rsid w:val="00B64072"/>
    <w:rsid w:val="00B71377"/>
    <w:rsid w:val="00B75FD3"/>
    <w:rsid w:val="00B81262"/>
    <w:rsid w:val="00B82EB3"/>
    <w:rsid w:val="00B853A8"/>
    <w:rsid w:val="00B9486B"/>
    <w:rsid w:val="00BA01C9"/>
    <w:rsid w:val="00BB4865"/>
    <w:rsid w:val="00C25AB9"/>
    <w:rsid w:val="00C25FBE"/>
    <w:rsid w:val="00C27DB6"/>
    <w:rsid w:val="00C35290"/>
    <w:rsid w:val="00C54C95"/>
    <w:rsid w:val="00C611C5"/>
    <w:rsid w:val="00C63F3B"/>
    <w:rsid w:val="00C71E5E"/>
    <w:rsid w:val="00C81BDD"/>
    <w:rsid w:val="00CA4094"/>
    <w:rsid w:val="00D25AFF"/>
    <w:rsid w:val="00D4688D"/>
    <w:rsid w:val="00D52441"/>
    <w:rsid w:val="00D70003"/>
    <w:rsid w:val="00D7143B"/>
    <w:rsid w:val="00D74416"/>
    <w:rsid w:val="00DC443D"/>
    <w:rsid w:val="00DC6CC3"/>
    <w:rsid w:val="00DD357E"/>
    <w:rsid w:val="00DF08D8"/>
    <w:rsid w:val="00DF6AB9"/>
    <w:rsid w:val="00DF7308"/>
    <w:rsid w:val="00E11502"/>
    <w:rsid w:val="00E5410A"/>
    <w:rsid w:val="00E61A2E"/>
    <w:rsid w:val="00E92654"/>
    <w:rsid w:val="00EA7E1A"/>
    <w:rsid w:val="00EB71B8"/>
    <w:rsid w:val="00EC458E"/>
    <w:rsid w:val="00EE0EBB"/>
    <w:rsid w:val="00EE2415"/>
    <w:rsid w:val="00EE28F9"/>
    <w:rsid w:val="00EE4D29"/>
    <w:rsid w:val="00F11034"/>
    <w:rsid w:val="00F51AEE"/>
    <w:rsid w:val="00F5516C"/>
    <w:rsid w:val="00F70A91"/>
    <w:rsid w:val="00F75E0D"/>
    <w:rsid w:val="00F777D8"/>
    <w:rsid w:val="00F90C56"/>
    <w:rsid w:val="00F948BF"/>
    <w:rsid w:val="00FB485A"/>
    <w:rsid w:val="00FC1D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1365"/>
  <w15:docId w15:val="{436E87FD-6DD5-44A1-9FC6-DF438EA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C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Harold B Lee Library</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Wadham</dc:creator>
  <cp:lastModifiedBy>Jared Howland</cp:lastModifiedBy>
  <cp:revision>2</cp:revision>
  <dcterms:created xsi:type="dcterms:W3CDTF">2017-02-24T18:39:00Z</dcterms:created>
  <dcterms:modified xsi:type="dcterms:W3CDTF">2017-02-24T18:39:00Z</dcterms:modified>
</cp:coreProperties>
</file>