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1273B" w14:textId="42CADE72" w:rsidR="006C6A24" w:rsidRPr="006C6A24" w:rsidRDefault="006C6A24" w:rsidP="006C6A24">
      <w:pPr>
        <w:jc w:val="right"/>
        <w:rPr>
          <w:sz w:val="24"/>
          <w:lang w:val="en-US"/>
        </w:rPr>
      </w:pPr>
      <w:bookmarkStart w:id="0" w:name="_GoBack"/>
      <w:bookmarkEnd w:id="0"/>
      <w:r w:rsidRPr="006C6A24">
        <w:rPr>
          <w:sz w:val="24"/>
          <w:lang w:val="en-US"/>
        </w:rPr>
        <w:t>28.01.2020</w:t>
      </w:r>
    </w:p>
    <w:p w14:paraId="60218AC6" w14:textId="499D4587" w:rsidR="008D4A00" w:rsidRPr="004C5E46" w:rsidRDefault="008D4A00">
      <w:pPr>
        <w:rPr>
          <w:b/>
          <w:sz w:val="24"/>
          <w:u w:val="single"/>
          <w:lang w:val="en-US"/>
        </w:rPr>
      </w:pPr>
      <w:r w:rsidRPr="004C5E46">
        <w:rPr>
          <w:b/>
          <w:sz w:val="24"/>
          <w:u w:val="single"/>
          <w:lang w:val="en-US"/>
        </w:rPr>
        <w:t xml:space="preserve">HBP NRP Reporting </w:t>
      </w:r>
      <w:r w:rsidR="006C6A24">
        <w:rPr>
          <w:b/>
          <w:sz w:val="24"/>
          <w:u w:val="single"/>
          <w:lang w:val="en-US"/>
        </w:rPr>
        <w:t>-- DLR</w:t>
      </w:r>
    </w:p>
    <w:p w14:paraId="01D5BCE7" w14:textId="77777777" w:rsidR="008D4A00" w:rsidRDefault="008D4A00" w:rsidP="008F7601">
      <w:pPr>
        <w:spacing w:after="0"/>
        <w:rPr>
          <w:lang w:val="en-US"/>
        </w:rPr>
      </w:pPr>
      <w:r w:rsidRPr="004C5E46">
        <w:rPr>
          <w:lang w:val="en-US"/>
        </w:rPr>
        <w:t>Motivation</w:t>
      </w:r>
      <w:r w:rsidR="004C5E46" w:rsidRPr="004C5E46">
        <w:rPr>
          <w:lang w:val="en-US"/>
        </w:rPr>
        <w:t>:</w:t>
      </w:r>
    </w:p>
    <w:p w14:paraId="79552594" w14:textId="3F03CDFE" w:rsidR="00D60268" w:rsidRDefault="00C92954" w:rsidP="00440684">
      <w:pPr>
        <w:rPr>
          <w:lang w:val="en-US"/>
        </w:rPr>
      </w:pPr>
      <w:r w:rsidRPr="00C92954">
        <w:rPr>
          <w:lang w:val="en-US"/>
        </w:rPr>
        <w:t>Whenever a runner strikes the ground, the muscles and tendons deflect like springs and reuse the stored energy to push the athlete off the ground, thereby saving up to 84 % of the muscular energy consumption. In bionic research, roboticists increasingly replicate the elastic properties underlying the human motor performance. But the control of efficient elastic movements in changing environments is largely unknown in both robotics and neuroscience.</w:t>
      </w:r>
      <w:r w:rsidR="00440684">
        <w:rPr>
          <w:lang w:val="en-US"/>
        </w:rPr>
        <w:t xml:space="preserve"> </w:t>
      </w:r>
    </w:p>
    <w:p w14:paraId="10024FDD" w14:textId="77777777" w:rsidR="00D60268" w:rsidRDefault="00D60268">
      <w:pPr>
        <w:jc w:val="left"/>
        <w:rPr>
          <w:lang w:val="en-US"/>
        </w:rPr>
      </w:pPr>
      <w:r>
        <w:rPr>
          <w:lang w:val="en-US"/>
        </w:rPr>
        <w:br w:type="page"/>
      </w:r>
    </w:p>
    <w:p w14:paraId="242EAC76" w14:textId="77777777" w:rsidR="004C5E46" w:rsidRDefault="004C5E46" w:rsidP="00EF229D">
      <w:pPr>
        <w:spacing w:after="0"/>
        <w:rPr>
          <w:lang w:val="en-US"/>
        </w:rPr>
      </w:pPr>
      <w:r w:rsidRPr="008F7601">
        <w:rPr>
          <w:u w:val="single"/>
          <w:lang w:val="en-US"/>
        </w:rPr>
        <w:lastRenderedPageBreak/>
        <w:t>PROJECT 1:</w:t>
      </w:r>
      <w:r>
        <w:rPr>
          <w:lang w:val="en-US"/>
        </w:rPr>
        <w:t xml:space="preserve"> Energy efficient motion in robots</w:t>
      </w:r>
      <w:r w:rsidRPr="004C5E46">
        <w:rPr>
          <w:lang w:val="en-US"/>
        </w:rPr>
        <w:t xml:space="preserve"> </w:t>
      </w:r>
    </w:p>
    <w:p w14:paraId="1DF96A1C" w14:textId="7D3FA480" w:rsidR="00642EEE" w:rsidRDefault="008F7601" w:rsidP="004C5E46">
      <w:pPr>
        <w:rPr>
          <w:lang w:val="en-GB"/>
        </w:rPr>
      </w:pPr>
      <w:r>
        <w:rPr>
          <w:lang w:val="en-US"/>
        </w:rPr>
        <w:t xml:space="preserve">In order </w:t>
      </w:r>
      <w:r w:rsidR="00440684">
        <w:rPr>
          <w:lang w:val="en-US"/>
        </w:rPr>
        <w:t>t</w:t>
      </w:r>
      <w:r>
        <w:rPr>
          <w:lang w:val="en-GB"/>
        </w:rPr>
        <w:t xml:space="preserve">o </w:t>
      </w:r>
      <w:r w:rsidR="00440684">
        <w:rPr>
          <w:lang w:val="en-GB"/>
        </w:rPr>
        <w:t>make sufficient</w:t>
      </w:r>
      <w:r>
        <w:rPr>
          <w:lang w:val="en-GB"/>
        </w:rPr>
        <w:t xml:space="preserve"> use </w:t>
      </w:r>
      <w:r w:rsidR="00440684">
        <w:rPr>
          <w:lang w:val="en-GB"/>
        </w:rPr>
        <w:t xml:space="preserve">of </w:t>
      </w:r>
      <w:r>
        <w:rPr>
          <w:lang w:val="en-GB"/>
        </w:rPr>
        <w:t xml:space="preserve">compliant </w:t>
      </w:r>
      <w:r w:rsidR="00440684">
        <w:rPr>
          <w:lang w:val="en-GB"/>
        </w:rPr>
        <w:t xml:space="preserve">elements in robots, </w:t>
      </w:r>
      <w:r>
        <w:rPr>
          <w:lang w:val="en-GB"/>
        </w:rPr>
        <w:t xml:space="preserve">we developed </w:t>
      </w:r>
      <w:r w:rsidR="004453DE">
        <w:rPr>
          <w:lang w:val="en-GB"/>
        </w:rPr>
        <w:t xml:space="preserve">a simple, yet energy efficient </w:t>
      </w:r>
      <w:r>
        <w:rPr>
          <w:lang w:val="en-GB"/>
        </w:rPr>
        <w:t>controller</w:t>
      </w:r>
      <w:r w:rsidR="00440684">
        <w:rPr>
          <w:lang w:val="en-GB"/>
        </w:rPr>
        <w:t xml:space="preserve">. The controller is able </w:t>
      </w:r>
      <w:r w:rsidR="00DC1D16">
        <w:rPr>
          <w:lang w:val="en-GB"/>
        </w:rPr>
        <w:t>to drive multiple</w:t>
      </w:r>
      <w:r w:rsidR="00C92954">
        <w:rPr>
          <w:lang w:val="en-GB"/>
        </w:rPr>
        <w:t xml:space="preserve"> actuated</w:t>
      </w:r>
      <w:r w:rsidR="00DC1D16">
        <w:rPr>
          <w:lang w:val="en-GB"/>
        </w:rPr>
        <w:t xml:space="preserve"> joints with one control signal, while automatically adapting the weights to </w:t>
      </w:r>
      <w:r w:rsidR="00C92954" w:rsidRPr="00C92954">
        <w:rPr>
          <w:lang w:val="en-GB"/>
        </w:rPr>
        <w:t>the relative forces of each actuator to match the ever-changing mechanical conditions of the robot and its environment</w:t>
      </w:r>
      <w:r w:rsidR="00DC1D16">
        <w:rPr>
          <w:lang w:val="en-GB"/>
        </w:rPr>
        <w:t>.</w:t>
      </w:r>
      <w:r w:rsidR="00C92954">
        <w:rPr>
          <w:lang w:val="en-GB"/>
        </w:rPr>
        <w:t xml:space="preserve"> The controller is able to extract </w:t>
      </w:r>
      <w:r w:rsidR="004453DE">
        <w:rPr>
          <w:lang w:val="en-GB"/>
        </w:rPr>
        <w:t xml:space="preserve">the </w:t>
      </w:r>
      <w:proofErr w:type="spellStart"/>
      <w:r w:rsidR="004453DE">
        <w:rPr>
          <w:lang w:val="en-GB"/>
        </w:rPr>
        <w:t>eigenfrequencies</w:t>
      </w:r>
      <w:proofErr w:type="spellEnd"/>
      <w:r w:rsidR="00C92954">
        <w:rPr>
          <w:lang w:val="en-GB"/>
        </w:rPr>
        <w:t xml:space="preserve"> of the </w:t>
      </w:r>
      <w:r w:rsidR="00215E6B">
        <w:rPr>
          <w:lang w:val="en-GB"/>
        </w:rPr>
        <w:t>mechanical system</w:t>
      </w:r>
      <w:r w:rsidR="00C92954">
        <w:rPr>
          <w:lang w:val="en-GB"/>
        </w:rPr>
        <w:t xml:space="preserve"> and drives </w:t>
      </w:r>
      <w:r w:rsidR="00DC1D16">
        <w:rPr>
          <w:lang w:val="en-GB"/>
        </w:rPr>
        <w:t xml:space="preserve">the motion along </w:t>
      </w:r>
      <w:proofErr w:type="gramStart"/>
      <w:r w:rsidR="00DC1D16">
        <w:rPr>
          <w:lang w:val="en-GB"/>
        </w:rPr>
        <w:t xml:space="preserve">this </w:t>
      </w:r>
      <w:r w:rsidR="00215E6B">
        <w:rPr>
          <w:lang w:val="en-GB"/>
        </w:rPr>
        <w:t>frequenc</w:t>
      </w:r>
      <w:r w:rsidR="004453DE">
        <w:rPr>
          <w:lang w:val="en-GB"/>
        </w:rPr>
        <w:t>ies</w:t>
      </w:r>
      <w:proofErr w:type="gramEnd"/>
      <w:r w:rsidR="00215E6B">
        <w:rPr>
          <w:lang w:val="en-GB"/>
        </w:rPr>
        <w:t xml:space="preserve">. In this way, </w:t>
      </w:r>
      <w:r w:rsidR="00AD1C71">
        <w:rPr>
          <w:lang w:val="en-GB"/>
        </w:rPr>
        <w:t xml:space="preserve">the </w:t>
      </w:r>
      <w:r w:rsidR="00C92954">
        <w:rPr>
          <w:lang w:val="en-GB"/>
        </w:rPr>
        <w:t xml:space="preserve">intrinsic </w:t>
      </w:r>
      <w:r w:rsidR="00AD1C71">
        <w:rPr>
          <w:lang w:val="en-GB"/>
        </w:rPr>
        <w:t xml:space="preserve">motions of the system </w:t>
      </w:r>
      <w:r w:rsidR="00DC1D16">
        <w:rPr>
          <w:lang w:val="en-GB"/>
        </w:rPr>
        <w:t xml:space="preserve">are </w:t>
      </w:r>
      <w:r w:rsidR="00C92954">
        <w:rPr>
          <w:lang w:val="en-GB"/>
        </w:rPr>
        <w:t>excited</w:t>
      </w:r>
      <w:r w:rsidR="00DC1D16">
        <w:rPr>
          <w:lang w:val="en-GB"/>
        </w:rPr>
        <w:t xml:space="preserve"> leadin</w:t>
      </w:r>
      <w:r w:rsidR="00AD1C71">
        <w:rPr>
          <w:lang w:val="en-GB"/>
        </w:rPr>
        <w:t xml:space="preserve">g to a close to optimal energy efficiency. Within this project, the controller was implemented in the </w:t>
      </w:r>
      <w:proofErr w:type="spellStart"/>
      <w:r w:rsidR="00AD1C71">
        <w:rPr>
          <w:lang w:val="en-GB"/>
        </w:rPr>
        <w:t>Neurorobotics</w:t>
      </w:r>
      <w:proofErr w:type="spellEnd"/>
      <w:r w:rsidR="00AD1C71">
        <w:rPr>
          <w:lang w:val="en-GB"/>
        </w:rPr>
        <w:t xml:space="preserve"> Platform </w:t>
      </w:r>
      <w:r w:rsidR="004453DE">
        <w:rPr>
          <w:lang w:val="en-GB"/>
        </w:rPr>
        <w:t xml:space="preserve">in such a way, so that it is easily applicable to different robots to find the corresponding </w:t>
      </w:r>
      <w:proofErr w:type="spellStart"/>
      <w:r w:rsidR="004453DE">
        <w:rPr>
          <w:lang w:val="en-GB"/>
        </w:rPr>
        <w:t>eigenmodes</w:t>
      </w:r>
      <w:proofErr w:type="spellEnd"/>
      <w:r w:rsidR="00DC1D16">
        <w:rPr>
          <w:lang w:val="en-GB"/>
        </w:rPr>
        <w:t xml:space="preserve">. </w:t>
      </w:r>
    </w:p>
    <w:p w14:paraId="1F53DCCB" w14:textId="1AC84C2D" w:rsidR="00D60268" w:rsidRDefault="00DC1D16" w:rsidP="00642EEE">
      <w:pPr>
        <w:rPr>
          <w:lang w:val="en-GB"/>
        </w:rPr>
      </w:pPr>
      <w:r>
        <w:rPr>
          <w:lang w:val="en-GB"/>
        </w:rPr>
        <w:t xml:space="preserve">The controller is exemplary </w:t>
      </w:r>
      <w:r w:rsidR="00642EEE">
        <w:rPr>
          <w:lang w:val="en-GB"/>
        </w:rPr>
        <w:t>delivered as implementation on</w:t>
      </w:r>
      <w:r>
        <w:rPr>
          <w:lang w:val="en-GB"/>
        </w:rPr>
        <w:t xml:space="preserve"> the </w:t>
      </w:r>
      <w:proofErr w:type="spellStart"/>
      <w:r>
        <w:rPr>
          <w:lang w:val="en-GB"/>
        </w:rPr>
        <w:t>Myoarm</w:t>
      </w:r>
      <w:proofErr w:type="spellEnd"/>
      <w:r w:rsidR="00642EEE">
        <w:rPr>
          <w:lang w:val="en-GB"/>
        </w:rPr>
        <w:t xml:space="preserve">. </w:t>
      </w:r>
      <w:r w:rsidR="00C92954">
        <w:rPr>
          <w:lang w:val="en-GB"/>
        </w:rPr>
        <w:t>The settings can be chosen, such that the controller automatically</w:t>
      </w:r>
      <w:r w:rsidR="00642EEE">
        <w:rPr>
          <w:lang w:val="en-GB"/>
        </w:rPr>
        <w:t xml:space="preserve"> </w:t>
      </w:r>
      <w:r w:rsidR="00C92954">
        <w:rPr>
          <w:lang w:val="en-GB"/>
        </w:rPr>
        <w:t>adapts</w:t>
      </w:r>
      <w:r w:rsidR="00642EEE">
        <w:rPr>
          <w:lang w:val="en-GB"/>
        </w:rPr>
        <w:t xml:space="preserve"> </w:t>
      </w:r>
      <w:r w:rsidR="00C92954">
        <w:rPr>
          <w:lang w:val="en-GB"/>
        </w:rPr>
        <w:t xml:space="preserve">the scaling weights </w:t>
      </w:r>
      <w:r w:rsidR="00642EEE">
        <w:rPr>
          <w:lang w:val="en-GB"/>
        </w:rPr>
        <w:t>using Gradient Descent</w:t>
      </w:r>
      <w:r w:rsidR="00D60268">
        <w:rPr>
          <w:lang w:val="en-GB"/>
        </w:rPr>
        <w:t xml:space="preserve"> (</w:t>
      </w:r>
      <w:proofErr w:type="spellStart"/>
      <w:proofErr w:type="gramStart"/>
      <w:r w:rsidR="00D60268">
        <w:rPr>
          <w:lang w:val="en-GB"/>
        </w:rPr>
        <w:t>gd</w:t>
      </w:r>
      <w:proofErr w:type="spellEnd"/>
      <w:proofErr w:type="gramEnd"/>
      <w:r w:rsidR="00D60268">
        <w:rPr>
          <w:lang w:val="en-GB"/>
        </w:rPr>
        <w:t>)</w:t>
      </w:r>
      <w:r w:rsidR="00642EEE">
        <w:rPr>
          <w:lang w:val="en-GB"/>
        </w:rPr>
        <w:t xml:space="preserve"> or the </w:t>
      </w:r>
      <w:proofErr w:type="spellStart"/>
      <w:r w:rsidR="00642EEE">
        <w:rPr>
          <w:lang w:val="en-GB"/>
        </w:rPr>
        <w:t>Oja</w:t>
      </w:r>
      <w:proofErr w:type="spellEnd"/>
      <w:r w:rsidR="00642EEE">
        <w:rPr>
          <w:lang w:val="en-GB"/>
        </w:rPr>
        <w:t xml:space="preserve"> Rule</w:t>
      </w:r>
      <w:r w:rsidR="00D60268">
        <w:rPr>
          <w:lang w:val="en-GB"/>
        </w:rPr>
        <w:t xml:space="preserve"> (</w:t>
      </w:r>
      <w:proofErr w:type="spellStart"/>
      <w:r w:rsidR="00D60268">
        <w:rPr>
          <w:lang w:val="en-GB"/>
        </w:rPr>
        <w:t>oja</w:t>
      </w:r>
      <w:proofErr w:type="spellEnd"/>
      <w:r w:rsidR="00D60268">
        <w:rPr>
          <w:lang w:val="en-GB"/>
        </w:rPr>
        <w:t>)</w:t>
      </w:r>
      <w:r w:rsidR="00642EEE">
        <w:rPr>
          <w:lang w:val="en-GB"/>
        </w:rPr>
        <w:t xml:space="preserve"> or </w:t>
      </w:r>
      <w:r w:rsidR="00D60268">
        <w:rPr>
          <w:lang w:val="en-GB"/>
        </w:rPr>
        <w:t xml:space="preserve">the weights </w:t>
      </w:r>
      <w:r w:rsidR="00642EEE">
        <w:rPr>
          <w:lang w:val="en-GB"/>
        </w:rPr>
        <w:t xml:space="preserve">can be manually fixed to generate a certain motion. In the </w:t>
      </w:r>
      <w:r w:rsidR="00D60268">
        <w:rPr>
          <w:lang w:val="en-GB"/>
        </w:rPr>
        <w:t>attached</w:t>
      </w:r>
      <w:r w:rsidR="00642EEE">
        <w:rPr>
          <w:lang w:val="en-GB"/>
        </w:rPr>
        <w:t xml:space="preserve"> Video the experiment simulation can </w:t>
      </w:r>
      <w:r w:rsidR="00D60268">
        <w:rPr>
          <w:lang w:val="en-GB"/>
        </w:rPr>
        <w:t>be seen. Th</w:t>
      </w:r>
      <w:r w:rsidR="00642EEE">
        <w:rPr>
          <w:lang w:val="en-GB"/>
        </w:rPr>
        <w:t xml:space="preserve">e motion of the </w:t>
      </w:r>
      <w:proofErr w:type="spellStart"/>
      <w:r w:rsidR="00642EEE">
        <w:rPr>
          <w:lang w:val="en-GB"/>
        </w:rPr>
        <w:t>myoarm</w:t>
      </w:r>
      <w:proofErr w:type="spellEnd"/>
      <w:r w:rsidR="00642EEE">
        <w:rPr>
          <w:lang w:val="en-GB"/>
        </w:rPr>
        <w:t xml:space="preserve"> is initialized and converges </w:t>
      </w:r>
      <w:r w:rsidR="00D60268" w:rsidRPr="00D60268">
        <w:rPr>
          <w:lang w:val="en-GB"/>
        </w:rPr>
        <w:t>to a swinging motion along its nonlinear normal mode</w:t>
      </w:r>
      <w:r w:rsidR="00642EEE">
        <w:rPr>
          <w:lang w:val="en-GB"/>
        </w:rPr>
        <w:t xml:space="preserve">. Below the adjustment of the scaled weights during this adjustment is shown. </w:t>
      </w:r>
    </w:p>
    <w:p w14:paraId="2C8A5384" w14:textId="5ECDBCAE" w:rsidR="00AD1C71" w:rsidRDefault="00D60268" w:rsidP="004C5E46">
      <w:pPr>
        <w:rPr>
          <w:lang w:val="en-US"/>
        </w:rPr>
      </w:pPr>
      <w:r>
        <w:rPr>
          <w:noProof/>
          <w:lang w:eastAsia="de-DE"/>
        </w:rPr>
        <w:drawing>
          <wp:inline distT="0" distB="0" distL="0" distR="0" wp14:anchorId="4729FC5B" wp14:editId="566898AC">
            <wp:extent cx="5635736" cy="1840676"/>
            <wp:effectExtent l="0" t="0" r="3175" b="7620"/>
            <wp:docPr id="3" name="Grafik 3" descr="H:\Documents\PhD\HBP\reporting\media\myoarm_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cuments\PhD\HBP\reporting\media\myoarm_weights.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69" t="51423" r="9353" b="5193"/>
                    <a:stretch/>
                  </pic:blipFill>
                  <pic:spPr bwMode="auto">
                    <a:xfrm>
                      <a:off x="0" y="0"/>
                      <a:ext cx="5638862" cy="1841697"/>
                    </a:xfrm>
                    <a:prstGeom prst="rect">
                      <a:avLst/>
                    </a:prstGeom>
                    <a:noFill/>
                    <a:ln>
                      <a:noFill/>
                    </a:ln>
                    <a:extLst>
                      <a:ext uri="{53640926-AAD7-44D8-BBD7-CCE9431645EC}">
                        <a14:shadowObscured xmlns:a14="http://schemas.microsoft.com/office/drawing/2010/main"/>
                      </a:ext>
                    </a:extLst>
                  </pic:spPr>
                </pic:pic>
              </a:graphicData>
            </a:graphic>
          </wp:inline>
        </w:drawing>
      </w:r>
    </w:p>
    <w:p w14:paraId="6F4A1E40" w14:textId="77777777" w:rsidR="00D60268" w:rsidRDefault="00D60268" w:rsidP="00943B87">
      <w:pPr>
        <w:spacing w:after="0"/>
        <w:rPr>
          <w:lang w:val="en-US"/>
        </w:rPr>
      </w:pPr>
    </w:p>
    <w:p w14:paraId="48BB0467" w14:textId="77777777" w:rsidR="00642EEE" w:rsidRPr="00D60268" w:rsidRDefault="00642EEE" w:rsidP="00943B87">
      <w:pPr>
        <w:spacing w:after="0"/>
        <w:rPr>
          <w:b/>
          <w:lang w:val="en-US"/>
        </w:rPr>
      </w:pPr>
      <w:r w:rsidRPr="00D60268">
        <w:rPr>
          <w:b/>
          <w:lang w:val="en-US"/>
        </w:rPr>
        <w:t xml:space="preserve">Why we needed the NRP </w:t>
      </w:r>
    </w:p>
    <w:p w14:paraId="2B9AA0F0" w14:textId="661CED0E" w:rsidR="00D60268" w:rsidRDefault="00642EEE" w:rsidP="004C5E46">
      <w:pPr>
        <w:rPr>
          <w:lang w:val="en-US"/>
        </w:rPr>
      </w:pPr>
      <w:r>
        <w:rPr>
          <w:lang w:val="en-US"/>
        </w:rPr>
        <w:t xml:space="preserve">The NRP enabled us to easily implement the novel controller on different systems </w:t>
      </w:r>
      <w:r w:rsidR="00D60268" w:rsidRPr="00D60268">
        <w:rPr>
          <w:lang w:val="en-US"/>
        </w:rPr>
        <w:t>to test it on different mechanical systems</w:t>
      </w:r>
      <w:r>
        <w:rPr>
          <w:lang w:val="en-US"/>
        </w:rPr>
        <w:t xml:space="preserve">. Through the modular design of the platform it was </w:t>
      </w:r>
      <w:r w:rsidR="00943B87">
        <w:rPr>
          <w:lang w:val="en-US"/>
        </w:rPr>
        <w:t xml:space="preserve">easily </w:t>
      </w:r>
      <w:r>
        <w:rPr>
          <w:lang w:val="en-US"/>
        </w:rPr>
        <w:t xml:space="preserve">possible to </w:t>
      </w:r>
      <w:r w:rsidR="00943B87">
        <w:rPr>
          <w:lang w:val="en-US"/>
        </w:rPr>
        <w:t>run the controller on different systems.</w:t>
      </w:r>
      <w:r w:rsidR="006D7FAD">
        <w:rPr>
          <w:lang w:val="en-US"/>
        </w:rPr>
        <w:t xml:space="preserve"> Due to the variability of the interfaces, the control can be applied to different kinds of actuation, be it directly applied forces to joints, </w:t>
      </w:r>
      <w:proofErr w:type="spellStart"/>
      <w:r w:rsidR="006D7FAD">
        <w:rPr>
          <w:lang w:val="en-US"/>
        </w:rPr>
        <w:t>OpenSim</w:t>
      </w:r>
      <w:proofErr w:type="spellEnd"/>
      <w:r w:rsidR="006D7FAD">
        <w:rPr>
          <w:lang w:val="en-US"/>
        </w:rPr>
        <w:t xml:space="preserve"> muscles or motor models. </w:t>
      </w:r>
    </w:p>
    <w:p w14:paraId="68CA0300" w14:textId="358116F5" w:rsidR="004C5E46" w:rsidRPr="00D60268" w:rsidRDefault="00D60268" w:rsidP="00943B87">
      <w:pPr>
        <w:spacing w:after="0"/>
        <w:rPr>
          <w:b/>
          <w:lang w:val="en-US"/>
        </w:rPr>
      </w:pPr>
      <w:r>
        <w:rPr>
          <w:b/>
          <w:lang w:val="en-US"/>
        </w:rPr>
        <w:t>Why this is important to you</w:t>
      </w:r>
    </w:p>
    <w:p w14:paraId="28E203F3" w14:textId="5B643D6F" w:rsidR="004C5E46" w:rsidRDefault="0001223D" w:rsidP="004C5E46">
      <w:pPr>
        <w:rPr>
          <w:lang w:val="en-US"/>
        </w:rPr>
      </w:pPr>
      <w:r>
        <w:rPr>
          <w:lang w:val="en-US"/>
        </w:rPr>
        <w:t>Th</w:t>
      </w:r>
      <w:r w:rsidR="004D7C7C">
        <w:rPr>
          <w:lang w:val="en-US"/>
        </w:rPr>
        <w:t>e controller</w:t>
      </w:r>
      <w:r>
        <w:rPr>
          <w:lang w:val="en-US"/>
        </w:rPr>
        <w:t xml:space="preserve"> allows you to </w:t>
      </w:r>
      <w:r w:rsidR="004D7C7C">
        <w:rPr>
          <w:lang w:val="en-US"/>
        </w:rPr>
        <w:t xml:space="preserve">easily </w:t>
      </w:r>
      <w:r>
        <w:rPr>
          <w:lang w:val="en-US"/>
        </w:rPr>
        <w:t xml:space="preserve">find the intrinsic eigenmodes of a mechanical system during fast periodic motions. Instead of forcefully driving a motion, the </w:t>
      </w:r>
      <w:r w:rsidR="004D7C7C">
        <w:rPr>
          <w:lang w:val="en-US"/>
        </w:rPr>
        <w:t xml:space="preserve">controller drives the intrinsic motions of the system and can thus generate energy efficient and natural motions. This helps to design energy efficient systems by investigating the “natural” motions of the system beforehand and set the parameters in such a way that the dedicated task supports the intrinsic motions. Therefore robots can be designed in an energy efficient manner. </w:t>
      </w:r>
    </w:p>
    <w:p w14:paraId="43BE7972" w14:textId="77777777" w:rsidR="00D60268" w:rsidRDefault="00D60268" w:rsidP="004C5E46">
      <w:pPr>
        <w:rPr>
          <w:lang w:val="en-US"/>
        </w:rPr>
      </w:pPr>
    </w:p>
    <w:p w14:paraId="0D96CBFF" w14:textId="77777777" w:rsidR="004453DE" w:rsidRDefault="004453DE" w:rsidP="004C5E46">
      <w:pPr>
        <w:rPr>
          <w:lang w:val="en-US"/>
        </w:rPr>
      </w:pPr>
    </w:p>
    <w:p w14:paraId="0CC7C007" w14:textId="77777777" w:rsidR="0004347B" w:rsidRDefault="0004347B" w:rsidP="004C5E46">
      <w:pPr>
        <w:rPr>
          <w:lang w:val="en-US"/>
        </w:rPr>
      </w:pPr>
    </w:p>
    <w:p w14:paraId="0DD6ED7E" w14:textId="32C37D40" w:rsidR="004C5E46" w:rsidRDefault="00D60268" w:rsidP="00086B45">
      <w:pPr>
        <w:spacing w:after="0"/>
        <w:rPr>
          <w:lang w:val="en-US"/>
        </w:rPr>
      </w:pPr>
      <w:r>
        <w:rPr>
          <w:u w:val="single"/>
          <w:lang w:val="en-US"/>
        </w:rPr>
        <w:lastRenderedPageBreak/>
        <w:t>P</w:t>
      </w:r>
      <w:r w:rsidR="004C5E46" w:rsidRPr="00B97C24">
        <w:rPr>
          <w:u w:val="single"/>
          <w:lang w:val="en-US"/>
        </w:rPr>
        <w:t>ROJECT 2</w:t>
      </w:r>
      <w:r w:rsidR="004C5E46">
        <w:rPr>
          <w:lang w:val="en-US"/>
        </w:rPr>
        <w:t xml:space="preserve">: Understanding </w:t>
      </w:r>
      <w:r w:rsidR="0004347B">
        <w:rPr>
          <w:lang w:val="en-US"/>
        </w:rPr>
        <w:t xml:space="preserve">how </w:t>
      </w:r>
      <w:r w:rsidR="004C5E46">
        <w:rPr>
          <w:lang w:val="en-US"/>
        </w:rPr>
        <w:t>motion</w:t>
      </w:r>
      <w:r w:rsidR="0004347B">
        <w:rPr>
          <w:lang w:val="en-US"/>
        </w:rPr>
        <w:t xml:space="preserve">s are generated </w:t>
      </w:r>
      <w:r w:rsidR="004C5E46">
        <w:rPr>
          <w:lang w:val="en-US"/>
        </w:rPr>
        <w:t>in the CNS</w:t>
      </w:r>
    </w:p>
    <w:p w14:paraId="0961A111" w14:textId="67715148" w:rsidR="004C5E46" w:rsidRPr="006D414D" w:rsidRDefault="00B97C24" w:rsidP="0004347B">
      <w:pPr>
        <w:rPr>
          <w:lang w:val="en-GB"/>
        </w:rPr>
      </w:pPr>
      <w:r>
        <w:rPr>
          <w:lang w:val="en-US"/>
        </w:rPr>
        <w:t xml:space="preserve">Analogue to the energy-efficient robot controller (see Project 1), </w:t>
      </w:r>
      <w:r w:rsidR="006D414D">
        <w:rPr>
          <w:lang w:val="en-US"/>
        </w:rPr>
        <w:t>our research suggests that the human brain</w:t>
      </w:r>
      <w:r w:rsidR="006D414D" w:rsidRPr="006D414D">
        <w:rPr>
          <w:lang w:val="en-GB"/>
        </w:rPr>
        <w:t xml:space="preserve"> transforms sensory input from the multi-dimensional joint space into a 1D synergy</w:t>
      </w:r>
      <w:r w:rsidR="006D414D">
        <w:rPr>
          <w:lang w:val="en-GB"/>
        </w:rPr>
        <w:t xml:space="preserve"> </w:t>
      </w:r>
      <w:r w:rsidR="006D414D" w:rsidRPr="006D414D">
        <w:rPr>
          <w:lang w:val="en-GB"/>
        </w:rPr>
        <w:t>space along multiplicative weights</w:t>
      </w:r>
      <w:r w:rsidR="006D414D">
        <w:rPr>
          <w:lang w:val="en-GB"/>
        </w:rPr>
        <w:t xml:space="preserve">. Based on the robotic control approaches and </w:t>
      </w:r>
      <w:r w:rsidR="006D414D" w:rsidRPr="006D414D">
        <w:rPr>
          <w:lang w:val="en-GB"/>
        </w:rPr>
        <w:t xml:space="preserve">on previously </w:t>
      </w:r>
      <w:r w:rsidR="0004347B">
        <w:rPr>
          <w:lang w:val="en-GB"/>
        </w:rPr>
        <w:t>known</w:t>
      </w:r>
      <w:r w:rsidR="006D414D" w:rsidRPr="006D414D">
        <w:rPr>
          <w:lang w:val="en-GB"/>
        </w:rPr>
        <w:t xml:space="preserve"> electrophysiological evidence</w:t>
      </w:r>
      <w:r w:rsidR="006D414D">
        <w:rPr>
          <w:lang w:val="en-GB"/>
        </w:rPr>
        <w:t xml:space="preserve">, a </w:t>
      </w:r>
      <w:r w:rsidR="006C6A24">
        <w:rPr>
          <w:lang w:val="en-GB"/>
        </w:rPr>
        <w:t>plausible CNS model</w:t>
      </w:r>
      <w:r w:rsidR="006D414D">
        <w:rPr>
          <w:lang w:val="en-GB"/>
        </w:rPr>
        <w:t xml:space="preserve"> </w:t>
      </w:r>
      <w:r w:rsidR="00F95A14">
        <w:rPr>
          <w:lang w:val="en-GB"/>
        </w:rPr>
        <w:t>was</w:t>
      </w:r>
      <w:r w:rsidR="006C6A24">
        <w:rPr>
          <w:lang w:val="en-GB"/>
        </w:rPr>
        <w:t xml:space="preserve"> found to scale the forces for different muscles during a periodic dynamic motion. It was </w:t>
      </w:r>
      <w:r w:rsidR="00F95A14">
        <w:rPr>
          <w:lang w:val="en-GB"/>
        </w:rPr>
        <w:t>implemented</w:t>
      </w:r>
      <w:r w:rsidR="006C6A24">
        <w:rPr>
          <w:lang w:val="en-GB"/>
        </w:rPr>
        <w:t xml:space="preserve"> as a </w:t>
      </w:r>
      <w:r w:rsidR="006C6A24">
        <w:rPr>
          <w:lang w:val="en-GB"/>
        </w:rPr>
        <w:t>Neuro-Controller</w:t>
      </w:r>
      <w:r w:rsidR="00F95A14">
        <w:rPr>
          <w:lang w:val="en-GB"/>
        </w:rPr>
        <w:t xml:space="preserve"> in the NRP to test its </w:t>
      </w:r>
      <w:r w:rsidR="0004347B">
        <w:rPr>
          <w:lang w:val="en-GB"/>
        </w:rPr>
        <w:t>performance</w:t>
      </w:r>
      <w:r w:rsidR="00F95A14">
        <w:rPr>
          <w:lang w:val="en-GB"/>
        </w:rPr>
        <w:t xml:space="preserve">. </w:t>
      </w:r>
      <w:r w:rsidR="00F40627">
        <w:rPr>
          <w:lang w:val="en-GB"/>
        </w:rPr>
        <w:t>The structure of the controller is seen below.</w:t>
      </w:r>
    </w:p>
    <w:p w14:paraId="47337C1E" w14:textId="64AC85FE" w:rsidR="006C6A24" w:rsidRDefault="0004347B">
      <w:pPr>
        <w:rPr>
          <w:lang w:val="en-US"/>
        </w:rPr>
      </w:pPr>
      <w:r>
        <w:rPr>
          <w:noProof/>
          <w:lang w:eastAsia="de-DE"/>
        </w:rPr>
        <w:drawing>
          <wp:anchor distT="0" distB="0" distL="114300" distR="114300" simplePos="0" relativeHeight="251658240" behindDoc="1" locked="0" layoutInCell="1" allowOverlap="1" wp14:anchorId="286684AC" wp14:editId="3B1270CF">
            <wp:simplePos x="0" y="0"/>
            <wp:positionH relativeFrom="column">
              <wp:posOffset>2858135</wp:posOffset>
            </wp:positionH>
            <wp:positionV relativeFrom="paragraph">
              <wp:posOffset>169545</wp:posOffset>
            </wp:positionV>
            <wp:extent cx="2968625" cy="2392045"/>
            <wp:effectExtent l="0" t="0" r="3175" b="8255"/>
            <wp:wrapSquare wrapText="bothSides"/>
            <wp:docPr id="2" name="Grafik 2" descr="H:\Documents\PhD\Meetings_and_Logs\graphs\Neuro-Controller_sch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PhD\Meetings_and_Logs\graphs\Neuro-Controller_schem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8625"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627">
        <w:rPr>
          <w:lang w:val="en-US"/>
        </w:rPr>
        <w:t>In th</w:t>
      </w:r>
      <w:r>
        <w:rPr>
          <w:lang w:val="en-US"/>
        </w:rPr>
        <w:t xml:space="preserve">e </w:t>
      </w:r>
      <w:r w:rsidR="006C6A24">
        <w:rPr>
          <w:lang w:val="en-US"/>
        </w:rPr>
        <w:t>Neuro-Controller</w:t>
      </w:r>
      <w:r>
        <w:rPr>
          <w:lang w:val="en-US"/>
        </w:rPr>
        <w:t>,</w:t>
      </w:r>
      <w:r w:rsidR="00F40627">
        <w:rPr>
          <w:lang w:val="en-US"/>
        </w:rPr>
        <w:t xml:space="preserve"> the weights </w:t>
      </w:r>
      <w:r w:rsidR="00692093">
        <w:rPr>
          <w:lang w:val="en-US"/>
        </w:rPr>
        <w:t>to scale</w:t>
      </w:r>
      <w:r w:rsidR="00F40627">
        <w:rPr>
          <w:lang w:val="en-US"/>
        </w:rPr>
        <w:t xml:space="preserve"> the control signal are encoded through a spinal chord model that is implemented in the NR</w:t>
      </w:r>
      <w:r>
        <w:rPr>
          <w:lang w:val="en-US"/>
        </w:rPr>
        <w:t xml:space="preserve">P using </w:t>
      </w:r>
      <w:proofErr w:type="spellStart"/>
      <w:r>
        <w:rPr>
          <w:lang w:val="en-US"/>
        </w:rPr>
        <w:t>PyNN</w:t>
      </w:r>
      <w:proofErr w:type="spellEnd"/>
      <w:r>
        <w:rPr>
          <w:lang w:val="en-US"/>
        </w:rPr>
        <w:t>. The motion of each</w:t>
      </w:r>
      <w:r w:rsidR="00F40627">
        <w:rPr>
          <w:lang w:val="en-US"/>
        </w:rPr>
        <w:t xml:space="preserve"> joint triggers the activity of different proprioceptive neuron pools. The proprioceptors </w:t>
      </w:r>
      <w:r w:rsidR="00692093">
        <w:rPr>
          <w:lang w:val="en-US"/>
        </w:rPr>
        <w:t xml:space="preserve">trigger the release of serotonin in the raphe nuclei. </w:t>
      </w:r>
      <w:r w:rsidRPr="0004347B">
        <w:rPr>
          <w:lang w:val="en-US"/>
        </w:rPr>
        <w:t>In turn, the serotonin</w:t>
      </w:r>
      <w:r w:rsidR="00692093">
        <w:rPr>
          <w:lang w:val="en-US"/>
        </w:rPr>
        <w:t xml:space="preserve"> increase</w:t>
      </w:r>
      <w:r>
        <w:rPr>
          <w:lang w:val="en-US"/>
        </w:rPr>
        <w:t>s</w:t>
      </w:r>
      <w:r w:rsidR="00692093">
        <w:rPr>
          <w:lang w:val="en-US"/>
        </w:rPr>
        <w:t xml:space="preserve"> the excitability of the motoneurons of the moving joint and </w:t>
      </w:r>
      <w:r w:rsidR="006C6A24">
        <w:rPr>
          <w:lang w:val="en-US"/>
        </w:rPr>
        <w:t xml:space="preserve">thus, leads </w:t>
      </w:r>
      <w:r w:rsidR="00692093">
        <w:rPr>
          <w:lang w:val="en-US"/>
        </w:rPr>
        <w:t>to a scaling of the control signal.</w:t>
      </w:r>
      <w:r w:rsidR="00F03FEB">
        <w:rPr>
          <w:lang w:val="en-US"/>
        </w:rPr>
        <w:t xml:space="preserve"> The attached video shows the simulation of a simple mechanical system in the NRP with the Neuro-Controller </w:t>
      </w:r>
      <w:r>
        <w:rPr>
          <w:lang w:val="en-US"/>
        </w:rPr>
        <w:t>implemented. It can be seen how</w:t>
      </w:r>
      <w:r w:rsidR="00F03FEB">
        <w:rPr>
          <w:lang w:val="en-US"/>
        </w:rPr>
        <w:t xml:space="preserve"> the system automatically adjusts to a stable motion. </w:t>
      </w:r>
    </w:p>
    <w:p w14:paraId="016CB5B0" w14:textId="01030135" w:rsidR="004C5E46" w:rsidRDefault="0004347B">
      <w:pPr>
        <w:rPr>
          <w:lang w:val="en-US"/>
        </w:rPr>
      </w:pPr>
      <w:r>
        <w:rPr>
          <w:lang w:val="en-US"/>
        </w:rPr>
        <w:t>T</w:t>
      </w:r>
      <w:r w:rsidR="00F03FEB">
        <w:rPr>
          <w:lang w:val="en-US"/>
        </w:rPr>
        <w:t>he average firing rates</w:t>
      </w:r>
      <w:r>
        <w:rPr>
          <w:lang w:val="en-US"/>
        </w:rPr>
        <w:t xml:space="preserve"> (w-neuro)</w:t>
      </w:r>
      <w:r w:rsidR="00F03FEB">
        <w:rPr>
          <w:lang w:val="en-US"/>
        </w:rPr>
        <w:t xml:space="preserve"> th</w:t>
      </w:r>
      <w:r>
        <w:rPr>
          <w:lang w:val="en-US"/>
        </w:rPr>
        <w:t xml:space="preserve">at scale the signal are shown below in comparison with the weights that are simultaneously adapted through the </w:t>
      </w:r>
      <w:proofErr w:type="spellStart"/>
      <w:r>
        <w:rPr>
          <w:lang w:val="en-US"/>
        </w:rPr>
        <w:t>Oja</w:t>
      </w:r>
      <w:proofErr w:type="spellEnd"/>
      <w:r>
        <w:rPr>
          <w:lang w:val="en-US"/>
        </w:rPr>
        <w:t xml:space="preserve"> Rule. It can be seen that both methods leas to the same results. </w:t>
      </w:r>
    </w:p>
    <w:p w14:paraId="41A943CC" w14:textId="3177BA76" w:rsidR="0004347B" w:rsidRPr="004C5E46" w:rsidRDefault="0004347B">
      <w:pPr>
        <w:rPr>
          <w:lang w:val="en-US"/>
        </w:rPr>
      </w:pPr>
      <w:r>
        <w:rPr>
          <w:noProof/>
          <w:lang w:eastAsia="de-DE"/>
        </w:rPr>
        <w:drawing>
          <wp:inline distT="0" distB="0" distL="0" distR="0" wp14:anchorId="2CBF5FFF" wp14:editId="5330599C">
            <wp:extent cx="5472299" cy="1733797"/>
            <wp:effectExtent l="0" t="0" r="0" b="0"/>
            <wp:docPr id="4" name="Grafik 4" descr="H:\Documents\PhD\HBP\reporting\media\neuro_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PhD\HBP\reporting\media\neuro_weight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044" t="51926" r="8630" b="5193"/>
                    <a:stretch/>
                  </pic:blipFill>
                  <pic:spPr bwMode="auto">
                    <a:xfrm>
                      <a:off x="0" y="0"/>
                      <a:ext cx="5475184" cy="1734711"/>
                    </a:xfrm>
                    <a:prstGeom prst="rect">
                      <a:avLst/>
                    </a:prstGeom>
                    <a:noFill/>
                    <a:ln>
                      <a:noFill/>
                    </a:ln>
                    <a:extLst>
                      <a:ext uri="{53640926-AAD7-44D8-BBD7-CCE9431645EC}">
                        <a14:shadowObscured xmlns:a14="http://schemas.microsoft.com/office/drawing/2010/main"/>
                      </a:ext>
                    </a:extLst>
                  </pic:spPr>
                </pic:pic>
              </a:graphicData>
            </a:graphic>
          </wp:inline>
        </w:drawing>
      </w:r>
    </w:p>
    <w:p w14:paraId="005A75A1" w14:textId="45D100D2" w:rsidR="00F03FEB" w:rsidRPr="0004347B" w:rsidRDefault="0004347B" w:rsidP="00F03FEB">
      <w:pPr>
        <w:spacing w:after="0"/>
        <w:rPr>
          <w:b/>
          <w:lang w:val="en-US"/>
        </w:rPr>
      </w:pPr>
      <w:r w:rsidRPr="0004347B">
        <w:rPr>
          <w:b/>
          <w:lang w:val="en-US"/>
        </w:rPr>
        <w:t>Why we needed the NRP</w:t>
      </w:r>
    </w:p>
    <w:p w14:paraId="42FA95F7" w14:textId="1334C2F6" w:rsidR="0004347B" w:rsidRPr="004C5E46" w:rsidRDefault="00F03FEB" w:rsidP="0004347B">
      <w:pPr>
        <w:rPr>
          <w:lang w:val="en-US"/>
        </w:rPr>
      </w:pPr>
      <w:r>
        <w:rPr>
          <w:lang w:val="en-US"/>
        </w:rPr>
        <w:t xml:space="preserve">The use of the NRP enabled us to implement the Neuro-Controller in </w:t>
      </w:r>
      <w:proofErr w:type="spellStart"/>
      <w:r>
        <w:rPr>
          <w:lang w:val="en-US"/>
        </w:rPr>
        <w:t>PyNN</w:t>
      </w:r>
      <w:proofErr w:type="spellEnd"/>
      <w:r>
        <w:rPr>
          <w:lang w:val="en-US"/>
        </w:rPr>
        <w:t>/Nest and</w:t>
      </w:r>
      <w:r w:rsidR="0004347B">
        <w:rPr>
          <w:lang w:val="en-US"/>
        </w:rPr>
        <w:t xml:space="preserve"> easily</w:t>
      </w:r>
      <w:r>
        <w:rPr>
          <w:lang w:val="en-US"/>
        </w:rPr>
        <w:t xml:space="preserve"> link the signals to </w:t>
      </w:r>
      <w:r w:rsidR="0004347B">
        <w:rPr>
          <w:lang w:val="en-US"/>
        </w:rPr>
        <w:t>different</w:t>
      </w:r>
      <w:r>
        <w:rPr>
          <w:lang w:val="en-US"/>
        </w:rPr>
        <w:t xml:space="preserve"> mechanical system. The many features like the </w:t>
      </w:r>
      <w:proofErr w:type="spellStart"/>
      <w:r>
        <w:rPr>
          <w:lang w:val="en-US"/>
        </w:rPr>
        <w:t>BrainVisualizer</w:t>
      </w:r>
      <w:proofErr w:type="spellEnd"/>
      <w:r>
        <w:rPr>
          <w:lang w:val="en-US"/>
        </w:rPr>
        <w:t xml:space="preserve"> and the </w:t>
      </w:r>
      <w:proofErr w:type="spellStart"/>
      <w:r>
        <w:rPr>
          <w:lang w:val="en-US"/>
        </w:rPr>
        <w:t>SpikeTrains</w:t>
      </w:r>
      <w:proofErr w:type="spellEnd"/>
      <w:r>
        <w:rPr>
          <w:lang w:val="en-US"/>
        </w:rPr>
        <w:t xml:space="preserve"> helped to check the implementation for its correctness and verify the realistic efficacy.</w:t>
      </w:r>
    </w:p>
    <w:p w14:paraId="4FD30F54" w14:textId="5760CED5" w:rsidR="00F03FEB" w:rsidRPr="0004347B" w:rsidRDefault="0004347B" w:rsidP="00F03FEB">
      <w:pPr>
        <w:spacing w:after="0"/>
        <w:rPr>
          <w:b/>
          <w:lang w:val="en-US"/>
        </w:rPr>
      </w:pPr>
      <w:r w:rsidRPr="0004347B">
        <w:rPr>
          <w:b/>
          <w:lang w:val="en-US"/>
        </w:rPr>
        <w:t>Why this is important to you</w:t>
      </w:r>
    </w:p>
    <w:p w14:paraId="76D647AA" w14:textId="287E9C7F" w:rsidR="00F03FEB" w:rsidRPr="008D4A00" w:rsidRDefault="004453DE" w:rsidP="00D820A2">
      <w:pPr>
        <w:spacing w:after="0"/>
        <w:rPr>
          <w:lang w:val="en-US"/>
        </w:rPr>
      </w:pPr>
      <w:r>
        <w:rPr>
          <w:lang w:val="en-US"/>
        </w:rPr>
        <w:t xml:space="preserve">Within the NRP, the developed Neuro-Controller can be easily </w:t>
      </w:r>
      <w:proofErr w:type="gramStart"/>
      <w:r>
        <w:rPr>
          <w:lang w:val="en-US"/>
        </w:rPr>
        <w:t>interface</w:t>
      </w:r>
      <w:proofErr w:type="gramEnd"/>
      <w:r>
        <w:rPr>
          <w:lang w:val="en-US"/>
        </w:rPr>
        <w:t xml:space="preserve"> to different brain model. This can help to test</w:t>
      </w:r>
      <w:r w:rsidR="00F03FEB">
        <w:rPr>
          <w:lang w:val="en-US"/>
        </w:rPr>
        <w:t xml:space="preserve"> novel hypotheses about the working principle of the brain and the CNS. While the robotic implementation cannot replace those </w:t>
      </w:r>
      <w:r>
        <w:rPr>
          <w:lang w:val="en-US"/>
        </w:rPr>
        <w:t>user studies</w:t>
      </w:r>
      <w:r w:rsidR="00F03FEB">
        <w:rPr>
          <w:lang w:val="en-US"/>
        </w:rPr>
        <w:t>, together with brain simulations it can help pre-test ideas</w:t>
      </w:r>
      <w:r w:rsidR="00D820A2">
        <w:rPr>
          <w:lang w:val="en-US"/>
        </w:rPr>
        <w:t xml:space="preserve"> for its plausibility and possibly adjust errors in the theory without time- and money consuming studies. </w:t>
      </w:r>
    </w:p>
    <w:sectPr w:rsidR="00F03FEB" w:rsidRPr="008D4A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00"/>
    <w:rsid w:val="0001223D"/>
    <w:rsid w:val="0004347B"/>
    <w:rsid w:val="00086B45"/>
    <w:rsid w:val="00215E6B"/>
    <w:rsid w:val="00371873"/>
    <w:rsid w:val="003F1ED7"/>
    <w:rsid w:val="00440684"/>
    <w:rsid w:val="004453DE"/>
    <w:rsid w:val="004C5E46"/>
    <w:rsid w:val="004D7C7C"/>
    <w:rsid w:val="00530867"/>
    <w:rsid w:val="0061712B"/>
    <w:rsid w:val="00642EEE"/>
    <w:rsid w:val="00687E9E"/>
    <w:rsid w:val="00692093"/>
    <w:rsid w:val="006C6A24"/>
    <w:rsid w:val="006D414D"/>
    <w:rsid w:val="006D7FAD"/>
    <w:rsid w:val="008D4A00"/>
    <w:rsid w:val="008F7601"/>
    <w:rsid w:val="00943B87"/>
    <w:rsid w:val="00AD1C71"/>
    <w:rsid w:val="00B97C24"/>
    <w:rsid w:val="00C92954"/>
    <w:rsid w:val="00D60268"/>
    <w:rsid w:val="00D820A2"/>
    <w:rsid w:val="00DC1D16"/>
    <w:rsid w:val="00EF229D"/>
    <w:rsid w:val="00F03FEB"/>
    <w:rsid w:val="00F40627"/>
    <w:rsid w:val="00F95A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1D16"/>
    <w:pPr>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8F7601"/>
    <w:rPr>
      <w:rFonts w:ascii="NimbusRomNo9L-Medi" w:hAnsi="NimbusRomNo9L-Medi" w:hint="default"/>
      <w:b/>
      <w:bCs/>
      <w:i w:val="0"/>
      <w:iCs w:val="0"/>
      <w:color w:val="000000"/>
      <w:sz w:val="18"/>
      <w:szCs w:val="18"/>
    </w:rPr>
  </w:style>
  <w:style w:type="paragraph" w:styleId="Sprechblasentext">
    <w:name w:val="Balloon Text"/>
    <w:basedOn w:val="Standard"/>
    <w:link w:val="SprechblasentextZchn"/>
    <w:uiPriority w:val="99"/>
    <w:semiHidden/>
    <w:unhideWhenUsed/>
    <w:rsid w:val="003F1E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ED7"/>
    <w:rPr>
      <w:rFonts w:ascii="Tahoma" w:hAnsi="Tahoma" w:cs="Tahoma"/>
      <w:sz w:val="16"/>
      <w:szCs w:val="16"/>
    </w:rPr>
  </w:style>
  <w:style w:type="paragraph" w:customStyle="1" w:styleId="xmsonormal">
    <w:name w:val="x_msonormal"/>
    <w:basedOn w:val="Standard"/>
    <w:rsid w:val="006C6A24"/>
    <w:pPr>
      <w:spacing w:after="0" w:line="240" w:lineRule="auto"/>
      <w:jc w:val="left"/>
    </w:pPr>
    <w:rPr>
      <w:rFonts w:ascii="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1D16"/>
    <w:pPr>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8F7601"/>
    <w:rPr>
      <w:rFonts w:ascii="NimbusRomNo9L-Medi" w:hAnsi="NimbusRomNo9L-Medi" w:hint="default"/>
      <w:b/>
      <w:bCs/>
      <w:i w:val="0"/>
      <w:iCs w:val="0"/>
      <w:color w:val="000000"/>
      <w:sz w:val="18"/>
      <w:szCs w:val="18"/>
    </w:rPr>
  </w:style>
  <w:style w:type="paragraph" w:styleId="Sprechblasentext">
    <w:name w:val="Balloon Text"/>
    <w:basedOn w:val="Standard"/>
    <w:link w:val="SprechblasentextZchn"/>
    <w:uiPriority w:val="99"/>
    <w:semiHidden/>
    <w:unhideWhenUsed/>
    <w:rsid w:val="003F1E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ED7"/>
    <w:rPr>
      <w:rFonts w:ascii="Tahoma" w:hAnsi="Tahoma" w:cs="Tahoma"/>
      <w:sz w:val="16"/>
      <w:szCs w:val="16"/>
    </w:rPr>
  </w:style>
  <w:style w:type="paragraph" w:customStyle="1" w:styleId="xmsonormal">
    <w:name w:val="x_msonormal"/>
    <w:basedOn w:val="Standard"/>
    <w:rsid w:val="006C6A24"/>
    <w:pPr>
      <w:spacing w:after="0" w:line="240" w:lineRule="auto"/>
      <w:jc w:val="left"/>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1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4429</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DLR</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Schmidt, Annika</dc:creator>
  <cp:lastModifiedBy>Schmidt, Annika</cp:lastModifiedBy>
  <cp:revision>12</cp:revision>
  <dcterms:created xsi:type="dcterms:W3CDTF">2020-01-22T11:25:00Z</dcterms:created>
  <dcterms:modified xsi:type="dcterms:W3CDTF">2020-01-28T11:48:00Z</dcterms:modified>
</cp:coreProperties>
</file>