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DFD" w:rsidRDefault="000173A0">
      <w:r>
        <w:t>Software Engineering Platform CMPE 272, group 2:</w:t>
      </w:r>
    </w:p>
    <w:p w:rsidR="000173A0" w:rsidRDefault="000173A0">
      <w:pPr>
        <w:rPr>
          <w:rFonts w:ascii="Helvetica" w:hAnsi="Helvetica" w:cs="Helvetica"/>
          <w:sz w:val="21"/>
          <w:szCs w:val="21"/>
          <w:shd w:val="clear" w:color="auto" w:fill="FFFFFF"/>
        </w:rPr>
      </w:pPr>
      <w:r>
        <w:t xml:space="preserve">Tin Tran,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Sreedeep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Katragadeep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Shiva Kumar Padma, </w:t>
      </w:r>
      <w:r w:rsidRPr="000173A0">
        <w:rPr>
          <w:rFonts w:ascii="Helvetica" w:hAnsi="Helvetica" w:cs="Helvetica"/>
          <w:sz w:val="21"/>
          <w:szCs w:val="21"/>
          <w:shd w:val="clear" w:color="auto" w:fill="FFFFFF"/>
        </w:rPr>
        <w:t xml:space="preserve">Satish Kumar </w:t>
      </w:r>
      <w:proofErr w:type="spellStart"/>
      <w:r w:rsidRPr="000173A0">
        <w:rPr>
          <w:rFonts w:ascii="Helvetica" w:hAnsi="Helvetica" w:cs="Helvetica"/>
          <w:sz w:val="21"/>
          <w:szCs w:val="21"/>
          <w:shd w:val="clear" w:color="auto" w:fill="FFFFFF"/>
        </w:rPr>
        <w:t>Gollaprolu</w:t>
      </w:r>
      <w:proofErr w:type="spellEnd"/>
    </w:p>
    <w:p w:rsidR="000173A0" w:rsidRDefault="000173A0">
      <w:pPr>
        <w:rPr>
          <w:b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>SQL Lite Manager: Here we use a crude design, and some basic SQL queries to create, insert, and drop table</w:t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2817" cy="3384550"/>
            <wp:effectExtent l="0" t="0" r="1270" b="6350"/>
            <wp:docPr id="1" name="Picture 1" descr="C:\Users\HBQ\AppData\Local\Microsoft\Windows\INetCacheContent.Word\tin-sqlLi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BQ\AppData\Local\Microsoft\Windows\INetCacheContent.Word\tin-sqlLit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35" cy="33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3656277"/>
            <wp:effectExtent l="0" t="0" r="0" b="1905"/>
            <wp:docPr id="2" name="Picture 2" descr="C:\Users\HBQ\AppData\Local\Microsoft\Windows\INetCacheContent.Word\tin-sqlLi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BQ\AppData\Local\Microsoft\Windows\INetCacheContent.Word\tin-sqlLit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651217"/>
            <wp:effectExtent l="0" t="0" r="0" b="6985"/>
            <wp:docPr id="3" name="Picture 3" descr="C:\Users\HBQ\AppData\Local\Microsoft\Windows\INetCacheContent.Word\tin-sqlLi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BQ\AppData\Local\Microsoft\Windows\INetCacheContent.Word\tin-sqlLit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3651217"/>
            <wp:effectExtent l="0" t="0" r="0" b="6985"/>
            <wp:docPr id="4" name="Picture 4" descr="C:\Users\HBQ\AppData\Local\Microsoft\Windows\INetCacheContent.Word\tin-sqlLit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BQ\AppData\Local\Microsoft\Windows\INetCacheContent.Word\tin-sqlLit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5" name="Picture 5" descr="C:\Users\HBQ\AppData\Local\Microsoft\Windows\INetCacheContent.Word\tin-sqlLit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BQ\AppData\Local\Microsoft\Windows\INetCacheContent.Word\tin-sqlLit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6" name="Picture 6" descr="C:\Users\HBQ\AppData\Local\Microsoft\Windows\INetCacheContent.Word\tin-sqlLit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BQ\AppData\Local\Microsoft\Windows\INetCacheContent.Word\tin-sqlLite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7" name="Picture 7" descr="C:\Users\HBQ\AppData\Local\Microsoft\Windows\INetCacheContent.Word\tin-sqlLit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BQ\AppData\Local\Microsoft\Windows\INetCacheContent.Word\tin-sqlLite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8" name="Picture 8" descr="C:\Users\HBQ\AppData\Local\Microsoft\Windows\INetCacheContent.Word\tin-sqlLit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BQ\AppData\Local\Microsoft\Windows\INetCacheContent.Word\tin-sqlLite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9" name="Picture 9" descr="C:\Users\HBQ\AppData\Local\Microsoft\Windows\INetCacheContent.Word\tin-sqlLit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BQ\AppData\Local\Microsoft\Windows\INetCacheContent.Word\tin-sqlLit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908453"/>
            <wp:effectExtent l="0" t="0" r="0" b="6350"/>
            <wp:docPr id="10" name="Picture 10" descr="C:\Users\HBQ\AppData\Local\Microsoft\Windows\INetCacheContent.Word\tin-sqlLit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BQ\AppData\Local\Microsoft\Windows\INetCacheContent.Word\tin-sqlLite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b/>
        </w:rPr>
        <w:t>DB2 Express C:</w:t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3900186"/>
            <wp:effectExtent l="0" t="0" r="0" b="5080"/>
            <wp:docPr id="11" name="Picture 11" descr="C:\Users\HBQ\AppData\Local\Microsoft\Windows\INetCacheContent.Word\tin-db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BQ\AppData\Local\Microsoft\Windows\INetCacheContent.Word\tin-db2c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5720659"/>
            <wp:effectExtent l="0" t="0" r="0" b="0"/>
            <wp:docPr id="12" name="Picture 12" descr="C:\Users\HBQ\AppData\Local\Microsoft\Windows\INetCacheContent.Word\tin-db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BQ\AppData\Local\Microsoft\Windows\INetCacheContent.Word\tin-db2c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841885"/>
            <wp:effectExtent l="0" t="0" r="0" b="0"/>
            <wp:docPr id="13" name="Picture 13" descr="C:\Users\HBQ\AppData\Local\Microsoft\Windows\INetCacheContent.Word\tin-db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BQ\AppData\Local\Microsoft\Windows\INetCacheContent.Word\tin-db2c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1813126"/>
            <wp:effectExtent l="0" t="0" r="0" b="0"/>
            <wp:docPr id="16" name="Picture 16" descr="C:\Users\HBQ\AppData\Local\Microsoft\Windows\INetCacheContent.Word\db2exfmt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BQ\AppData\Local\Microsoft\Windows\INetCacheContent.Word\db2exfmt_screen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DB2 Universal Database Version 11.1, 5622-044 (c) Copyright IBM Corp. 1991, 2015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Licensed Material - Program Property of IBM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IBM DATABASE 2 Explain Table Format Tool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******************** EXPLAIN INSTANCE ********************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DB2_VERSION:       11.01.1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FORMATTED ON DB:   SAMPLE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SOURCE_NAME:       SQLC2O26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SOURCE_SCHEMA:     NULLID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SOURCE_VERSION:   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EXPLAIN_TIME:      2017-02-22-15.04.22.083000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EXPLAIN_REQUESTER: SHIVA   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Database Context: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Parallelism:          None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CPU Speed:            1.417033e-007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proofErr w:type="spellStart"/>
      <w:r w:rsidRPr="000173A0">
        <w:rPr>
          <w:b/>
        </w:rPr>
        <w:t>Comm</w:t>
      </w:r>
      <w:proofErr w:type="spellEnd"/>
      <w:r w:rsidRPr="000173A0">
        <w:rPr>
          <w:b/>
        </w:rPr>
        <w:t xml:space="preserve"> Speed:           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Buffer Pool size:     250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Sort Heap size:       256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Database Heap size:   600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Lock List size:       4096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Maximum Lock List:    22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Average Applications: 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Locks Available:      28835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Package Context: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SQL Type:           Dynamic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Optimization Level: 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Blocking:           Block All Cursors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Isolation Level:    Cursor Stability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 STATEMENT 1  SECTION 201 ----------------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QUERYNO:       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QUERYTAG:      CLP              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Statement Type:   Select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Updatable:        No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proofErr w:type="spellStart"/>
      <w:r w:rsidRPr="000173A0">
        <w:rPr>
          <w:b/>
        </w:rPr>
        <w:t>Deletable</w:t>
      </w:r>
      <w:proofErr w:type="spellEnd"/>
      <w:r w:rsidRPr="000173A0">
        <w:rPr>
          <w:b/>
        </w:rPr>
        <w:t>:        No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Query Degree:     1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Original Statement: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select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LASTNAME,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SUM(SALARY) as TOTAL_SALARIES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from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EMPLOYEE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where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sex = 'M'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group by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LASTNAME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Optimized Statement: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SELECT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Q3.LASTNAME AS "LASTNAME",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Q3.$C1 AS "TOTAL_SALARIES"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FROM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(SELECT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Q2.LASTNAME,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SUM(Q2.SALARY)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FROM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(SELECT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Q1.LASTNAME,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Q1.SALARY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FROM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SHIVA.EMPLOYEE AS Q1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WHERE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(Q1.SEX = 'M')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) AS Q2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GROUP BY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Q2.LASTNAME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) AS Q3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Access Plan: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Total Cost: </w:t>
      </w:r>
      <w:r w:rsidRPr="000173A0">
        <w:rPr>
          <w:b/>
        </w:rPr>
        <w:tab/>
      </w:r>
      <w:r w:rsidRPr="000173A0">
        <w:rPr>
          <w:b/>
        </w:rPr>
        <w:tab/>
        <w:t>82.001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Query Degree:</w:t>
      </w:r>
      <w:r w:rsidRPr="000173A0">
        <w:rPr>
          <w:b/>
        </w:rPr>
        <w:tab/>
      </w:r>
      <w:r w:rsidRPr="000173A0">
        <w:rPr>
          <w:b/>
        </w:rPr>
        <w:tab/>
        <w:t>1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Rows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RETURN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   1)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Cost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I/O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|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4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GRPBY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   2)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82.0007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12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|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4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TBSCAN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   3)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82.0005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12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|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 4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SORT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   4)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82.0001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12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|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40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TBSCAN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(   5)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81.9947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12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|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1000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TABLE: SHIVA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EMPLOYEE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       Q1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Extended Diagnostic Information: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--------------------------------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Identifier: </w:t>
      </w:r>
      <w:r w:rsidRPr="000173A0">
        <w:rPr>
          <w:b/>
        </w:rPr>
        <w:tab/>
        <w:t>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Details: </w:t>
      </w:r>
      <w:r w:rsidRPr="000173A0">
        <w:rPr>
          <w:b/>
        </w:rPr>
        <w:tab/>
        <w:t>EXP0020W  Table has no statistics.  The table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"SHIVA   "."EMPLOYEE" has not had </w:t>
      </w:r>
      <w:proofErr w:type="spellStart"/>
      <w:r w:rsidRPr="000173A0">
        <w:rPr>
          <w:b/>
        </w:rPr>
        <w:t>runstats</w:t>
      </w:r>
      <w:proofErr w:type="spellEnd"/>
      <w:r w:rsidRPr="000173A0">
        <w:rPr>
          <w:b/>
        </w:rPr>
        <w:t xml:space="preserve"> run on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it.  This may result in a sub-optimal access plan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and poor performance.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Identifier: </w:t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Details: </w:t>
      </w:r>
      <w:r w:rsidRPr="000173A0">
        <w:rPr>
          <w:b/>
        </w:rPr>
        <w:tab/>
        <w:t>EXP0073W  The following MQT or statistical view was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not eligible because one or more data filtering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predicates from the query could not be matched with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the MQT: "SHIVA   "."ADEFUSR".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Identifier: </w:t>
      </w:r>
      <w:r w:rsidRPr="000173A0">
        <w:rPr>
          <w:b/>
        </w:rPr>
        <w:tab/>
        <w:t>3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 xml:space="preserve">Diagnostic Details: </w:t>
      </w:r>
      <w:r w:rsidRPr="000173A0">
        <w:rPr>
          <w:b/>
        </w:rPr>
        <w:tab/>
        <w:t>EXP0148W  The following MQT or statistical view was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considered in query matching: "SHIVA   "."ADEFUSR".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Plan Details: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1) RETURN: (Return Result)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Total Cost: </w:t>
      </w:r>
      <w:r w:rsidRPr="000173A0">
        <w:rPr>
          <w:b/>
        </w:rPr>
        <w:tab/>
      </w:r>
      <w:r w:rsidRPr="000173A0">
        <w:rPr>
          <w:b/>
        </w:rPr>
        <w:tab/>
        <w:t>82.001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CPU Cost: </w:t>
      </w:r>
      <w:r w:rsidRPr="000173A0">
        <w:rPr>
          <w:b/>
        </w:rPr>
        <w:tab/>
      </w:r>
      <w:r w:rsidRPr="000173A0">
        <w:rPr>
          <w:b/>
        </w:rPr>
        <w:tab/>
        <w:t>2.40636e+006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I/O Cost: </w:t>
      </w:r>
      <w:r w:rsidRPr="000173A0">
        <w:rPr>
          <w:b/>
        </w:rPr>
        <w:tab/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Re-Total Cost: </w:t>
      </w:r>
      <w:r w:rsidRPr="000173A0">
        <w:rPr>
          <w:b/>
        </w:rPr>
        <w:tab/>
        <w:t>0.308176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Re-CPU Cost: </w:t>
      </w:r>
      <w:r w:rsidRPr="000173A0">
        <w:rPr>
          <w:b/>
        </w:rPr>
        <w:tab/>
        <w:t>2.1748e+006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Re-I/O Cost: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First Row Cost: </w:t>
      </w:r>
      <w:r w:rsidRPr="000173A0">
        <w:rPr>
          <w:b/>
        </w:rPr>
        <w:tab/>
        <w:t>82.0004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Estimated </w:t>
      </w:r>
      <w:proofErr w:type="spellStart"/>
      <w:r w:rsidRPr="000173A0">
        <w:rPr>
          <w:b/>
        </w:rPr>
        <w:t>Bufferpool</w:t>
      </w:r>
      <w:proofErr w:type="spellEnd"/>
      <w:r w:rsidRPr="000173A0">
        <w:rPr>
          <w:b/>
        </w:rPr>
        <w:t xml:space="preserve"> Buffers: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Arguments: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BLDLEVEL: (Build level)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DB2 v11.1.1010.160 : s1612051900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HEAPUSE : (Maximum Statement Heap Usage)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112 Pages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PLANID  : (Access plan identifier)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bf4dea5da30e5f96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PREPTIME: (Statement prepare time)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        61 milliseconds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SEMEVID : (Semantic environment identifier)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ca3a18197d36bb62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STMTHEAP: (Statement heap size)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8192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STMTID  : (Normalized statement identifier)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fd3da65ff24a16e3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Input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5) From Operator #2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+Q4.TOTAL_SALARIES+Q4.LASTNAME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2) GRPBY : (Group By)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Total Cost: </w:t>
      </w:r>
      <w:r w:rsidRPr="000173A0">
        <w:rPr>
          <w:b/>
        </w:rPr>
        <w:tab/>
      </w:r>
      <w:r w:rsidRPr="000173A0">
        <w:rPr>
          <w:b/>
        </w:rPr>
        <w:tab/>
        <w:t>82.0007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CPU Cost: </w:t>
      </w:r>
      <w:r w:rsidRPr="000173A0">
        <w:rPr>
          <w:b/>
        </w:rPr>
        <w:tab/>
      </w:r>
      <w:r w:rsidRPr="000173A0">
        <w:rPr>
          <w:b/>
        </w:rPr>
        <w:tab/>
        <w:t>2.40414e+006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I/O Cost: </w:t>
      </w:r>
      <w:r w:rsidRPr="000173A0">
        <w:rPr>
          <w:b/>
        </w:rPr>
        <w:tab/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Re-Total Cost: </w:t>
      </w:r>
      <w:r w:rsidRPr="000173A0">
        <w:rPr>
          <w:b/>
        </w:rPr>
        <w:tab/>
        <w:t>0.307861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Re-CPU Cost: </w:t>
      </w:r>
      <w:r w:rsidRPr="000173A0">
        <w:rPr>
          <w:b/>
        </w:rPr>
        <w:tab/>
        <w:t>2.17257e+006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Re-I/O Cost: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First Row Cost: </w:t>
      </w:r>
      <w:r w:rsidRPr="000173A0">
        <w:rPr>
          <w:b/>
        </w:rPr>
        <w:tab/>
        <w:t>82.0004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Estimated </w:t>
      </w:r>
      <w:proofErr w:type="spellStart"/>
      <w:r w:rsidRPr="000173A0">
        <w:rPr>
          <w:b/>
        </w:rPr>
        <w:t>Bufferpool</w:t>
      </w:r>
      <w:proofErr w:type="spellEnd"/>
      <w:r w:rsidRPr="000173A0">
        <w:rPr>
          <w:b/>
        </w:rPr>
        <w:t xml:space="preserve"> Buffers: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Arguments: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AGGMODE : (Aggregation Mode)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FINAL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GROUPBYC: (Group By columns)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GROUPBYN: (Number of Group By columns)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GROUPBYR: (Group By requirement)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1: Q2.LASTNAME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ONEFETCH: (One Fetch flag)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Input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4) From Operator #3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+Q2.LASTNAME(A)+Q2.SALARY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Output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5) To Operator #1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+Q4.TOTAL_SALARIES+Q4.LASTNAME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3) TBSCAN: (Table Scan)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Total Cost: </w:t>
      </w:r>
      <w:r w:rsidRPr="000173A0">
        <w:rPr>
          <w:b/>
        </w:rPr>
        <w:tab/>
      </w:r>
      <w:r w:rsidRPr="000173A0">
        <w:rPr>
          <w:b/>
        </w:rPr>
        <w:tab/>
        <w:t>82.0005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CPU Cost: </w:t>
      </w:r>
      <w:r w:rsidRPr="000173A0">
        <w:rPr>
          <w:b/>
        </w:rPr>
        <w:tab/>
      </w:r>
      <w:r w:rsidRPr="000173A0">
        <w:rPr>
          <w:b/>
        </w:rPr>
        <w:tab/>
        <w:t>2.40282e+006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I/O Cost: </w:t>
      </w:r>
      <w:r w:rsidRPr="000173A0">
        <w:rPr>
          <w:b/>
        </w:rPr>
        <w:tab/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Re-Total Cost: </w:t>
      </w:r>
      <w:r w:rsidRPr="000173A0">
        <w:rPr>
          <w:b/>
        </w:rPr>
        <w:tab/>
        <w:t>0.307674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Re-CPU Cost: </w:t>
      </w:r>
      <w:r w:rsidRPr="000173A0">
        <w:rPr>
          <w:b/>
        </w:rPr>
        <w:tab/>
        <w:t>2.17126e+006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Re-I/O Cost: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First Row Cost: </w:t>
      </w:r>
      <w:r w:rsidRPr="000173A0">
        <w:rPr>
          <w:b/>
        </w:rPr>
        <w:tab/>
        <w:t>82.0003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Estimated </w:t>
      </w:r>
      <w:proofErr w:type="spellStart"/>
      <w:r w:rsidRPr="000173A0">
        <w:rPr>
          <w:b/>
        </w:rPr>
        <w:t>Bufferpool</w:t>
      </w:r>
      <w:proofErr w:type="spellEnd"/>
      <w:r w:rsidRPr="000173A0">
        <w:rPr>
          <w:b/>
        </w:rPr>
        <w:t xml:space="preserve"> Buffers: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Arguments: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MAXPAGES: (Maximum pages for prefetch)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ALL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PREFETCH: (Type of Prefetch)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NONE             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SCANDIR : (Scan Direction)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FORWARD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SPEED   : (Assumed speed of scan, in sharing structures)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SLOW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THROTTLE: (Scan may be throttled, for scan sharing)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VISIBLE : (May be included in scan sharing structures)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WRAPPING: (Scan may start anywhere and wrap)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Input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3) From Operator #4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+Q2.LASTNAME(A)+Q2.SALARY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Output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4) To Operator #2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+Q2.LASTNAME(A)+Q2.SALARY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4) SORT  : (Sort)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Total Cost: </w:t>
      </w:r>
      <w:r w:rsidRPr="000173A0">
        <w:rPr>
          <w:b/>
        </w:rPr>
        <w:tab/>
      </w:r>
      <w:r w:rsidRPr="000173A0">
        <w:rPr>
          <w:b/>
        </w:rPr>
        <w:tab/>
        <w:t>82.0001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CPU Cost: </w:t>
      </w:r>
      <w:r w:rsidRPr="000173A0">
        <w:rPr>
          <w:b/>
        </w:rPr>
        <w:tab/>
      </w:r>
      <w:r w:rsidRPr="000173A0">
        <w:rPr>
          <w:b/>
        </w:rPr>
        <w:tab/>
        <w:t>2.40029e+006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I/O Cost: </w:t>
      </w:r>
      <w:r w:rsidRPr="000173A0">
        <w:rPr>
          <w:b/>
        </w:rPr>
        <w:tab/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Re-Total Cost: </w:t>
      </w:r>
      <w:r w:rsidRPr="000173A0">
        <w:rPr>
          <w:b/>
        </w:rPr>
        <w:tab/>
        <w:t>0.307315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Re-CPU Cost: </w:t>
      </w:r>
      <w:r w:rsidRPr="000173A0">
        <w:rPr>
          <w:b/>
        </w:rPr>
        <w:tab/>
        <w:t>2.16872e+006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Re-I/O Cost: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First Row Cost: </w:t>
      </w:r>
      <w:r w:rsidRPr="000173A0">
        <w:rPr>
          <w:b/>
        </w:rPr>
        <w:tab/>
        <w:t>82.0001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Estimated </w:t>
      </w:r>
      <w:proofErr w:type="spellStart"/>
      <w:r w:rsidRPr="000173A0">
        <w:rPr>
          <w:b/>
        </w:rPr>
        <w:t>Bufferpool</w:t>
      </w:r>
      <w:proofErr w:type="spellEnd"/>
      <w:r w:rsidRPr="000173A0">
        <w:rPr>
          <w:b/>
        </w:rPr>
        <w:t xml:space="preserve"> Buffers: </w:t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Arguments: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AGGMODE : (Aggregation Mode)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PARTIAL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DUPLWARN: (Duplicates Warning flag)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KEYS    : (Key cardinality)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NUMROWS : (Estimated number of rows)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ROWWIDTH: (Estimated width of rows)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41.000000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SORTKEY : (Sort Key column)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1: Q2.LASTNAME(A)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TEMPSIZE: (Temporary Table Page Size)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8192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UNIQUE  : (Uniqueness required flag)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FALSE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Input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2) From Operator #5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+Q2.SALARY+Q2.LASTNAME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Output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3) To Operator #3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+Q2.LASTNAME(A)+Q2.SALARY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>5) TBSCAN: (Table Scan)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Total Cost: </w:t>
      </w:r>
      <w:r w:rsidRPr="000173A0">
        <w:rPr>
          <w:b/>
        </w:rPr>
        <w:tab/>
      </w:r>
      <w:r w:rsidRPr="000173A0">
        <w:rPr>
          <w:b/>
        </w:rPr>
        <w:tab/>
        <w:t>81.9947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CPU Cost: </w:t>
      </w:r>
      <w:r w:rsidRPr="000173A0">
        <w:rPr>
          <w:b/>
        </w:rPr>
        <w:tab/>
      </w:r>
      <w:r w:rsidRPr="000173A0">
        <w:rPr>
          <w:b/>
        </w:rPr>
        <w:tab/>
        <w:t>2.36232e+006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I/O Cost: </w:t>
      </w:r>
      <w:r w:rsidRPr="000173A0">
        <w:rPr>
          <w:b/>
        </w:rPr>
        <w:tab/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Re-Total Cost: </w:t>
      </w:r>
      <w:r w:rsidRPr="000173A0">
        <w:rPr>
          <w:b/>
        </w:rPr>
        <w:tab/>
        <w:t>0.307315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Re-CPU Cost: </w:t>
      </w:r>
      <w:r w:rsidRPr="000173A0">
        <w:rPr>
          <w:b/>
        </w:rPr>
        <w:tab/>
        <w:t>2.16872e+006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Re-I/O Cost: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Cumulative First Row Cost: </w:t>
      </w:r>
      <w:r w:rsidRPr="000173A0">
        <w:rPr>
          <w:b/>
        </w:rPr>
        <w:tab/>
        <w:t>8.61685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Estimated </w:t>
      </w:r>
      <w:proofErr w:type="spellStart"/>
      <w:r w:rsidRPr="000173A0">
        <w:rPr>
          <w:b/>
        </w:rPr>
        <w:t>Bufferpool</w:t>
      </w:r>
      <w:proofErr w:type="spellEnd"/>
      <w:r w:rsidRPr="000173A0">
        <w:rPr>
          <w:b/>
        </w:rPr>
        <w:t xml:space="preserve"> Buffers: </w:t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Arguments: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CUR_COMM: (Currently Committed)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LCKAVOID: (Lock Avoidance)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MAXPAGES: (Maximum pages for prefetch)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ALL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PREFETCH: (Type of Prefetch)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NONE             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ROWLOCK : (Row Lock intent)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SHARE (CS/RS)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SCANDIR : (Scan Direction)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FORWARD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SKIP_INS: (Skip Inserted Rows)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SPEED   : (Assumed speed of scan, in sharing structures)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FAST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TABLOCK : (Table Lock intent)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INTENT SHARE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TBISOLVL: (Table access Isolation Level)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CURSOR STABILITY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THROTTLE: (Scan may be throttled, for scan sharing)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VISIBLE : (May be included in scan sharing structures)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WRAPPING: (Scan may start anywhere and wrap)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TRUE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Predicates: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 xml:space="preserve">3) </w:t>
      </w:r>
      <w:proofErr w:type="spellStart"/>
      <w:r w:rsidRPr="000173A0">
        <w:rPr>
          <w:b/>
        </w:rPr>
        <w:t>Sargable</w:t>
      </w:r>
      <w:proofErr w:type="spellEnd"/>
      <w:r w:rsidRPr="000173A0">
        <w:rPr>
          <w:b/>
        </w:rPr>
        <w:t xml:space="preserve"> Predicate,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Comparison Operator: </w:t>
      </w:r>
      <w:r w:rsidRPr="000173A0">
        <w:rPr>
          <w:b/>
        </w:rPr>
        <w:tab/>
      </w:r>
      <w:r w:rsidRPr="000173A0">
        <w:rPr>
          <w:b/>
        </w:rPr>
        <w:tab/>
        <w:t>Equal (=)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Input Required: </w:t>
      </w:r>
      <w:r w:rsidRPr="000173A0">
        <w:rPr>
          <w:b/>
        </w:rPr>
        <w:tab/>
        <w:t>No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Filter Factor: </w:t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0.04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Predicate Text: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(Q1.SEX = 'M')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Input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1) From Object SHIVA.EMPLOYEE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1000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+Q1.$RID$+Q1.SALARY+Q1.LASTNAME+Q1.SEX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Output Streams: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  <w:t>--------------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2) To Operator #4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Estimated number of rows: </w:t>
      </w:r>
      <w:r w:rsidRPr="000173A0">
        <w:rPr>
          <w:b/>
        </w:rPr>
        <w:tab/>
        <w:t>40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Subquery predicate ID: </w:t>
      </w:r>
      <w:r w:rsidRPr="000173A0">
        <w:rPr>
          <w:b/>
        </w:rPr>
        <w:tab/>
      </w:r>
      <w:r w:rsidRPr="000173A0">
        <w:rPr>
          <w:b/>
        </w:rPr>
        <w:tab/>
        <w:t>Not Applicable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Column Names: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------------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+Q2.SALARY+Q2.LASTNAME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Objects Used in Access Plan: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>---------------------------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Schema: SHIVA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Name: </w:t>
      </w:r>
      <w:r w:rsidRPr="000173A0">
        <w:rPr>
          <w:b/>
        </w:rPr>
        <w:tab/>
        <w:t>ADEFUSR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Type: </w:t>
      </w:r>
      <w:r w:rsidRPr="000173A0">
        <w:rPr>
          <w:b/>
        </w:rPr>
        <w:tab/>
        <w:t>Materialized View (reference only)</w:t>
      </w:r>
    </w:p>
    <w:p w:rsidR="000173A0" w:rsidRPr="000173A0" w:rsidRDefault="000173A0" w:rsidP="000173A0">
      <w:pPr>
        <w:rPr>
          <w:b/>
        </w:rPr>
      </w:pP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Schema: SHIVA   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Name: </w:t>
      </w:r>
      <w:r w:rsidRPr="000173A0">
        <w:rPr>
          <w:b/>
        </w:rPr>
        <w:tab/>
        <w:t>EMPLOYEE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  <w:t xml:space="preserve">Type: </w:t>
      </w:r>
      <w:r w:rsidRPr="000173A0">
        <w:rPr>
          <w:b/>
        </w:rPr>
        <w:tab/>
        <w:t>Table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Time of creation: </w:t>
      </w:r>
      <w:r w:rsidRPr="000173A0">
        <w:rPr>
          <w:b/>
        </w:rPr>
        <w:tab/>
      </w:r>
      <w:r w:rsidRPr="000173A0">
        <w:rPr>
          <w:b/>
        </w:rPr>
        <w:tab/>
        <w:t>2017-02-22-13.53.50.939002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Last statistics update: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columns: </w:t>
      </w:r>
      <w:r w:rsidRPr="000173A0">
        <w:rPr>
          <w:b/>
        </w:rPr>
        <w:tab/>
      </w:r>
      <w:r w:rsidRPr="000173A0">
        <w:rPr>
          <w:b/>
        </w:rPr>
        <w:tab/>
        <w:t>14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rows: </w:t>
      </w:r>
      <w:r w:rsidRPr="000173A0">
        <w:rPr>
          <w:b/>
        </w:rPr>
        <w:tab/>
      </w:r>
      <w:r w:rsidRPr="000173A0">
        <w:rPr>
          <w:b/>
        </w:rPr>
        <w:tab/>
        <w:t>1000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Width of rows: </w:t>
      </w: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>51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buffer pool pages: </w:t>
      </w:r>
      <w:r w:rsidRPr="000173A0">
        <w:rPr>
          <w:b/>
        </w:rPr>
        <w:tab/>
        <w:t>12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Number of data partitions: </w:t>
      </w:r>
      <w:r w:rsidRPr="000173A0">
        <w:rPr>
          <w:b/>
        </w:rPr>
        <w:tab/>
        <w:t>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Distinct row values: </w:t>
      </w:r>
      <w:r w:rsidRPr="000173A0">
        <w:rPr>
          <w:b/>
        </w:rPr>
        <w:tab/>
      </w:r>
      <w:r w:rsidRPr="000173A0">
        <w:rPr>
          <w:b/>
        </w:rPr>
        <w:tab/>
        <w:t>No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Tablespace name: </w:t>
      </w:r>
      <w:r w:rsidRPr="000173A0">
        <w:rPr>
          <w:b/>
        </w:rPr>
        <w:tab/>
      </w:r>
      <w:r w:rsidRPr="000173A0">
        <w:rPr>
          <w:b/>
        </w:rPr>
        <w:tab/>
        <w:t>USERSPACE1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Tablespace overhead: </w:t>
      </w:r>
      <w:r w:rsidRPr="000173A0">
        <w:rPr>
          <w:b/>
        </w:rPr>
        <w:tab/>
      </w:r>
      <w:r w:rsidRPr="000173A0">
        <w:rPr>
          <w:b/>
        </w:rPr>
        <w:tab/>
        <w:t>6.725000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Tablespace transfer rate: </w:t>
      </w:r>
      <w:r w:rsidRPr="000173A0">
        <w:rPr>
          <w:b/>
        </w:rPr>
        <w:tab/>
        <w:t>0.080000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Source for statistics: </w:t>
      </w:r>
      <w:r w:rsidRPr="000173A0">
        <w:rPr>
          <w:b/>
        </w:rPr>
        <w:tab/>
      </w:r>
      <w:r w:rsidRPr="000173A0">
        <w:rPr>
          <w:b/>
        </w:rPr>
        <w:tab/>
        <w:t>Single Node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Prefetch page count: </w:t>
      </w:r>
      <w:r w:rsidRPr="000173A0">
        <w:rPr>
          <w:b/>
        </w:rPr>
        <w:tab/>
      </w:r>
      <w:r w:rsidRPr="000173A0">
        <w:rPr>
          <w:b/>
        </w:rPr>
        <w:tab/>
        <w:t>32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Container extent page count: </w:t>
      </w:r>
      <w:r w:rsidRPr="000173A0">
        <w:rPr>
          <w:b/>
        </w:rPr>
        <w:tab/>
        <w:t>32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Table overflow record count: </w:t>
      </w:r>
      <w:r w:rsidRPr="000173A0">
        <w:rPr>
          <w:b/>
        </w:rPr>
        <w:tab/>
        <w:t>0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Table Active Blocks: </w:t>
      </w:r>
      <w:r w:rsidRPr="000173A0">
        <w:rPr>
          <w:b/>
        </w:rPr>
        <w:tab/>
      </w:r>
      <w:r w:rsidRPr="000173A0">
        <w:rPr>
          <w:b/>
        </w:rPr>
        <w:tab/>
        <w:t>-1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Average Row Compression Ratio: </w:t>
      </w:r>
      <w:r w:rsidRPr="000173A0">
        <w:rPr>
          <w:b/>
        </w:rPr>
        <w:tab/>
        <w:t>-1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Percentage Rows Compressed: </w:t>
      </w:r>
      <w:r w:rsidRPr="000173A0">
        <w:rPr>
          <w:b/>
        </w:rPr>
        <w:tab/>
        <w:t>-1</w:t>
      </w:r>
    </w:p>
    <w:p w:rsidR="000173A0" w:rsidRPr="000173A0" w:rsidRDefault="000173A0" w:rsidP="000173A0">
      <w:pPr>
        <w:rPr>
          <w:b/>
        </w:rPr>
      </w:pPr>
      <w:r w:rsidRPr="000173A0">
        <w:rPr>
          <w:b/>
        </w:rPr>
        <w:tab/>
      </w:r>
      <w:r w:rsidRPr="000173A0">
        <w:rPr>
          <w:b/>
        </w:rPr>
        <w:tab/>
      </w:r>
      <w:r w:rsidRPr="000173A0">
        <w:rPr>
          <w:b/>
        </w:rPr>
        <w:tab/>
        <w:t xml:space="preserve">Average Compressed Row Size: </w:t>
      </w:r>
      <w:r w:rsidRPr="000173A0">
        <w:rPr>
          <w:b/>
        </w:rPr>
        <w:tab/>
        <w:t>-1</w:t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b/>
        </w:rPr>
        <w:t xml:space="preserve">IBM </w:t>
      </w:r>
      <w:proofErr w:type="spellStart"/>
      <w:r>
        <w:rPr>
          <w:b/>
        </w:rPr>
        <w:t>BlueMix</w:t>
      </w:r>
      <w:proofErr w:type="spellEnd"/>
      <w:r>
        <w:rPr>
          <w:b/>
        </w:rPr>
        <w:t xml:space="preserve"> graph:</w:t>
      </w:r>
    </w:p>
    <w:p w:rsidR="000173A0" w:rsidRDefault="000173A0">
      <w:pPr>
        <w:rPr>
          <w:b/>
        </w:rPr>
      </w:pPr>
      <w:r>
        <w:rPr>
          <w:b/>
        </w:rPr>
        <w:t>Here we use the sample graph data to construct the graph application.</w:t>
      </w:r>
    </w:p>
    <w:p w:rsidR="000173A0" w:rsidRDefault="000173A0">
      <w:pPr>
        <w:rPr>
          <w:b/>
        </w:rPr>
      </w:pPr>
      <w:r>
        <w:rPr>
          <w:b/>
        </w:rPr>
        <w:t>We used a bash script to get the token, create a schema, and insert the data to graph application:</w:t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6655318"/>
            <wp:effectExtent l="0" t="0" r="0" b="0"/>
            <wp:docPr id="17" name="Picture 17" descr="C:\Users\HBQ\AppData\Local\Microsoft\Windows\INetCacheContent.Word\tinGrap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BQ\AppData\Local\Microsoft\Windows\INetCacheContent.Word\tinGraph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2972" cy="4013200"/>
            <wp:effectExtent l="0" t="0" r="635" b="6350"/>
            <wp:docPr id="18" name="Picture 18" descr="C:\Users\HBQ\AppData\Local\Microsoft\Windows\INetCacheContent.Word\tinGrap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BQ\AppData\Local\Microsoft\Windows\INetCacheContent.Word\tinGraph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35" cy="401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341" cy="4057650"/>
            <wp:effectExtent l="0" t="0" r="635" b="0"/>
            <wp:docPr id="19" name="Picture 19" descr="C:\Users\HBQ\AppData\Local\Microsoft\Windows\INetCacheContent.Word\tinGrap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BQ\AppData\Local\Microsoft\Windows\INetCacheContent.Word\tinGraph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04" cy="40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4775200" cy="13042900"/>
            <wp:effectExtent l="0" t="0" r="6350" b="6350"/>
            <wp:docPr id="20" name="Picture 20" descr="C:\Users\HBQ\AppData\Local\Microsoft\Windows\INetCacheContent.Word\tinGrap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BQ\AppData\Local\Microsoft\Windows\INetCacheContent.Word\tinGraph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0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4089400" cy="12458700"/>
            <wp:effectExtent l="0" t="0" r="6350" b="0"/>
            <wp:docPr id="21" name="Picture 21" descr="C:\Users\HBQ\AppData\Local\Microsoft\Windows\INetCacheContent.Word\tinGrap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BQ\AppData\Local\Microsoft\Windows\INetCacheContent.Word\tinGraph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45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</w:rPr>
        <w:br w:type="page"/>
      </w:r>
      <w:r>
        <w:rPr>
          <w:noProof/>
        </w:rPr>
        <w:drawing>
          <wp:inline distT="0" distB="0" distL="0" distR="0">
            <wp:extent cx="4356100" cy="7734300"/>
            <wp:effectExtent l="0" t="0" r="6350" b="0"/>
            <wp:docPr id="22" name="Picture 22" descr="C:\Users\HBQ\AppData\Local\Microsoft\Windows\INetCacheContent.Word\tinGrap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BQ\AppData\Local\Microsoft\Windows\INetCacheContent.Word\tinGraph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b/>
        </w:rPr>
        <w:br w:type="page"/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378143"/>
            <wp:effectExtent l="0" t="0" r="0" b="3175"/>
            <wp:docPr id="23" name="Picture 23" descr="C:\Users\HBQ\AppData\Local\Microsoft\Windows\INetCacheContent.Word\tinGrap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BQ\AppData\Local\Microsoft\Windows\INetCacheContent.Word\tinGraph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  <w:r>
        <w:rPr>
          <w:noProof/>
        </w:rPr>
        <w:drawing>
          <wp:inline distT="0" distB="0" distL="0" distR="0">
            <wp:extent cx="5943600" cy="2393299"/>
            <wp:effectExtent l="0" t="0" r="0" b="7620"/>
            <wp:docPr id="24" name="Picture 24" descr="C:\Users\HBQ\AppData\Local\Microsoft\Windows\INetCacheContent.Word\tinGrap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BQ\AppData\Local\Microsoft\Windows\INetCacheContent.Word\tinGraph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0" w:rsidRDefault="000173A0">
      <w:pPr>
        <w:rPr>
          <w:b/>
        </w:rPr>
      </w:pPr>
    </w:p>
    <w:p w:rsidR="000173A0" w:rsidRPr="000173A0" w:rsidRDefault="000173A0">
      <w:pPr>
        <w:rPr>
          <w:b/>
        </w:rPr>
      </w:pPr>
    </w:p>
    <w:sectPr w:rsidR="000173A0" w:rsidRPr="00017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3A0"/>
    <w:rsid w:val="00003737"/>
    <w:rsid w:val="000173A0"/>
    <w:rsid w:val="00950DFD"/>
    <w:rsid w:val="00BB34EA"/>
    <w:rsid w:val="00C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0443F"/>
  <w15:chartTrackingRefBased/>
  <w15:docId w15:val="{762C6B53-83A2-47A0-B564-33E8FD19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173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30</Pages>
  <Words>1410</Words>
  <Characters>8744</Characters>
  <Application>Microsoft Office Word</Application>
  <DocSecurity>0</DocSecurity>
  <Lines>582</Lines>
  <Paragraphs>507</Paragraphs>
  <ScaleCrop>false</ScaleCrop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hanbaoquan@live.com</dc:creator>
  <cp:keywords/>
  <dc:description/>
  <cp:lastModifiedBy>hanbaoquan@live.com</cp:lastModifiedBy>
  <cp:revision>2</cp:revision>
  <dcterms:created xsi:type="dcterms:W3CDTF">2017-02-26T22:50:00Z</dcterms:created>
  <dcterms:modified xsi:type="dcterms:W3CDTF">2017-02-26T23:09:00Z</dcterms:modified>
</cp:coreProperties>
</file>