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0B53" w14:textId="66D2C532" w:rsidR="00C40574" w:rsidRDefault="005A4217">
      <w:r>
        <w:rPr>
          <w:b/>
          <w:bCs/>
        </w:rPr>
        <w:t xml:space="preserve">Gyászosan alakultak az elmúlt hét </w:t>
      </w:r>
      <w:r>
        <w:t xml:space="preserve">(Október 5–11.) </w:t>
      </w:r>
      <w:r w:rsidR="00F2747B">
        <w:rPr>
          <w:b/>
          <w:bCs/>
        </w:rPr>
        <w:t xml:space="preserve">magyarországi </w:t>
      </w:r>
      <w:r>
        <w:rPr>
          <w:b/>
          <w:bCs/>
        </w:rPr>
        <w:t xml:space="preserve">adatai. </w:t>
      </w:r>
      <w:r>
        <w:t xml:space="preserve">A regisztrált új esetek száma a hét első felében még 800–1 000 fő között mozgott, később azonban átlépte az 1 000-es határt, 10-én pedig, 1 374 esettel új rekordot döntött. </w:t>
      </w:r>
      <w:r w:rsidR="007C611B">
        <w:t>Nem kevésbé aggasztó, hogy ez alatt a kórházban kezelt COVID-19 betegek száma is megduplázódott</w:t>
      </w:r>
      <w:r w:rsidR="00F174D2">
        <w:t xml:space="preserve">, </w:t>
      </w:r>
      <w:r w:rsidR="007C611B">
        <w:t xml:space="preserve">12-ére elérve az 1 400 főt, a lélegeztető gépen lévők száma pedig </w:t>
      </w:r>
      <w:r w:rsidR="00F174D2">
        <w:t xml:space="preserve">ugyanerre a napra </w:t>
      </w:r>
      <w:r w:rsidR="007C611B">
        <w:t xml:space="preserve">40 főről </w:t>
      </w:r>
      <w:r w:rsidR="00F174D2">
        <w:t>154</w:t>
      </w:r>
      <w:r w:rsidR="007C611B">
        <w:t>-r</w:t>
      </w:r>
      <w:r w:rsidR="00F174D2">
        <w:t>e</w:t>
      </w:r>
      <w:r w:rsidR="007C611B">
        <w:t xml:space="preserve"> emelkedett.</w:t>
      </w:r>
      <w:r w:rsidR="008C5860">
        <w:t xml:space="preserve"> Hétfő reggel az azonosított aktív fertőzöttek száma a 27 000 embert közelítette. </w:t>
      </w:r>
      <w:r w:rsidR="00F2747B">
        <w:t>Az új koronavírus hazánkban eddig 968 életet követelt.</w:t>
      </w:r>
      <w:r w:rsidR="001C0684">
        <w:t xml:space="preserve"> </w:t>
      </w:r>
      <w:r w:rsidR="001C0684">
        <w:t>(</w:t>
      </w:r>
      <w:hyperlink r:id="rId4" w:history="1">
        <w:r w:rsidR="001C0684" w:rsidRPr="003B4DD2">
          <w:rPr>
            <w:rStyle w:val="Hiperhivatkozs"/>
          </w:rPr>
          <w:t>http://pandemia.hu/koronavirus-magyarorszag/</w:t>
        </w:r>
      </w:hyperlink>
      <w:r w:rsidR="001C0684">
        <w:t>)</w:t>
      </w:r>
    </w:p>
    <w:p w14:paraId="1755EB01" w14:textId="5DC0981C" w:rsidR="001C0684" w:rsidRDefault="00C40574">
      <w:r w:rsidRPr="00F1400B">
        <w:rPr>
          <w:b/>
          <w:bCs/>
        </w:rPr>
        <w:t>Az elvégzett tesztek száma azonban nem követi ezt a dinamikát</w:t>
      </w:r>
      <w:r>
        <w:t xml:space="preserve">: nagyságrendileg ugyanannyi, 6 000–12 000 tesztet végeznek el naponta, mint egy hónappal ezelőtt. </w:t>
      </w:r>
      <w:r w:rsidR="000343F4">
        <w:t xml:space="preserve">Ebből következően a pozitív tesztek aránya az 5–8% tartományból a 8–14% zónába szökött. </w:t>
      </w:r>
      <w:r w:rsidR="001C0684">
        <w:t>A szakértők e jelenséget azzal magyarázzák, hogy Magyarország elérte a tesztelési kapacitás felső határát; a járványgörbe tehát azért nem emelkedik, mert nem tudnak ahhoz elég tesztet elvégezni, hogy azonosítani lehessen az összes esetet. A regisztrált fertőzöttek átlagéletkora azonban emelkedik – ami olyan szempontból szerencsés, hogy kevesebb, várhatóan kritikus lefolyású betegség marad rejtve az egészségügy elől. Olyan szempontból viszont nem, hogy az enyhébb esetek jelentős hányadát nem azonosítják, ám e fertőzöttek is továbbadhatják a vírust másoknak.</w:t>
      </w:r>
      <w:r w:rsidR="00454B27">
        <w:t xml:space="preserve"> (</w:t>
      </w:r>
      <w:hyperlink r:id="rId5" w:history="1">
        <w:r w:rsidR="00454B27" w:rsidRPr="003B4DD2">
          <w:rPr>
            <w:rStyle w:val="Hiperhivatkozs"/>
          </w:rPr>
          <w:t>https://infostart.hu/belfold/2020/10/09/szakertok-a-sulyos-lefolyasu-esetek-novekedese-varhato-rovidesen?fbclid=IwAR1yy42nit9MY3ulpLdwXv2AQQguODXdHty3rLCeqA4qCvJ97FODnm2KQGUG</w:t>
        </w:r>
      </w:hyperlink>
      <w:r w:rsidR="00454B27">
        <w:t>)</w:t>
      </w:r>
    </w:p>
    <w:p w14:paraId="55E12314" w14:textId="63533528" w:rsidR="00454B27" w:rsidRPr="00FE579F" w:rsidRDefault="00FE579F">
      <w:r>
        <w:rPr>
          <w:b/>
          <w:bCs/>
        </w:rPr>
        <w:t xml:space="preserve">Külföldön sem jobb a helyzet. </w:t>
      </w:r>
      <w:r>
        <w:t xml:space="preserve">A világon eddig közel 37,5 millió ember fertőződött meg az új koronavírussal, a halálesetek száma 1,08 millió fő. </w:t>
      </w:r>
      <w:r w:rsidR="000C27CF">
        <w:t>(</w:t>
      </w:r>
      <w:hyperlink r:id="rId6" w:history="1">
        <w:r w:rsidR="000C27CF" w:rsidRPr="003B4DD2">
          <w:rPr>
            <w:rStyle w:val="Hiperhivatkozs"/>
          </w:rPr>
          <w:t>https://coronavirus.jhu.edu/</w:t>
        </w:r>
      </w:hyperlink>
      <w:r w:rsidR="000C27CF">
        <w:t xml:space="preserve">) Oroszországban egyetlen nap alatt több mint 13 ezer, Ukrajnában közel 4 800 új fertőzöttet regisztráltak. Németországban és az Egyesült Királyságban is a járvány elszabadulásától tartanak, Csehországban szigorításokat vezettek be, Szlovákiában bezárták az iskolákat, Romániában, ahol október 10-én </w:t>
      </w:r>
      <w:r w:rsidR="00233C34">
        <w:t>több mint 3 500-zal nőtt az azonosított fertőzöttek száma, katasztrófavédelmi riasztást adtak ki. (</w:t>
      </w:r>
      <w:hyperlink r:id="rId7" w:history="1">
        <w:r w:rsidR="00233C34" w:rsidRPr="003B4DD2">
          <w:rPr>
            <w:rStyle w:val="Hiperhivatkozs"/>
          </w:rPr>
          <w:t>https://index.hu/</w:t>
        </w:r>
      </w:hyperlink>
      <w:r w:rsidR="00233C34">
        <w:t xml:space="preserve">, </w:t>
      </w:r>
      <w:hyperlink r:id="rId8" w:history="1">
        <w:r w:rsidR="00233C34" w:rsidRPr="003B4DD2">
          <w:rPr>
            <w:rStyle w:val="Hiperhivatkozs"/>
          </w:rPr>
          <w:t>https://www.origo.hu/nagyvilag/20201011-koronavirus-globalis-osszefoglalo.html</w:t>
        </w:r>
      </w:hyperlink>
      <w:r w:rsidR="00233C34">
        <w:t>)</w:t>
      </w:r>
    </w:p>
    <w:p w14:paraId="3F138FD2" w14:textId="77777777" w:rsidR="00454B27" w:rsidRPr="005A4217" w:rsidRDefault="00454B27"/>
    <w:sectPr w:rsidR="00454B27" w:rsidRPr="005A4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88"/>
    <w:rsid w:val="000343F4"/>
    <w:rsid w:val="000C27CF"/>
    <w:rsid w:val="001C0684"/>
    <w:rsid w:val="00233C34"/>
    <w:rsid w:val="00454B27"/>
    <w:rsid w:val="005A4217"/>
    <w:rsid w:val="006434D1"/>
    <w:rsid w:val="007C611B"/>
    <w:rsid w:val="008C5860"/>
    <w:rsid w:val="00C40574"/>
    <w:rsid w:val="00CA229F"/>
    <w:rsid w:val="00D00688"/>
    <w:rsid w:val="00DD7383"/>
    <w:rsid w:val="00DF1B5D"/>
    <w:rsid w:val="00F1400B"/>
    <w:rsid w:val="00F174D2"/>
    <w:rsid w:val="00F2747B"/>
    <w:rsid w:val="00F60AA5"/>
    <w:rsid w:val="00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38F0"/>
  <w15:chartTrackingRefBased/>
  <w15:docId w15:val="{F4CC51CF-1CE3-4207-9CD2-9741835B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C06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0684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1C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bluetext">
    <w:name w:val="bluetext"/>
    <w:basedOn w:val="Bekezdsalapbettpusa"/>
    <w:rsid w:val="001C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683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igo.hu/nagyvilag/20201011-koronavirus-globalis-osszefoglal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dex.h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onavirus.jhu.edu/" TargetMode="External"/><Relationship Id="rId5" Type="http://schemas.openxmlformats.org/officeDocument/2006/relationships/hyperlink" Target="https://infostart.hu/belfold/2020/10/09/szakertok-a-sulyos-lefolyasu-esetek-novekedese-varhato-rovidesen?fbclid=IwAR1yy42nit9MY3ulpLdwXv2AQQguODXdHty3rLCeqA4qCvJ97FODnm2KQGU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andemia.hu/koronavirus-magyarorsza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344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15</cp:revision>
  <dcterms:created xsi:type="dcterms:W3CDTF">2020-10-12T06:54:00Z</dcterms:created>
  <dcterms:modified xsi:type="dcterms:W3CDTF">2020-10-12T09:15:00Z</dcterms:modified>
</cp:coreProperties>
</file>