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999A" w14:textId="3D55D5F6" w:rsidR="006434D1" w:rsidRDefault="00555A05">
      <w:pPr>
        <w:rPr>
          <w:b/>
          <w:bCs/>
        </w:rPr>
      </w:pPr>
      <w:commentRangeStart w:id="0"/>
      <w:r>
        <w:rPr>
          <w:b/>
          <w:bCs/>
        </w:rPr>
        <w:t>R</w:t>
      </w:r>
      <w:r w:rsidR="00F03406">
        <w:rPr>
          <w:b/>
          <w:bCs/>
        </w:rPr>
        <w:t>ÓLUNK</w:t>
      </w:r>
      <w:commentRangeEnd w:id="0"/>
      <w:r w:rsidR="0020302A">
        <w:rPr>
          <w:rStyle w:val="Jegyzethivatkozs"/>
        </w:rPr>
        <w:commentReference w:id="0"/>
      </w:r>
    </w:p>
    <w:p w14:paraId="43D7EF40" w14:textId="4E0239F9" w:rsidR="00555A05" w:rsidRDefault="00555A05">
      <w:pPr>
        <w:rPr>
          <w:b/>
          <w:bCs/>
        </w:rPr>
      </w:pPr>
    </w:p>
    <w:p w14:paraId="6E17E18D" w14:textId="77777777" w:rsidR="009C22E5" w:rsidRPr="0030161E" w:rsidRDefault="009C22E5" w:rsidP="009C22E5">
      <w:pPr>
        <w:pStyle w:val="Body"/>
        <w:rPr>
          <w:b/>
          <w:bCs/>
          <w:lang w:val="hu-HU"/>
        </w:rPr>
      </w:pPr>
    </w:p>
    <w:p w14:paraId="2534DEBA" w14:textId="3B2644E2" w:rsidR="009C22E5" w:rsidRPr="000139FF" w:rsidRDefault="009C22E5" w:rsidP="009C22E5">
      <w:pPr>
        <w:pStyle w:val="Body"/>
        <w:rPr>
          <w:rFonts w:asciiTheme="minorHAnsi" w:hAnsiTheme="minorHAnsi" w:cstheme="minorHAnsi"/>
          <w:b/>
          <w:bCs/>
          <w:lang w:val="hu-HU"/>
        </w:rPr>
      </w:pPr>
      <w:commentRangeStart w:id="1"/>
      <w:r w:rsidRPr="000139FF">
        <w:rPr>
          <w:rFonts w:asciiTheme="minorHAnsi" w:hAnsiTheme="minorHAnsi" w:cstheme="minorHAnsi"/>
          <w:lang w:val="hu-HU"/>
        </w:rPr>
        <w:t xml:space="preserve">Az új koronavírus okozta megbetegedés, a COVID-19, a mai napig </w:t>
      </w:r>
      <w:r w:rsidRPr="000139FF">
        <w:rPr>
          <w:rFonts w:asciiTheme="minorHAnsi" w:hAnsiTheme="minorHAnsi" w:cstheme="minorHAnsi"/>
          <w:b/>
          <w:bCs/>
          <w:lang w:val="hu-HU"/>
        </w:rPr>
        <w:t>egy kisvárosnyi halálos áldozatot követelt Magyarországon</w:t>
      </w:r>
      <w:r w:rsidRPr="000139FF">
        <w:rPr>
          <w:rFonts w:asciiTheme="minorHAnsi" w:hAnsiTheme="minorHAnsi" w:cstheme="minorHAnsi"/>
          <w:lang w:val="hu-HU"/>
        </w:rPr>
        <w:t>.</w:t>
      </w:r>
      <w:r w:rsidRPr="000139FF">
        <w:rPr>
          <w:rFonts w:asciiTheme="minorHAnsi" w:hAnsiTheme="minorHAnsi" w:cstheme="minorHAnsi"/>
          <w:b/>
          <w:bCs/>
          <w:lang w:val="hu-HU"/>
        </w:rPr>
        <w:t xml:space="preserve"> </w:t>
      </w:r>
      <w:r w:rsidRPr="000139FF">
        <w:rPr>
          <w:rFonts w:asciiTheme="minorHAnsi" w:hAnsiTheme="minorHAnsi" w:cstheme="minorHAnsi"/>
          <w:lang w:val="hu-HU"/>
        </w:rPr>
        <w:t>A vírus elleni védekezés legfontosabb fegyvere a védőoltás, ám ezzel párhuzamosan a vírus terjedésének lassításában, a járványgócok kialakulásának megakadályozásában</w:t>
      </w:r>
      <w:r w:rsidRPr="000139FF">
        <w:rPr>
          <w:rFonts w:asciiTheme="minorHAnsi" w:hAnsiTheme="minorHAnsi" w:cstheme="minorHAnsi"/>
          <w:b/>
          <w:bCs/>
          <w:lang w:val="hu-HU"/>
        </w:rPr>
        <w:t xml:space="preserve"> továbbra is kiemelt szerepe van a folyamatos teszteléseknek.</w:t>
      </w:r>
      <w:commentRangeEnd w:id="1"/>
      <w:r w:rsidRPr="000139FF">
        <w:rPr>
          <w:rStyle w:val="Jegyzethivatkozs"/>
          <w:rFonts w:asciiTheme="minorHAnsi" w:hAnsiTheme="minorHAnsi" w:cstheme="minorHAnsi"/>
          <w:color w:val="auto"/>
          <w:sz w:val="22"/>
          <w:szCs w:val="22"/>
          <w:lang w:val="en-US" w:eastAsia="en-US"/>
          <w14:textOutline w14:w="0" w14:cap="rnd" w14:cmpd="sng" w14:algn="ctr">
            <w14:noFill/>
            <w14:prstDash w14:val="solid"/>
            <w14:bevel/>
          </w14:textOutline>
        </w:rPr>
        <w:commentReference w:id="1"/>
      </w:r>
    </w:p>
    <w:p w14:paraId="12F318AD" w14:textId="77777777" w:rsidR="00A361D2" w:rsidRPr="000139FF" w:rsidRDefault="00A361D2" w:rsidP="00A361D2">
      <w:pPr>
        <w:pStyle w:val="Body"/>
        <w:rPr>
          <w:rFonts w:asciiTheme="minorHAnsi" w:hAnsiTheme="minorHAnsi" w:cstheme="minorHAnsi"/>
          <w:b/>
          <w:bCs/>
          <w:lang w:val="hu-HU"/>
        </w:rPr>
      </w:pPr>
    </w:p>
    <w:p w14:paraId="58CC2020" w14:textId="7601339D" w:rsidR="00A361D2" w:rsidRPr="000139FF" w:rsidRDefault="00A361D2" w:rsidP="00A361D2">
      <w:pPr>
        <w:pStyle w:val="Body"/>
        <w:rPr>
          <w:rFonts w:asciiTheme="minorHAnsi" w:hAnsiTheme="minorHAnsi" w:cstheme="minorHAnsi"/>
          <w:lang w:val="hu-HU"/>
        </w:rPr>
      </w:pPr>
      <w:commentRangeStart w:id="2"/>
      <w:r w:rsidRPr="000139FF">
        <w:rPr>
          <w:rFonts w:asciiTheme="minorHAnsi" w:hAnsiTheme="minorHAnsi" w:cstheme="minorHAnsi"/>
          <w:b/>
          <w:bCs/>
          <w:lang w:val="hu-HU"/>
        </w:rPr>
        <w:t xml:space="preserve">Cégünk, a HBS Medical Kft., </w:t>
      </w:r>
      <w:r w:rsidRPr="000139FF">
        <w:rPr>
          <w:rFonts w:asciiTheme="minorHAnsi" w:hAnsiTheme="minorHAnsi" w:cstheme="minorHAnsi"/>
          <w:lang w:val="hu-HU"/>
        </w:rPr>
        <w:t>az egyik jelentős importőre a COVID-19 szerológiai és antigén-gyorsteszteknek. Szállítónk, a Hangzhou Clongene Biotech Co., Ltd., több mint 1000-féle mikrobiológiai tesztanyagot és készterméket gyárt.</w:t>
      </w:r>
    </w:p>
    <w:p w14:paraId="29F9502E" w14:textId="75690279" w:rsidR="00A361D2" w:rsidRPr="000139FF" w:rsidRDefault="00F54D83" w:rsidP="00A361D2">
      <w:pPr>
        <w:pStyle w:val="Body"/>
        <w:rPr>
          <w:rFonts w:asciiTheme="minorHAnsi" w:hAnsiTheme="minorHAnsi" w:cstheme="minorHAnsi"/>
          <w:lang w:val="hu-HU"/>
        </w:rPr>
      </w:pPr>
      <w:r w:rsidRPr="000139FF">
        <w:rPr>
          <w:rFonts w:asciiTheme="minorHAnsi" w:hAnsiTheme="minorHAnsi" w:cstheme="minorHAnsi"/>
          <w:lang w:val="hu-HU"/>
        </w:rPr>
        <w:t xml:space="preserve">A HBS Medical Kft. </w:t>
      </w:r>
      <w:r w:rsidR="00716B49" w:rsidRPr="000139FF">
        <w:rPr>
          <w:rFonts w:asciiTheme="minorHAnsi" w:hAnsiTheme="minorHAnsi" w:cstheme="minorHAnsi"/>
          <w:b/>
          <w:bCs/>
          <w:lang w:val="hu-HU"/>
        </w:rPr>
        <w:t xml:space="preserve">a Hangzhou Clongene Biotech Co., Ltd. </w:t>
      </w:r>
      <w:r w:rsidR="00A361D2" w:rsidRPr="000139FF">
        <w:rPr>
          <w:rFonts w:asciiTheme="minorHAnsi" w:hAnsiTheme="minorHAnsi" w:cstheme="minorHAnsi"/>
          <w:b/>
          <w:bCs/>
          <w:lang w:val="hu-HU"/>
        </w:rPr>
        <w:t>exkluzív disztribútora Magyarország területén.</w:t>
      </w:r>
      <w:r w:rsidR="00A361D2" w:rsidRPr="000139FF">
        <w:rPr>
          <w:rFonts w:asciiTheme="minorHAnsi" w:hAnsiTheme="minorHAnsi" w:cstheme="minorHAnsi"/>
          <w:lang w:val="hu-HU"/>
        </w:rPr>
        <w:t xml:space="preserve"> 2020. tavasza óta rendszeresen érkeztek és érkeznek most is szállítmányaink az országba, melyek egy részét többek között az Állami Egészségügyi Ellátó Központon (AEEK) keresztül a magyar államnak szállítottuk le. Jelentős mennyiségben vásároltak már egészségügyi intézmények, nagyvállalatok és egyes városok vezetőségei is.</w:t>
      </w:r>
      <w:commentRangeEnd w:id="2"/>
      <w:r w:rsidR="00EE051F" w:rsidRPr="000139FF">
        <w:rPr>
          <w:rStyle w:val="Jegyzethivatkozs"/>
          <w:rFonts w:asciiTheme="minorHAnsi" w:eastAsiaTheme="minorHAnsi" w:hAnsiTheme="minorHAnsi" w:cstheme="minorHAnsi"/>
          <w:color w:val="auto"/>
          <w:sz w:val="22"/>
          <w:szCs w:val="22"/>
          <w:bdr w:val="none" w:sz="0" w:space="0" w:color="auto"/>
          <w:lang w:val="hu-HU" w:eastAsia="en-US"/>
          <w14:textOutline w14:w="0" w14:cap="rnd" w14:cmpd="sng" w14:algn="ctr">
            <w14:noFill/>
            <w14:prstDash w14:val="solid"/>
            <w14:bevel/>
          </w14:textOutline>
        </w:rPr>
        <w:commentReference w:id="2"/>
      </w:r>
    </w:p>
    <w:p w14:paraId="462D741C" w14:textId="77777777" w:rsidR="00A361D2" w:rsidRPr="0030161E" w:rsidRDefault="00A361D2" w:rsidP="009C22E5">
      <w:pPr>
        <w:pStyle w:val="Body"/>
        <w:rPr>
          <w:b/>
          <w:bCs/>
          <w:lang w:val="hu-HU"/>
        </w:rPr>
      </w:pPr>
    </w:p>
    <w:p w14:paraId="78514CD3" w14:textId="77777777" w:rsidR="009C22E5" w:rsidRPr="0030161E" w:rsidRDefault="009C22E5" w:rsidP="009C22E5">
      <w:pPr>
        <w:pStyle w:val="Body"/>
        <w:rPr>
          <w:lang w:val="hu-HU"/>
        </w:rPr>
      </w:pPr>
      <w:commentRangeStart w:id="3"/>
    </w:p>
    <w:p w14:paraId="7C77EB37" w14:textId="2A921700" w:rsidR="002D5FA4" w:rsidRPr="000139FF" w:rsidRDefault="002D5FA4" w:rsidP="002D5FA4">
      <w:pPr>
        <w:shd w:val="clear" w:color="auto" w:fill="FFFFFF"/>
        <w:spacing w:after="100" w:afterAutospacing="1" w:line="240" w:lineRule="auto"/>
        <w:rPr>
          <w:rFonts w:eastAsia="Times New Roman" w:cstheme="minorHAnsi"/>
          <w:lang w:eastAsia="hu-HU"/>
        </w:rPr>
      </w:pPr>
      <w:r w:rsidRPr="000139FF">
        <w:rPr>
          <w:rFonts w:cstheme="minorHAnsi"/>
          <w:noProof/>
        </w:rPr>
        <w:drawing>
          <wp:anchor distT="0" distB="0" distL="114300" distR="114300" simplePos="0" relativeHeight="251659264" behindDoc="0" locked="0" layoutInCell="1" allowOverlap="1" wp14:anchorId="1F87A294" wp14:editId="3174DC83">
            <wp:simplePos x="0" y="0"/>
            <wp:positionH relativeFrom="margin">
              <wp:posOffset>-19050</wp:posOffset>
            </wp:positionH>
            <wp:positionV relativeFrom="paragraph">
              <wp:posOffset>61595</wp:posOffset>
            </wp:positionV>
            <wp:extent cx="1162050" cy="581025"/>
            <wp:effectExtent l="0" t="0" r="0" b="9525"/>
            <wp:wrapSquare wrapText="bothSides"/>
            <wp:docPr id="2" name="Kép 2" descr="Bisnode Tanúsítvány - A cégminősí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node Tanúsítvány - A cégminősít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9FF">
        <w:rPr>
          <w:rFonts w:eastAsia="Times New Roman" w:cstheme="minorHAnsi"/>
          <w:lang w:eastAsia="hu-HU"/>
        </w:rPr>
        <w:t xml:space="preserve">A HBS Medical Kft. </w:t>
      </w:r>
      <w:hyperlink r:id="rId11" w:history="1">
        <w:r w:rsidRPr="000139FF">
          <w:rPr>
            <w:rStyle w:val="Hiperhivatkozs"/>
            <w:rFonts w:eastAsia="Times New Roman" w:cstheme="minorHAnsi"/>
            <w:b/>
            <w:bCs/>
            <w:color w:val="auto"/>
            <w:lang w:eastAsia="hu-HU"/>
          </w:rPr>
          <w:t>Bisnode A</w:t>
        </w:r>
      </w:hyperlink>
      <w:r w:rsidRPr="000139FF">
        <w:rPr>
          <w:rFonts w:eastAsia="Times New Roman" w:cstheme="minorHAnsi"/>
          <w:lang w:eastAsia="hu-HU"/>
        </w:rPr>
        <w:t xml:space="preserve"> tanúsítvánnyal rendelkezik, amely azt jelzi, hogy a céggel való üzleti kapcsolat kialakításának pénzügyi kockázata alacsony. E tanúsítvánnyal (itt letölthető) a magyar cégeknek csak a 7,44%-a rendelkezik.</w:t>
      </w:r>
      <w:commentRangeEnd w:id="3"/>
      <w:r w:rsidR="00AE61B4" w:rsidRPr="000139FF">
        <w:rPr>
          <w:rStyle w:val="Jegyzethivatkozs"/>
          <w:rFonts w:cstheme="minorHAnsi"/>
          <w:sz w:val="22"/>
          <w:szCs w:val="22"/>
        </w:rPr>
        <w:commentReference w:id="3"/>
      </w:r>
    </w:p>
    <w:p w14:paraId="41891991" w14:textId="40FB913A" w:rsidR="00E46591" w:rsidRDefault="00E46591" w:rsidP="002D5FA4">
      <w:pPr>
        <w:shd w:val="clear" w:color="auto" w:fill="FFFFFF"/>
        <w:spacing w:after="100" w:afterAutospacing="1" w:line="240" w:lineRule="auto"/>
        <w:rPr>
          <w:rFonts w:ascii="Arial" w:eastAsia="Times New Roman" w:hAnsi="Arial" w:cs="Arial"/>
          <w:b/>
          <w:bCs/>
          <w:color w:val="212529"/>
          <w:sz w:val="24"/>
          <w:szCs w:val="24"/>
          <w:lang w:eastAsia="hu-HU"/>
        </w:rPr>
      </w:pPr>
    </w:p>
    <w:p w14:paraId="112DCD0C" w14:textId="77777777" w:rsidR="00AB699F" w:rsidRPr="00B05445" w:rsidRDefault="00AB699F" w:rsidP="00AB699F">
      <w:pPr>
        <w:rPr>
          <w:rFonts w:cstheme="minorHAnsi"/>
        </w:rPr>
      </w:pPr>
      <w:commentRangeStart w:id="4"/>
      <w:r>
        <w:rPr>
          <w:rFonts w:cstheme="minorHAnsi"/>
        </w:rPr>
        <w:t>VÁSÁRLÁS</w:t>
      </w:r>
      <w:commentRangeEnd w:id="4"/>
      <w:r>
        <w:rPr>
          <w:rStyle w:val="Jegyzethivatkozs"/>
        </w:rPr>
        <w:commentReference w:id="4"/>
      </w:r>
    </w:p>
    <w:p w14:paraId="24DA0075" w14:textId="77777777" w:rsidR="00CC7B82" w:rsidRPr="00B05445" w:rsidRDefault="00CC7B82" w:rsidP="00CC7B82">
      <w:pPr>
        <w:pStyle w:val="Body"/>
        <w:rPr>
          <w:rFonts w:asciiTheme="minorHAnsi" w:hAnsiTheme="minorHAnsi" w:cstheme="minorHAnsi"/>
          <w:b/>
          <w:bCs/>
          <w:lang w:val="hu-HU"/>
        </w:rPr>
      </w:pPr>
      <w:commentRangeStart w:id="5"/>
      <w:r w:rsidRPr="00B05445">
        <w:rPr>
          <w:rFonts w:asciiTheme="minorHAnsi" w:hAnsiTheme="minorHAnsi" w:cstheme="minorHAnsi"/>
          <w:b/>
          <w:bCs/>
          <w:lang w:val="hu-HU"/>
        </w:rPr>
        <w:t>Főbb referenciáink:</w:t>
      </w:r>
      <w:commentRangeEnd w:id="5"/>
      <w:r w:rsidRPr="00B05445">
        <w:rPr>
          <w:rStyle w:val="Jegyzethivatkozs"/>
          <w:rFonts w:asciiTheme="minorHAnsi" w:hAnsiTheme="minorHAnsi" w:cstheme="minorHAnsi"/>
          <w:color w:val="auto"/>
          <w:sz w:val="22"/>
          <w:szCs w:val="22"/>
          <w:lang w:val="en-US" w:eastAsia="en-US"/>
          <w14:textOutline w14:w="0" w14:cap="rnd" w14:cmpd="sng" w14:algn="ctr">
            <w14:noFill/>
            <w14:prstDash w14:val="solid"/>
            <w14:bevel/>
          </w14:textOutline>
        </w:rPr>
        <w:commentReference w:id="5"/>
      </w:r>
    </w:p>
    <w:p w14:paraId="5A505168" w14:textId="77777777" w:rsidR="00CC7B82" w:rsidRPr="00B05445" w:rsidRDefault="00CC7B82" w:rsidP="00CC7B82">
      <w:pPr>
        <w:pStyle w:val="Body"/>
        <w:rPr>
          <w:rFonts w:asciiTheme="minorHAnsi" w:hAnsiTheme="minorHAnsi" w:cstheme="minorHAnsi"/>
          <w:lang w:val="hu-HU"/>
        </w:rPr>
      </w:pPr>
      <w:r w:rsidRPr="00B05445">
        <w:rPr>
          <w:rFonts w:asciiTheme="minorHAnsi" w:hAnsiTheme="minorHAnsi" w:cstheme="minorHAnsi"/>
          <w:lang w:val="hu-HU"/>
        </w:rPr>
        <w:t>Számos intézmény és vállalat alkalmazza az általunk forgalmazott Clungene® COVID-19 Gyorsteszt Kazettákat. Ezek közül közöljük – a teljesség igénye nélkül – néhány internetes elérhetőségét.</w:t>
      </w:r>
    </w:p>
    <w:p w14:paraId="564FF8DE" w14:textId="77777777" w:rsidR="00CC7B82" w:rsidRPr="00B05445" w:rsidRDefault="00CC7B82" w:rsidP="00CC7B82">
      <w:pPr>
        <w:pStyle w:val="Body"/>
        <w:numPr>
          <w:ilvl w:val="0"/>
          <w:numId w:val="2"/>
        </w:numPr>
        <w:rPr>
          <w:rFonts w:asciiTheme="minorHAnsi" w:hAnsiTheme="minorHAnsi" w:cstheme="minorHAnsi"/>
          <w:lang w:val="hu-HU"/>
        </w:rPr>
      </w:pPr>
      <w:r w:rsidRPr="00B05445">
        <w:rPr>
          <w:rFonts w:asciiTheme="minorHAnsi" w:hAnsiTheme="minorHAnsi" w:cstheme="minorHAnsi"/>
          <w:lang w:val="hu-HU"/>
        </w:rPr>
        <w:t>Affidea Magyarország Kft.</w:t>
      </w:r>
    </w:p>
    <w:p w14:paraId="550B40AD" w14:textId="77777777" w:rsidR="00CC7B82" w:rsidRPr="00B05445" w:rsidRDefault="00CC7B82" w:rsidP="00CC7B82">
      <w:pPr>
        <w:pStyle w:val="Body"/>
        <w:numPr>
          <w:ilvl w:val="0"/>
          <w:numId w:val="2"/>
        </w:numPr>
        <w:rPr>
          <w:rFonts w:asciiTheme="minorHAnsi" w:hAnsiTheme="minorHAnsi" w:cstheme="minorHAnsi"/>
          <w:lang w:val="hu-HU"/>
        </w:rPr>
      </w:pPr>
      <w:r w:rsidRPr="00B05445">
        <w:rPr>
          <w:rFonts w:asciiTheme="minorHAnsi" w:hAnsiTheme="minorHAnsi" w:cstheme="minorHAnsi"/>
          <w:lang w:val="hu-HU"/>
        </w:rPr>
        <w:t>Kelen Kórház</w:t>
      </w:r>
    </w:p>
    <w:p w14:paraId="2BBD197F" w14:textId="77777777" w:rsidR="00CC7B82" w:rsidRPr="00B05445" w:rsidRDefault="00CC7B82" w:rsidP="00CC7B82">
      <w:pPr>
        <w:pStyle w:val="Body"/>
        <w:numPr>
          <w:ilvl w:val="0"/>
          <w:numId w:val="2"/>
        </w:numPr>
        <w:rPr>
          <w:rFonts w:asciiTheme="minorHAnsi" w:hAnsiTheme="minorHAnsi" w:cstheme="minorHAnsi"/>
          <w:lang w:val="hu-HU"/>
        </w:rPr>
      </w:pPr>
      <w:r w:rsidRPr="00B05445">
        <w:rPr>
          <w:rFonts w:asciiTheme="minorHAnsi" w:hAnsiTheme="minorHAnsi" w:cstheme="minorHAnsi"/>
          <w:lang w:val="hu-HU"/>
        </w:rPr>
        <w:t>Medical Service Budapest Mammut Egészségközpont</w:t>
      </w:r>
    </w:p>
    <w:p w14:paraId="1087DF27" w14:textId="77777777" w:rsidR="00CC7B82" w:rsidRPr="00B05445" w:rsidRDefault="00CC7B82" w:rsidP="00CC7B82">
      <w:pPr>
        <w:pStyle w:val="Body"/>
        <w:numPr>
          <w:ilvl w:val="0"/>
          <w:numId w:val="2"/>
        </w:numPr>
        <w:rPr>
          <w:rFonts w:asciiTheme="minorHAnsi" w:hAnsiTheme="minorHAnsi" w:cstheme="minorHAnsi"/>
          <w:lang w:val="hu-HU"/>
        </w:rPr>
      </w:pPr>
      <w:r w:rsidRPr="00B05445">
        <w:rPr>
          <w:rFonts w:asciiTheme="minorHAnsi" w:hAnsiTheme="minorHAnsi" w:cstheme="minorHAnsi"/>
          <w:lang w:val="hu-HU"/>
        </w:rPr>
        <w:t>Medical Service Budapest Árkád Egészségközpont</w:t>
      </w:r>
    </w:p>
    <w:p w14:paraId="47888F9E" w14:textId="77777777" w:rsidR="00CC7B82" w:rsidRPr="00B05445" w:rsidRDefault="00CC7B82" w:rsidP="00CC7B82">
      <w:pPr>
        <w:pStyle w:val="Body"/>
        <w:numPr>
          <w:ilvl w:val="0"/>
          <w:numId w:val="2"/>
        </w:numPr>
        <w:rPr>
          <w:rFonts w:asciiTheme="minorHAnsi" w:hAnsiTheme="minorHAnsi" w:cstheme="minorHAnsi"/>
          <w:lang w:val="hu-HU"/>
        </w:rPr>
      </w:pPr>
      <w:r w:rsidRPr="00B05445">
        <w:rPr>
          <w:rFonts w:asciiTheme="minorHAnsi" w:hAnsiTheme="minorHAnsi" w:cstheme="minorHAnsi"/>
          <w:lang w:val="hu-HU"/>
        </w:rPr>
        <w:t>Róbert Magánkórház</w:t>
      </w:r>
    </w:p>
    <w:p w14:paraId="5CFA7FEE" w14:textId="77777777" w:rsidR="00CC7B82" w:rsidRPr="00B05445" w:rsidRDefault="00CC7B82" w:rsidP="00CC7B82">
      <w:pPr>
        <w:pStyle w:val="Body"/>
        <w:rPr>
          <w:rFonts w:asciiTheme="minorHAnsi" w:hAnsiTheme="minorHAnsi" w:cstheme="minorHAnsi"/>
          <w:lang w:val="hu-HU"/>
        </w:rPr>
      </w:pPr>
    </w:p>
    <w:p w14:paraId="70615C03" w14:textId="77777777" w:rsidR="005931B5" w:rsidRPr="00B05445" w:rsidRDefault="005931B5" w:rsidP="005931B5">
      <w:pPr>
        <w:pStyle w:val="Body"/>
        <w:rPr>
          <w:rFonts w:asciiTheme="minorHAnsi" w:hAnsiTheme="minorHAnsi" w:cstheme="minorHAnsi"/>
          <w:lang w:val="hu-HU"/>
        </w:rPr>
      </w:pPr>
    </w:p>
    <w:p w14:paraId="6213D0AE" w14:textId="77777777" w:rsidR="005931B5" w:rsidRPr="00B05445" w:rsidRDefault="005931B5" w:rsidP="005931B5">
      <w:pPr>
        <w:pStyle w:val="Body"/>
        <w:rPr>
          <w:rFonts w:asciiTheme="minorHAnsi" w:hAnsiTheme="minorHAnsi" w:cstheme="minorHAnsi"/>
          <w:b/>
          <w:bCs/>
          <w:lang w:val="hu-HU"/>
        </w:rPr>
      </w:pPr>
      <w:commentRangeStart w:id="6"/>
      <w:r w:rsidRPr="00B05445">
        <w:rPr>
          <w:rFonts w:asciiTheme="minorHAnsi" w:hAnsiTheme="minorHAnsi" w:cstheme="minorHAnsi"/>
          <w:b/>
          <w:bCs/>
          <w:lang w:val="hu-HU"/>
        </w:rPr>
        <w:t>Társadalmi felelősségvállalásunk</w:t>
      </w:r>
      <w:commentRangeEnd w:id="6"/>
      <w:r w:rsidR="00080847" w:rsidRPr="00B05445">
        <w:rPr>
          <w:rStyle w:val="Jegyzethivatkozs"/>
          <w:rFonts w:asciiTheme="minorHAnsi" w:eastAsiaTheme="minorHAnsi" w:hAnsiTheme="minorHAnsi" w:cstheme="minorHAnsi"/>
          <w:color w:val="auto"/>
          <w:sz w:val="22"/>
          <w:szCs w:val="22"/>
          <w:bdr w:val="none" w:sz="0" w:space="0" w:color="auto"/>
          <w:lang w:val="hu-HU" w:eastAsia="en-US"/>
          <w14:textOutline w14:w="0" w14:cap="rnd" w14:cmpd="sng" w14:algn="ctr">
            <w14:noFill/>
            <w14:prstDash w14:val="solid"/>
            <w14:bevel/>
          </w14:textOutline>
        </w:rPr>
        <w:commentReference w:id="6"/>
      </w:r>
    </w:p>
    <w:p w14:paraId="2D398B23" w14:textId="77777777" w:rsidR="005931B5" w:rsidRPr="00B05445" w:rsidRDefault="005931B5" w:rsidP="005931B5">
      <w:pPr>
        <w:pStyle w:val="Body"/>
        <w:rPr>
          <w:rFonts w:asciiTheme="minorHAnsi" w:hAnsiTheme="minorHAnsi" w:cstheme="minorHAnsi"/>
          <w:lang w:val="hu-HU"/>
        </w:rPr>
      </w:pPr>
      <w:r w:rsidRPr="00B05445">
        <w:rPr>
          <w:rFonts w:asciiTheme="minorHAnsi" w:hAnsiTheme="minorHAnsi" w:cstheme="minorHAnsi"/>
          <w:lang w:val="hu-HU"/>
        </w:rPr>
        <w:t>Cégünk már több önkormányzatnak és intézménynek adományozott az általa forgalmazott gyorstesztekből tudományos kutatási, szociális és népegészségügyi célokra.</w:t>
      </w:r>
    </w:p>
    <w:p w14:paraId="69DC347B" w14:textId="139B9516" w:rsidR="00E46591" w:rsidRPr="00B05445" w:rsidRDefault="00E46591" w:rsidP="009C22E5">
      <w:pPr>
        <w:rPr>
          <w:rFonts w:cstheme="minorHAnsi"/>
        </w:rPr>
      </w:pPr>
    </w:p>
    <w:p w14:paraId="1A5C93BB" w14:textId="77777777" w:rsidR="00080847" w:rsidRPr="00B05445" w:rsidRDefault="00080847" w:rsidP="00080847">
      <w:pPr>
        <w:pStyle w:val="Body"/>
        <w:rPr>
          <w:rFonts w:asciiTheme="minorHAnsi" w:hAnsiTheme="minorHAnsi" w:cstheme="minorHAnsi"/>
          <w:b/>
          <w:bCs/>
          <w:lang w:val="hu-HU"/>
        </w:rPr>
      </w:pPr>
      <w:commentRangeStart w:id="7"/>
      <w:r w:rsidRPr="00B05445">
        <w:rPr>
          <w:rFonts w:asciiTheme="minorHAnsi" w:hAnsiTheme="minorHAnsi" w:cstheme="minorHAnsi"/>
          <w:b/>
          <w:bCs/>
          <w:lang w:val="hu-HU"/>
        </w:rPr>
        <w:t>FIGYELMEZTETÉS!</w:t>
      </w:r>
    </w:p>
    <w:p w14:paraId="6C9C1BFD" w14:textId="77777777" w:rsidR="00080847" w:rsidRPr="00B05445" w:rsidRDefault="00080847" w:rsidP="00080847">
      <w:pPr>
        <w:pStyle w:val="Body"/>
        <w:rPr>
          <w:rFonts w:asciiTheme="minorHAnsi" w:hAnsiTheme="minorHAnsi" w:cstheme="minorHAnsi"/>
          <w:lang w:val="hu-HU"/>
        </w:rPr>
      </w:pPr>
      <w:r w:rsidRPr="00B05445">
        <w:rPr>
          <w:rFonts w:asciiTheme="minorHAnsi" w:hAnsiTheme="minorHAnsi" w:cstheme="minorHAnsi"/>
          <w:lang w:val="hu-HU"/>
        </w:rPr>
        <w:t>Egyes weboldalakon feltűnően alacsony áron kínálják megvételre a Clungene® szerológiai és antigén teszteket. Teszik ezt annak ellenére, hogy cégünk, a HBS Medical Kft. e termékek kizárólagos magyarországi forgalmazója. (Ezt a tényt az erről szóló dokumentumokkal igazolni is tudjuk.) Az ilyen weboldalakról megrendelhető tesztekkel kapcsolatban cégünk semmilyen garanciát vagy felelősséget nem vállal, beleértve azt az esetet is, ha az így megvásárolt tesztek nem is a Hangzhou Clongene Biotech Co. Ltd. termékei.</w:t>
      </w:r>
      <w:commentRangeEnd w:id="7"/>
      <w:r w:rsidRPr="00B05445">
        <w:rPr>
          <w:rStyle w:val="Jegyzethivatkozs"/>
          <w:rFonts w:asciiTheme="minorHAnsi" w:eastAsiaTheme="minorHAnsi" w:hAnsiTheme="minorHAnsi" w:cstheme="minorHAnsi"/>
          <w:color w:val="auto"/>
          <w:sz w:val="22"/>
          <w:szCs w:val="22"/>
          <w:bdr w:val="none" w:sz="0" w:space="0" w:color="auto"/>
          <w:lang w:val="hu-HU" w:eastAsia="en-US"/>
          <w14:textOutline w14:w="0" w14:cap="rnd" w14:cmpd="sng" w14:algn="ctr">
            <w14:noFill/>
            <w14:prstDash w14:val="solid"/>
            <w14:bevel/>
          </w14:textOutline>
        </w:rPr>
        <w:commentReference w:id="7"/>
      </w:r>
    </w:p>
    <w:p w14:paraId="52B31886" w14:textId="3BEAAC73" w:rsidR="005931B5" w:rsidRPr="00B05445" w:rsidRDefault="005931B5" w:rsidP="009C22E5">
      <w:pPr>
        <w:rPr>
          <w:rFonts w:cstheme="minorHAnsi"/>
        </w:rPr>
      </w:pPr>
    </w:p>
    <w:p w14:paraId="34E69537" w14:textId="009612B0" w:rsidR="00080847" w:rsidRPr="00B05445" w:rsidRDefault="00A31F72" w:rsidP="009C22E5">
      <w:pPr>
        <w:rPr>
          <w:rFonts w:cstheme="minorHAnsi"/>
        </w:rPr>
      </w:pPr>
      <w:commentRangeStart w:id="8"/>
      <w:r>
        <w:rPr>
          <w:rFonts w:cstheme="minorHAnsi"/>
        </w:rPr>
        <w:lastRenderedPageBreak/>
        <w:t>VÁSÁRLÁS</w:t>
      </w:r>
      <w:commentRangeEnd w:id="8"/>
      <w:r>
        <w:rPr>
          <w:rStyle w:val="Jegyzethivatkozs"/>
        </w:rPr>
        <w:commentReference w:id="8"/>
      </w:r>
    </w:p>
    <w:p w14:paraId="508D3E01" w14:textId="24C62803" w:rsidR="004F38A8" w:rsidRPr="00B05445" w:rsidRDefault="00AE72C0" w:rsidP="009C22E5">
      <w:pPr>
        <w:rPr>
          <w:rFonts w:cstheme="minorHAnsi"/>
        </w:rPr>
      </w:pPr>
      <w:commentRangeStart w:id="9"/>
      <w:r w:rsidRPr="00B05445">
        <w:rPr>
          <w:rFonts w:cstheme="minorHAnsi"/>
        </w:rPr>
        <w:t>TOVÁBBI INFORMÁICÓK A HBS MEDICAL KFT.-RŐL</w:t>
      </w:r>
      <w:commentRangeEnd w:id="9"/>
      <w:r w:rsidR="00335BB8" w:rsidRPr="00B05445">
        <w:rPr>
          <w:rStyle w:val="Jegyzethivatkozs"/>
          <w:rFonts w:cstheme="minorHAnsi"/>
          <w:sz w:val="22"/>
          <w:szCs w:val="22"/>
        </w:rPr>
        <w:commentReference w:id="9"/>
      </w:r>
    </w:p>
    <w:sectPr w:rsidR="004F38A8" w:rsidRPr="00B0544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éri András" w:date="2021-06-22T11:53:00Z" w:initials="KA">
    <w:p w14:paraId="68A36A4E" w14:textId="77777777" w:rsidR="0020302A" w:rsidRDefault="0020302A">
      <w:pPr>
        <w:pStyle w:val="Jegyzetszveg"/>
        <w:rPr>
          <w:b/>
          <w:bCs/>
        </w:rPr>
      </w:pPr>
      <w:r>
        <w:rPr>
          <w:rStyle w:val="Jegyzethivatkozs"/>
        </w:rPr>
        <w:annotationRef/>
      </w:r>
      <w:r w:rsidR="00F03406">
        <w:rPr>
          <w:b/>
          <w:bCs/>
        </w:rPr>
        <w:t>Ez is egy új aloldal!</w:t>
      </w:r>
    </w:p>
    <w:p w14:paraId="71333A38" w14:textId="2BA9274A" w:rsidR="00F03406" w:rsidRPr="00F03406" w:rsidRDefault="00F03406">
      <w:pPr>
        <w:pStyle w:val="Jegyzetszveg"/>
      </w:pPr>
      <w:r>
        <w:t>Ide kerültek át a cégről szóló információk, hogy ne a főoldalon pöffeszkedjenek.</w:t>
      </w:r>
    </w:p>
  </w:comment>
  <w:comment w:id="1" w:author="Kéri András [2]" w:date="2021-05-11T18:51:00Z" w:initials="KA">
    <w:p w14:paraId="49496695" w14:textId="14C417A3" w:rsidR="009C22E5" w:rsidRDefault="009C22E5" w:rsidP="009C22E5">
      <w:pPr>
        <w:pStyle w:val="Jegyzetszveg"/>
      </w:pPr>
      <w:r>
        <w:rPr>
          <w:rStyle w:val="Jegyzethivatkozs"/>
        </w:rPr>
        <w:annotationRef/>
      </w:r>
      <w:r>
        <w:t>A volt lead, kissé átírva.</w:t>
      </w:r>
    </w:p>
  </w:comment>
  <w:comment w:id="2" w:author="Kéri András" w:date="2021-06-22T12:02:00Z" w:initials="KA">
    <w:p w14:paraId="1D4EAEC8" w14:textId="1111BF87" w:rsidR="00EE051F" w:rsidRDefault="00EE051F">
      <w:pPr>
        <w:pStyle w:val="Jegyzetszveg"/>
      </w:pPr>
      <w:r>
        <w:rPr>
          <w:rStyle w:val="Jegyzethivatkozs"/>
        </w:rPr>
        <w:annotationRef/>
      </w:r>
      <w:r>
        <w:t>Ez lejjebb volt a honlapon, minimálisan módosult.</w:t>
      </w:r>
    </w:p>
  </w:comment>
  <w:comment w:id="3" w:author="Kéri András" w:date="2021-06-22T12:03:00Z" w:initials="KA">
    <w:p w14:paraId="7214A75B" w14:textId="77777777" w:rsidR="000139FF" w:rsidRDefault="00AE61B4">
      <w:pPr>
        <w:pStyle w:val="Jegyzetszveg"/>
        <w:rPr>
          <w:b/>
          <w:bCs/>
        </w:rPr>
      </w:pPr>
      <w:r>
        <w:rPr>
          <w:rStyle w:val="Jegyzethivatkozs"/>
        </w:rPr>
        <w:annotationRef/>
      </w:r>
      <w:r w:rsidR="000139FF">
        <w:rPr>
          <w:b/>
          <w:bCs/>
        </w:rPr>
        <w:t>Ez az egy, ahol kollektív döntést kell hozni, mi legyen vele!</w:t>
      </w:r>
    </w:p>
    <w:p w14:paraId="02DB4616" w14:textId="374ED382" w:rsidR="00AE61B4" w:rsidRDefault="000139FF">
      <w:pPr>
        <w:pStyle w:val="Jegyzetszveg"/>
      </w:pPr>
      <w:r>
        <w:t>Ha ugyanis marad, az ezt igazoló dokumentumnak fel kell kerülnie – az viszont még a cég régi nevére szól!</w:t>
      </w:r>
      <w:r w:rsidR="00AE61B4">
        <w:t>)</w:t>
      </w:r>
    </w:p>
  </w:comment>
  <w:comment w:id="4" w:author="Kéri András" w:date="2021-07-02T09:50:00Z" w:initials="KA">
    <w:p w14:paraId="251FFA30" w14:textId="77777777" w:rsidR="00AB699F" w:rsidRDefault="00AB699F" w:rsidP="00AB699F">
      <w:pPr>
        <w:pStyle w:val="Jegyzetszveg"/>
      </w:pPr>
      <w:r>
        <w:rPr>
          <w:rStyle w:val="Jegyzethivatkozs"/>
        </w:rPr>
        <w:annotationRef/>
      </w:r>
      <w:r>
        <w:t>Call-to-action</w:t>
      </w:r>
    </w:p>
  </w:comment>
  <w:comment w:id="5" w:author="Kéri András [2]" w:date="2021-05-11T18:49:00Z" w:initials="KA">
    <w:p w14:paraId="110ABE02" w14:textId="23B7DEB4" w:rsidR="00CC7B82" w:rsidRDefault="00CC7B82" w:rsidP="00CC7B82">
      <w:pPr>
        <w:pStyle w:val="Jegyzetszveg"/>
      </w:pPr>
      <w:r>
        <w:rPr>
          <w:rStyle w:val="Jegyzethivatkozs"/>
        </w:rPr>
        <w:annotationRef/>
      </w:r>
      <w:r>
        <w:t>Régi szakasz, csak új helyre került!</w:t>
      </w:r>
      <w:r w:rsidR="00D46B76">
        <w:t xml:space="preserve"> Nem változott, viszont a linkek továbbra is kellenek.</w:t>
      </w:r>
    </w:p>
  </w:comment>
  <w:comment w:id="6" w:author="Kéri András" w:date="2021-06-22T12:07:00Z" w:initials="KA">
    <w:p w14:paraId="2DFFF760" w14:textId="1ED9D772" w:rsidR="00080847" w:rsidRDefault="00080847">
      <w:pPr>
        <w:pStyle w:val="Jegyzetszveg"/>
      </w:pPr>
      <w:r>
        <w:rPr>
          <w:rStyle w:val="Jegyzethivatkozs"/>
        </w:rPr>
        <w:annotationRef/>
      </w:r>
      <w:r>
        <w:t>Ez is régi szakasz a főoldalról, változatlan.</w:t>
      </w:r>
    </w:p>
  </w:comment>
  <w:comment w:id="7" w:author="Kéri András" w:date="2021-06-22T12:08:00Z" w:initials="KA">
    <w:p w14:paraId="0CF725DE" w14:textId="5568996D" w:rsidR="00080847" w:rsidRDefault="00080847">
      <w:pPr>
        <w:pStyle w:val="Jegyzetszveg"/>
      </w:pPr>
      <w:r>
        <w:rPr>
          <w:rStyle w:val="Jegyzethivatkozs"/>
        </w:rPr>
        <w:annotationRef/>
      </w:r>
      <w:r>
        <w:t>Ez is régi szakasz a főoldalról</w:t>
      </w:r>
      <w:r w:rsidR="00B05445">
        <w:t>, változatlan.</w:t>
      </w:r>
    </w:p>
  </w:comment>
  <w:comment w:id="8" w:author="Kéri András" w:date="2021-07-02T09:50:00Z" w:initials="KA">
    <w:p w14:paraId="185799D2" w14:textId="0C91DA8F" w:rsidR="00A31F72" w:rsidRDefault="00A31F72">
      <w:pPr>
        <w:pStyle w:val="Jegyzetszveg"/>
      </w:pPr>
      <w:r>
        <w:rPr>
          <w:rStyle w:val="Jegyzethivatkozs"/>
        </w:rPr>
        <w:annotationRef/>
      </w:r>
      <w:r>
        <w:t>Call-to-action</w:t>
      </w:r>
    </w:p>
  </w:comment>
  <w:comment w:id="9" w:author="Kéri András" w:date="2021-06-22T12:14:00Z" w:initials="KA">
    <w:p w14:paraId="5A81CC7C" w14:textId="1F3E2D61" w:rsidR="00335BB8" w:rsidRDefault="00335BB8">
      <w:pPr>
        <w:pStyle w:val="Jegyzetszveg"/>
      </w:pPr>
      <w:r>
        <w:rPr>
          <w:rStyle w:val="Jegyzethivatkozs"/>
        </w:rPr>
        <w:annotationRef/>
      </w:r>
      <w:r>
        <w:t>Ez pedig továbbirányíthat a fő hbs.hu-ra.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3A38" w15:done="0"/>
  <w15:commentEx w15:paraId="49496695" w15:done="0"/>
  <w15:commentEx w15:paraId="1D4EAEC8" w15:done="0"/>
  <w15:commentEx w15:paraId="02DB4616" w15:done="0"/>
  <w15:commentEx w15:paraId="251FFA30" w15:done="0"/>
  <w15:commentEx w15:paraId="110ABE02" w15:done="0"/>
  <w15:commentEx w15:paraId="2DFFF760" w15:done="0"/>
  <w15:commentEx w15:paraId="0CF725DE" w15:done="0"/>
  <w15:commentEx w15:paraId="185799D2" w15:done="0"/>
  <w15:commentEx w15:paraId="5A81C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4DD5" w16cex:dateUtc="2021-06-22T09:53:00Z"/>
  <w16cex:commentExtensible w16cex:durableId="24455098" w16cex:dateUtc="2021-05-11T16:51:00Z"/>
  <w16cex:commentExtensible w16cex:durableId="247C4FD3" w16cex:dateUtc="2021-06-22T10:02:00Z"/>
  <w16cex:commentExtensible w16cex:durableId="247C5025" w16cex:dateUtc="2021-06-22T10:03:00Z"/>
  <w16cex:commentExtensible w16cex:durableId="24895FE3" w16cex:dateUtc="2021-07-02T07:50:00Z"/>
  <w16cex:commentExtensible w16cex:durableId="24455034" w16cex:dateUtc="2021-05-11T16:49:00Z"/>
  <w16cex:commentExtensible w16cex:durableId="247C50FD" w16cex:dateUtc="2021-06-22T10:07:00Z"/>
  <w16cex:commentExtensible w16cex:durableId="247C515B" w16cex:dateUtc="2021-06-22T10:08:00Z"/>
  <w16cex:commentExtensible w16cex:durableId="24895FD3" w16cex:dateUtc="2021-07-02T07:50:00Z"/>
  <w16cex:commentExtensible w16cex:durableId="247C52AB" w16cex:dateUtc="2021-06-22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3A38" w16cid:durableId="247C4DD5"/>
  <w16cid:commentId w16cid:paraId="49496695" w16cid:durableId="24455098"/>
  <w16cid:commentId w16cid:paraId="1D4EAEC8" w16cid:durableId="247C4FD3"/>
  <w16cid:commentId w16cid:paraId="02DB4616" w16cid:durableId="247C5025"/>
  <w16cid:commentId w16cid:paraId="251FFA30" w16cid:durableId="24895FE3"/>
  <w16cid:commentId w16cid:paraId="110ABE02" w16cid:durableId="24455034"/>
  <w16cid:commentId w16cid:paraId="2DFFF760" w16cid:durableId="247C50FD"/>
  <w16cid:commentId w16cid:paraId="0CF725DE" w16cid:durableId="247C515B"/>
  <w16cid:commentId w16cid:paraId="185799D2" w16cid:durableId="24895FD3"/>
  <w16cid:commentId w16cid:paraId="5A81CC7C" w16cid:durableId="247C52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72D"/>
    <w:multiLevelType w:val="hybridMultilevel"/>
    <w:tmpl w:val="C616F440"/>
    <w:numStyleLink w:val="Bullet"/>
  </w:abstractNum>
  <w:abstractNum w:abstractNumId="1" w15:restartNumberingAfterBreak="0">
    <w:nsid w:val="6A977F2B"/>
    <w:multiLevelType w:val="hybridMultilevel"/>
    <w:tmpl w:val="C616F440"/>
    <w:styleLink w:val="Bullet"/>
    <w:lvl w:ilvl="0" w:tplc="FD683D1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1E4D34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00C27B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7A2C7F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4E6019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A025E7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810C35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7061D7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C0C048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éri András">
    <w15:presenceInfo w15:providerId="AD" w15:userId="S::andras.keri@hbs.hu::62129a0f-5182-45c1-ab0a-12d3cb4772bd"/>
  </w15:person>
  <w15:person w15:author="Kéri András [2]">
    <w15:presenceInfo w15:providerId="None" w15:userId="Kéri Andrá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6"/>
    <w:rsid w:val="000139FF"/>
    <w:rsid w:val="00033F1B"/>
    <w:rsid w:val="00080847"/>
    <w:rsid w:val="0020302A"/>
    <w:rsid w:val="002D5FA4"/>
    <w:rsid w:val="00335BB8"/>
    <w:rsid w:val="003562E4"/>
    <w:rsid w:val="003A1E46"/>
    <w:rsid w:val="00404F10"/>
    <w:rsid w:val="004F38A8"/>
    <w:rsid w:val="00555A05"/>
    <w:rsid w:val="005931B5"/>
    <w:rsid w:val="006434D1"/>
    <w:rsid w:val="00716B49"/>
    <w:rsid w:val="009C22E5"/>
    <w:rsid w:val="00A31F72"/>
    <w:rsid w:val="00A361D2"/>
    <w:rsid w:val="00AB699F"/>
    <w:rsid w:val="00AE61B4"/>
    <w:rsid w:val="00AE72C0"/>
    <w:rsid w:val="00B05445"/>
    <w:rsid w:val="00CA229F"/>
    <w:rsid w:val="00CC7B82"/>
    <w:rsid w:val="00D46B76"/>
    <w:rsid w:val="00E46591"/>
    <w:rsid w:val="00EE051F"/>
    <w:rsid w:val="00F03406"/>
    <w:rsid w:val="00F54D83"/>
    <w:rsid w:val="00F563B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44B9"/>
  <w15:chartTrackingRefBased/>
  <w15:docId w15:val="{BA1E8634-2EA8-4EBA-B045-1796F699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20302A"/>
    <w:rPr>
      <w:sz w:val="16"/>
      <w:szCs w:val="16"/>
    </w:rPr>
  </w:style>
  <w:style w:type="paragraph" w:styleId="Jegyzetszveg">
    <w:name w:val="annotation text"/>
    <w:basedOn w:val="Norml"/>
    <w:link w:val="JegyzetszvegChar"/>
    <w:uiPriority w:val="99"/>
    <w:unhideWhenUsed/>
    <w:rsid w:val="0020302A"/>
    <w:pPr>
      <w:spacing w:line="240" w:lineRule="auto"/>
    </w:pPr>
    <w:rPr>
      <w:sz w:val="20"/>
      <w:szCs w:val="20"/>
    </w:rPr>
  </w:style>
  <w:style w:type="character" w:customStyle="1" w:styleId="JegyzetszvegChar">
    <w:name w:val="Jegyzetszöveg Char"/>
    <w:basedOn w:val="Bekezdsalapbettpusa"/>
    <w:link w:val="Jegyzetszveg"/>
    <w:uiPriority w:val="99"/>
    <w:rsid w:val="0020302A"/>
    <w:rPr>
      <w:sz w:val="20"/>
      <w:szCs w:val="20"/>
    </w:rPr>
  </w:style>
  <w:style w:type="paragraph" w:styleId="Megjegyzstrgya">
    <w:name w:val="annotation subject"/>
    <w:basedOn w:val="Jegyzetszveg"/>
    <w:next w:val="Jegyzetszveg"/>
    <w:link w:val="MegjegyzstrgyaChar"/>
    <w:uiPriority w:val="99"/>
    <w:semiHidden/>
    <w:unhideWhenUsed/>
    <w:rsid w:val="0020302A"/>
    <w:rPr>
      <w:b/>
      <w:bCs/>
    </w:rPr>
  </w:style>
  <w:style w:type="character" w:customStyle="1" w:styleId="MegjegyzstrgyaChar">
    <w:name w:val="Megjegyzés tárgya Char"/>
    <w:basedOn w:val="JegyzetszvegChar"/>
    <w:link w:val="Megjegyzstrgya"/>
    <w:uiPriority w:val="99"/>
    <w:semiHidden/>
    <w:rsid w:val="0020302A"/>
    <w:rPr>
      <w:b/>
      <w:bCs/>
      <w:sz w:val="20"/>
      <w:szCs w:val="20"/>
    </w:rPr>
  </w:style>
  <w:style w:type="paragraph" w:customStyle="1" w:styleId="Body">
    <w:name w:val="Body"/>
    <w:rsid w:val="009C22E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eastAsia="hu-HU"/>
      <w14:textOutline w14:w="0" w14:cap="flat" w14:cmpd="sng" w14:algn="ctr">
        <w14:noFill/>
        <w14:prstDash w14:val="solid"/>
        <w14:bevel/>
      </w14:textOutline>
    </w:rPr>
  </w:style>
  <w:style w:type="character" w:styleId="Hiperhivatkozs">
    <w:name w:val="Hyperlink"/>
    <w:basedOn w:val="Bekezdsalapbettpusa"/>
    <w:uiPriority w:val="99"/>
    <w:unhideWhenUsed/>
    <w:rsid w:val="002D5FA4"/>
    <w:rPr>
      <w:color w:val="0563C1" w:themeColor="hyperlink"/>
      <w:u w:val="single"/>
    </w:rPr>
  </w:style>
  <w:style w:type="numbering" w:customStyle="1" w:styleId="Bullet">
    <w:name w:val="Bullet"/>
    <w:rsid w:val="00CC7B8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snode.hu/cegkereses/0/Happy%20Business%20Service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07EA-9E69-45BF-80F7-ECE99575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2179</Characters>
  <Application>Microsoft Office Word</Application>
  <DocSecurity>0</DocSecurity>
  <Lines>18</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Kéri András</dc:creator>
  <cp:keywords/>
  <dc:description/>
  <cp:lastModifiedBy>Kéri András</cp:lastModifiedBy>
  <cp:revision>27</cp:revision>
  <dcterms:created xsi:type="dcterms:W3CDTF">2021-06-22T09:53:00Z</dcterms:created>
  <dcterms:modified xsi:type="dcterms:W3CDTF">2021-07-02T07:50:00Z</dcterms:modified>
</cp:coreProperties>
</file>