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856A2" w14:textId="5F1E8EB3" w:rsidR="00234C5A" w:rsidRDefault="00234C5A" w:rsidP="00234C5A">
      <w:pPr>
        <w:pStyle w:val="1"/>
        <w:jc w:val="center"/>
      </w:pPr>
      <w:r>
        <w:rPr>
          <w:rFonts w:hint="eastAsia"/>
        </w:rPr>
        <w:t>Lab</w:t>
      </w:r>
      <w:r>
        <w:t>1</w:t>
      </w:r>
      <w:r>
        <w:rPr>
          <w:rFonts w:hint="eastAsia"/>
        </w:rPr>
        <w:t>-Report</w:t>
      </w:r>
    </w:p>
    <w:p w14:paraId="0E519509" w14:textId="7378E97D" w:rsidR="00234C5A" w:rsidRDefault="00234C5A" w:rsidP="00234C5A">
      <w:pPr>
        <w:jc w:val="right"/>
      </w:pPr>
      <w:r>
        <w:rPr>
          <w:rFonts w:hint="eastAsia"/>
        </w:rPr>
        <w:t>2</w:t>
      </w:r>
      <w:r>
        <w:t>1302010042</w:t>
      </w:r>
    </w:p>
    <w:p w14:paraId="715B4D9A" w14:textId="5A78B103" w:rsidR="00234C5A" w:rsidRDefault="00234C5A" w:rsidP="00234C5A">
      <w:pPr>
        <w:jc w:val="right"/>
      </w:pPr>
      <w:r>
        <w:rPr>
          <w:rFonts w:hint="eastAsia"/>
        </w:rPr>
        <w:t>侯斌洋</w:t>
      </w:r>
    </w:p>
    <w:p w14:paraId="1AC8909E" w14:textId="5B1B1706" w:rsidR="00234C5A" w:rsidRPr="00971EAB" w:rsidRDefault="00234C5A" w:rsidP="00234C5A">
      <w:pPr>
        <w:rPr>
          <w:b/>
          <w:bCs/>
        </w:rPr>
      </w:pPr>
      <w:r w:rsidRPr="00971EAB">
        <w:rPr>
          <w:rFonts w:hint="eastAsia"/>
          <w:b/>
          <w:bCs/>
        </w:rPr>
        <w:t>实验环境：ubuntu</w:t>
      </w:r>
      <w:r w:rsidRPr="00971EAB">
        <w:rPr>
          <w:b/>
          <w:bCs/>
        </w:rPr>
        <w:t>22.04</w:t>
      </w:r>
    </w:p>
    <w:p w14:paraId="4D88FA4B" w14:textId="77777777" w:rsidR="00234C5A" w:rsidRDefault="00234C5A" w:rsidP="00234C5A"/>
    <w:p w14:paraId="0970C4AB" w14:textId="1725AE9D" w:rsidR="00971EAB" w:rsidRDefault="00971EAB" w:rsidP="00971EAB">
      <w:pPr>
        <w:pStyle w:val="a3"/>
        <w:jc w:val="left"/>
      </w:pPr>
      <w:r>
        <w:rPr>
          <w:rFonts w:hint="eastAsia"/>
        </w:rPr>
        <w:t>1：实验数据</w:t>
      </w:r>
    </w:p>
    <w:p w14:paraId="77149994" w14:textId="70605DFB" w:rsidR="00971EAB" w:rsidRDefault="00971EAB" w:rsidP="00971EAB">
      <w:r>
        <w:rPr>
          <w:rFonts w:hint="eastAsia"/>
        </w:rPr>
        <w:t>实验数据源文件为lab</w:t>
      </w:r>
      <w:r>
        <w:t>1_test_data.xlsx</w:t>
      </w:r>
      <w:r>
        <w:rPr>
          <w:rFonts w:hint="eastAsia"/>
        </w:rPr>
        <w:t>。</w:t>
      </w:r>
    </w:p>
    <w:p w14:paraId="43D98D3B" w14:textId="1F360888" w:rsidR="00971EAB" w:rsidRDefault="00971EAB" w:rsidP="00971EAB">
      <w:r>
        <w:rPr>
          <w:rFonts w:hint="eastAsia"/>
        </w:rPr>
        <w:t>以下为截图：</w:t>
      </w:r>
    </w:p>
    <w:p w14:paraId="19218893" w14:textId="763B415C" w:rsidR="00971EAB" w:rsidRDefault="00971EAB" w:rsidP="00971EAB">
      <w:pPr>
        <w:rPr>
          <w:rFonts w:hint="eastAsia"/>
        </w:rPr>
      </w:pPr>
      <w:r>
        <w:rPr>
          <w:rFonts w:hint="eastAsia"/>
        </w:rPr>
        <w:t>（1）测试read(</w:t>
      </w:r>
      <w:r>
        <w:t>)</w:t>
      </w:r>
    </w:p>
    <w:p w14:paraId="3E6505EB" w14:textId="59AFC11B" w:rsidR="00971EAB" w:rsidRDefault="00971EAB" w:rsidP="00971EAB">
      <w:r w:rsidRPr="00971EAB">
        <w:drawing>
          <wp:inline distT="0" distB="0" distL="0" distR="0" wp14:anchorId="46902078" wp14:editId="2E4D5228">
            <wp:extent cx="5736753" cy="2798618"/>
            <wp:effectExtent l="0" t="0" r="0" b="1905"/>
            <wp:docPr id="1681814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14376" name=""/>
                    <pic:cNvPicPr/>
                  </pic:nvPicPr>
                  <pic:blipFill>
                    <a:blip r:embed="rId5"/>
                    <a:stretch>
                      <a:fillRect/>
                    </a:stretch>
                  </pic:blipFill>
                  <pic:spPr>
                    <a:xfrm>
                      <a:off x="0" y="0"/>
                      <a:ext cx="5752521" cy="2806310"/>
                    </a:xfrm>
                    <a:prstGeom prst="rect">
                      <a:avLst/>
                    </a:prstGeom>
                  </pic:spPr>
                </pic:pic>
              </a:graphicData>
            </a:graphic>
          </wp:inline>
        </w:drawing>
      </w:r>
    </w:p>
    <w:p w14:paraId="7E9F0A3C" w14:textId="2A72A3A9" w:rsidR="00971EAB" w:rsidRDefault="00971EAB" w:rsidP="00971EAB">
      <w:pPr>
        <w:rPr>
          <w:rFonts w:hint="eastAsia"/>
        </w:rPr>
      </w:pPr>
      <w:r>
        <w:rPr>
          <w:rFonts w:hint="eastAsia"/>
        </w:rPr>
        <w:t>（2）测试fread</w:t>
      </w:r>
      <w:r>
        <w:t>()</w:t>
      </w:r>
    </w:p>
    <w:p w14:paraId="148AE7EF" w14:textId="3CA903D7" w:rsidR="00971EAB" w:rsidRDefault="00D92083" w:rsidP="00971EAB">
      <w:r w:rsidRPr="00D92083">
        <w:drawing>
          <wp:inline distT="0" distB="0" distL="0" distR="0" wp14:anchorId="3B053070" wp14:editId="5EAD7984">
            <wp:extent cx="5606187" cy="2736273"/>
            <wp:effectExtent l="0" t="0" r="0" b="6985"/>
            <wp:docPr id="17550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368" name=""/>
                    <pic:cNvPicPr/>
                  </pic:nvPicPr>
                  <pic:blipFill>
                    <a:blip r:embed="rId6"/>
                    <a:stretch>
                      <a:fillRect/>
                    </a:stretch>
                  </pic:blipFill>
                  <pic:spPr>
                    <a:xfrm>
                      <a:off x="0" y="0"/>
                      <a:ext cx="5612558" cy="2739383"/>
                    </a:xfrm>
                    <a:prstGeom prst="rect">
                      <a:avLst/>
                    </a:prstGeom>
                  </pic:spPr>
                </pic:pic>
              </a:graphicData>
            </a:graphic>
          </wp:inline>
        </w:drawing>
      </w:r>
    </w:p>
    <w:p w14:paraId="5B232FAD" w14:textId="4CF5BE37" w:rsidR="00971EAB" w:rsidRDefault="00971EAB" w:rsidP="00971EAB">
      <w:pPr>
        <w:rPr>
          <w:rFonts w:hint="eastAsia"/>
        </w:rPr>
      </w:pPr>
      <w:r>
        <w:rPr>
          <w:rFonts w:hint="eastAsia"/>
        </w:rPr>
        <w:lastRenderedPageBreak/>
        <w:t>（3）测试带O_SYNC的w</w:t>
      </w:r>
      <w:r>
        <w:t>rite()</w:t>
      </w:r>
    </w:p>
    <w:p w14:paraId="6F5849AC" w14:textId="0390A4EA" w:rsidR="00971EAB" w:rsidRDefault="00971EAB" w:rsidP="00971EAB">
      <w:r w:rsidRPr="00971EAB">
        <w:drawing>
          <wp:inline distT="0" distB="0" distL="0" distR="0" wp14:anchorId="5F135FFA" wp14:editId="469A02ED">
            <wp:extent cx="5548745" cy="2141738"/>
            <wp:effectExtent l="0" t="0" r="0" b="0"/>
            <wp:docPr id="11197249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24952" name=""/>
                    <pic:cNvPicPr/>
                  </pic:nvPicPr>
                  <pic:blipFill>
                    <a:blip r:embed="rId7"/>
                    <a:stretch>
                      <a:fillRect/>
                    </a:stretch>
                  </pic:blipFill>
                  <pic:spPr>
                    <a:xfrm>
                      <a:off x="0" y="0"/>
                      <a:ext cx="5563005" cy="2147242"/>
                    </a:xfrm>
                    <a:prstGeom prst="rect">
                      <a:avLst/>
                    </a:prstGeom>
                  </pic:spPr>
                </pic:pic>
              </a:graphicData>
            </a:graphic>
          </wp:inline>
        </w:drawing>
      </w:r>
    </w:p>
    <w:p w14:paraId="2F44AF49" w14:textId="0834CB13" w:rsidR="00971EAB" w:rsidRDefault="00971EAB" w:rsidP="00971EAB">
      <w:pPr>
        <w:rPr>
          <w:rFonts w:hint="eastAsia"/>
        </w:rPr>
      </w:pPr>
      <w:r>
        <w:rPr>
          <w:rFonts w:hint="eastAsia"/>
        </w:rPr>
        <w:t>（4）</w:t>
      </w:r>
      <w:r w:rsidRPr="00971EAB">
        <w:rPr>
          <w:rFonts w:hint="eastAsia"/>
        </w:rPr>
        <w:t>测试</w:t>
      </w:r>
      <w:r>
        <w:rPr>
          <w:rFonts w:hint="eastAsia"/>
        </w:rPr>
        <w:t>不</w:t>
      </w:r>
      <w:r w:rsidRPr="00971EAB">
        <w:rPr>
          <w:rFonts w:hint="eastAsia"/>
        </w:rPr>
        <w:t>带O_SYNC的w</w:t>
      </w:r>
      <w:r w:rsidRPr="00971EAB">
        <w:t>rite()</w:t>
      </w:r>
    </w:p>
    <w:p w14:paraId="09227BCE" w14:textId="170E0F40" w:rsidR="00971EAB" w:rsidRDefault="00971EAB" w:rsidP="00971EAB">
      <w:r w:rsidRPr="00971EAB">
        <w:drawing>
          <wp:inline distT="0" distB="0" distL="0" distR="0" wp14:anchorId="116BC213" wp14:editId="0B34439F">
            <wp:extent cx="5565907" cy="2729345"/>
            <wp:effectExtent l="0" t="0" r="0" b="0"/>
            <wp:docPr id="7162126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12688" name=""/>
                    <pic:cNvPicPr/>
                  </pic:nvPicPr>
                  <pic:blipFill>
                    <a:blip r:embed="rId8"/>
                    <a:stretch>
                      <a:fillRect/>
                    </a:stretch>
                  </pic:blipFill>
                  <pic:spPr>
                    <a:xfrm>
                      <a:off x="0" y="0"/>
                      <a:ext cx="5572749" cy="2732700"/>
                    </a:xfrm>
                    <a:prstGeom prst="rect">
                      <a:avLst/>
                    </a:prstGeom>
                  </pic:spPr>
                </pic:pic>
              </a:graphicData>
            </a:graphic>
          </wp:inline>
        </w:drawing>
      </w:r>
    </w:p>
    <w:p w14:paraId="074BA8AF" w14:textId="77777777" w:rsidR="00B85723" w:rsidRDefault="00B85723" w:rsidP="00971EAB"/>
    <w:p w14:paraId="42EA3010" w14:textId="17D7B318" w:rsidR="00971EAB" w:rsidRDefault="00B85723" w:rsidP="00971EAB">
      <w:pPr>
        <w:rPr>
          <w:i/>
          <w:iCs/>
          <w:color w:val="4472C4" w:themeColor="accent1"/>
        </w:rPr>
      </w:pPr>
      <w:r w:rsidRPr="00B85723">
        <w:rPr>
          <w:rFonts w:hint="eastAsia"/>
          <w:i/>
          <w:iCs/>
          <w:color w:val="4472C4" w:themeColor="accent1"/>
        </w:rPr>
        <w:t>数据特点</w:t>
      </w:r>
      <w:r>
        <w:rPr>
          <w:rFonts w:hint="eastAsia"/>
          <w:i/>
          <w:iCs/>
          <w:color w:val="4472C4" w:themeColor="accent1"/>
        </w:rPr>
        <w:t>：</w:t>
      </w:r>
    </w:p>
    <w:p w14:paraId="298F4B94" w14:textId="79532974" w:rsidR="00CC3BD6" w:rsidRDefault="00B85723" w:rsidP="00CC3BD6">
      <w:pPr>
        <w:pStyle w:val="a5"/>
        <w:numPr>
          <w:ilvl w:val="0"/>
          <w:numId w:val="1"/>
        </w:numPr>
        <w:ind w:firstLineChars="0"/>
      </w:pPr>
      <w:r>
        <w:rPr>
          <w:rFonts w:hint="eastAsia"/>
        </w:rPr>
        <w:t>系统CPU要比用户CPU调用的时间更长，时钟时间也主要由</w:t>
      </w:r>
      <w:r w:rsidR="00CC3BD6">
        <w:rPr>
          <w:rFonts w:hint="eastAsia"/>
        </w:rPr>
        <w:t>系统CPU组成。</w:t>
      </w:r>
    </w:p>
    <w:p w14:paraId="61DE3EE9" w14:textId="34B85512" w:rsidR="00B85723" w:rsidRPr="00B85723" w:rsidRDefault="00CC3BD6" w:rsidP="00CC3BD6">
      <w:pPr>
        <w:pStyle w:val="a5"/>
        <w:ind w:left="720" w:firstLineChars="0" w:firstLine="0"/>
        <w:rPr>
          <w:rFonts w:hint="eastAsia"/>
        </w:rPr>
      </w:pPr>
      <w:r>
        <w:rPr>
          <w:rFonts w:hint="eastAsia"/>
        </w:rPr>
        <w:t>在buffsize从1增大到4</w:t>
      </w:r>
      <w:r>
        <w:t>096</w:t>
      </w:r>
      <w:r>
        <w:rPr>
          <w:rFonts w:hint="eastAsia"/>
        </w:rPr>
        <w:t>的过程中，时钟时间明显减少，从4</w:t>
      </w:r>
      <w:r>
        <w:t>096</w:t>
      </w:r>
      <w:r>
        <w:rPr>
          <w:rFonts w:hint="eastAsia"/>
        </w:rPr>
        <w:t>增大到2</w:t>
      </w:r>
      <w:r>
        <w:t>62144</w:t>
      </w:r>
      <w:r>
        <w:rPr>
          <w:rFonts w:hint="eastAsia"/>
        </w:rPr>
        <w:t>的过程中时钟时间变化很小，考虑到time测试程序时间的误差，可以认为buffsize超过4</w:t>
      </w:r>
      <w:r>
        <w:t>096</w:t>
      </w:r>
      <w:r>
        <w:rPr>
          <w:rFonts w:hint="eastAsia"/>
        </w:rPr>
        <w:t>后时钟时间基本保持稳定。</w:t>
      </w:r>
    </w:p>
    <w:p w14:paraId="0C761F1A" w14:textId="407CCDB9" w:rsidR="00B85723" w:rsidRDefault="00CC3BD6" w:rsidP="00CC3BD6">
      <w:pPr>
        <w:pStyle w:val="a5"/>
        <w:numPr>
          <w:ilvl w:val="0"/>
          <w:numId w:val="1"/>
        </w:numPr>
        <w:ind w:firstLineChars="0"/>
      </w:pPr>
      <w:r>
        <w:rPr>
          <w:rFonts w:hint="eastAsia"/>
        </w:rPr>
        <w:t>buff</w:t>
      </w:r>
      <w:r>
        <w:t>size</w:t>
      </w:r>
      <w:r>
        <w:rPr>
          <w:rFonts w:hint="eastAsia"/>
        </w:rPr>
        <w:t>小于6</w:t>
      </w:r>
      <w:r>
        <w:t>4</w:t>
      </w:r>
      <w:r>
        <w:rPr>
          <w:rFonts w:hint="eastAsia"/>
        </w:rPr>
        <w:t>时时钟时间主要由用户CPU组成，大于6</w:t>
      </w:r>
      <w:r>
        <w:t>4</w:t>
      </w:r>
      <w:r>
        <w:rPr>
          <w:rFonts w:hint="eastAsia"/>
        </w:rPr>
        <w:t>时主要由系统CPU组成。</w:t>
      </w:r>
    </w:p>
    <w:p w14:paraId="0DEE63DC" w14:textId="77777777" w:rsidR="00D92083" w:rsidRPr="00B85723" w:rsidRDefault="00D92083" w:rsidP="00D92083">
      <w:pPr>
        <w:pStyle w:val="a5"/>
        <w:ind w:left="720" w:firstLineChars="0" w:firstLine="0"/>
        <w:rPr>
          <w:rFonts w:hint="eastAsia"/>
        </w:rPr>
      </w:pPr>
      <w:r>
        <w:rPr>
          <w:rFonts w:hint="eastAsia"/>
        </w:rPr>
        <w:t>在buffsize从1增大到4</w:t>
      </w:r>
      <w:r>
        <w:t>096</w:t>
      </w:r>
      <w:r>
        <w:rPr>
          <w:rFonts w:hint="eastAsia"/>
        </w:rPr>
        <w:t>的过程中，时钟时间明显减少，从4</w:t>
      </w:r>
      <w:r>
        <w:t>096</w:t>
      </w:r>
      <w:r>
        <w:rPr>
          <w:rFonts w:hint="eastAsia"/>
        </w:rPr>
        <w:t>增大到2</w:t>
      </w:r>
      <w:r>
        <w:t>62144</w:t>
      </w:r>
      <w:r>
        <w:rPr>
          <w:rFonts w:hint="eastAsia"/>
        </w:rPr>
        <w:t>的过程中时钟时间变化很小，考虑到time测试程序时间的误差，可以认为buffsize超过4</w:t>
      </w:r>
      <w:r>
        <w:t>096</w:t>
      </w:r>
      <w:r>
        <w:rPr>
          <w:rFonts w:hint="eastAsia"/>
        </w:rPr>
        <w:t>后时钟时间基本保持稳定。</w:t>
      </w:r>
    </w:p>
    <w:p w14:paraId="37BA511C" w14:textId="458A80E4" w:rsidR="00CC3BD6" w:rsidRDefault="006D07B4" w:rsidP="00CC3BD6">
      <w:pPr>
        <w:pStyle w:val="a5"/>
        <w:ind w:left="720" w:firstLineChars="0" w:firstLine="0"/>
      </w:pPr>
      <w:r>
        <w:rPr>
          <w:rFonts w:hint="eastAsia"/>
        </w:rPr>
        <w:t>###</w:t>
      </w:r>
      <w:r w:rsidR="00D92083">
        <w:t>fread</w:t>
      </w:r>
      <w:r w:rsidR="00D92083">
        <w:rPr>
          <w:rFonts w:hint="eastAsia"/>
        </w:rPr>
        <w:t>与read数据进行对比的话，可以看出在buffsize小于4</w:t>
      </w:r>
      <w:r w:rsidR="00D92083">
        <w:t>096</w:t>
      </w:r>
      <w:r w:rsidR="00D92083">
        <w:rPr>
          <w:rFonts w:hint="eastAsia"/>
        </w:rPr>
        <w:t>时fr</w:t>
      </w:r>
      <w:r w:rsidR="00D92083">
        <w:t>ead</w:t>
      </w:r>
      <w:r w:rsidR="00D92083">
        <w:rPr>
          <w:rFonts w:hint="eastAsia"/>
        </w:rPr>
        <w:t>的时</w:t>
      </w:r>
      <w:r>
        <w:rPr>
          <w:rFonts w:hint="eastAsia"/>
        </w:rPr>
        <w:t>###</w:t>
      </w:r>
      <w:r w:rsidR="00D92083">
        <w:rPr>
          <w:rFonts w:hint="eastAsia"/>
        </w:rPr>
        <w:t>钟时间明显更短，而buffsize大于4</w:t>
      </w:r>
      <w:r w:rsidR="00D92083">
        <w:t>096</w:t>
      </w:r>
      <w:r w:rsidR="00D92083">
        <w:rPr>
          <w:rFonts w:hint="eastAsia"/>
        </w:rPr>
        <w:t>后差距不大。</w:t>
      </w:r>
    </w:p>
    <w:p w14:paraId="60F02102" w14:textId="0DEF41F9" w:rsidR="00D92083" w:rsidRDefault="00D92083" w:rsidP="00D92083">
      <w:pPr>
        <w:pStyle w:val="a5"/>
        <w:numPr>
          <w:ilvl w:val="0"/>
          <w:numId w:val="1"/>
        </w:numPr>
        <w:ind w:firstLineChars="0"/>
      </w:pPr>
      <w:r>
        <w:rPr>
          <w:rFonts w:hint="eastAsia"/>
        </w:rPr>
        <w:t>buff</w:t>
      </w:r>
      <w:r>
        <w:t>size</w:t>
      </w:r>
      <w:r>
        <w:rPr>
          <w:rFonts w:hint="eastAsia"/>
        </w:rPr>
        <w:t>小于</w:t>
      </w:r>
      <w:r w:rsidR="006D07B4">
        <w:t>1024</w:t>
      </w:r>
      <w:r>
        <w:rPr>
          <w:rFonts w:hint="eastAsia"/>
        </w:rPr>
        <w:t>时系统CPU要比用户CPU时间明显更长，大于</w:t>
      </w:r>
      <w:r w:rsidR="006D07B4">
        <w:t>1024</w:t>
      </w:r>
      <w:r>
        <w:rPr>
          <w:rFonts w:hint="eastAsia"/>
        </w:rPr>
        <w:t>时差距不明显。</w:t>
      </w:r>
    </w:p>
    <w:p w14:paraId="527A4867" w14:textId="75477FFF" w:rsidR="00D92083" w:rsidRDefault="00D92083" w:rsidP="00D92083">
      <w:pPr>
        <w:pStyle w:val="a5"/>
        <w:ind w:left="720" w:firstLineChars="0" w:firstLine="0"/>
      </w:pPr>
      <w:r>
        <w:rPr>
          <w:rFonts w:hint="eastAsia"/>
        </w:rPr>
        <w:t>系统CPU和用户CPU之和明显小于时钟时间，此特点为（3）所独有。</w:t>
      </w:r>
    </w:p>
    <w:p w14:paraId="6BB45E70" w14:textId="747F63FF" w:rsidR="00D92083" w:rsidRDefault="006D07B4" w:rsidP="00D92083">
      <w:pPr>
        <w:pStyle w:val="a5"/>
        <w:ind w:left="720" w:firstLineChars="0" w:firstLine="0"/>
        <w:rPr>
          <w:rFonts w:hint="eastAsia"/>
        </w:rPr>
      </w:pPr>
      <w:r w:rsidRPr="006D07B4">
        <w:rPr>
          <w:rFonts w:hint="eastAsia"/>
        </w:rPr>
        <w:t>在buffsize从1</w:t>
      </w:r>
      <w:r w:rsidRPr="006D07B4">
        <w:t>增大到</w:t>
      </w:r>
      <w:r>
        <w:t>32768</w:t>
      </w:r>
      <w:r w:rsidRPr="006D07B4">
        <w:t>的过程中</w:t>
      </w:r>
      <w:r w:rsidRPr="006D07B4">
        <w:rPr>
          <w:rFonts w:hint="eastAsia"/>
        </w:rPr>
        <w:t>，时钟时间明显减少，从</w:t>
      </w:r>
      <w:r>
        <w:t>32768</w:t>
      </w:r>
      <w:r w:rsidRPr="006D07B4">
        <w:t>增大到</w:t>
      </w:r>
      <w:r>
        <w:t>409600</w:t>
      </w:r>
      <w:r w:rsidRPr="006D07B4">
        <w:lastRenderedPageBreak/>
        <w:t>的过程</w:t>
      </w:r>
      <w:r w:rsidRPr="006D07B4">
        <w:rPr>
          <w:rFonts w:hint="eastAsia"/>
        </w:rPr>
        <w:t>中时钟时间变化很小，</w:t>
      </w:r>
    </w:p>
    <w:p w14:paraId="3DE24F91" w14:textId="3BB6FDCD" w:rsidR="006D07B4" w:rsidRDefault="006D07B4" w:rsidP="006D07B4">
      <w:pPr>
        <w:pStyle w:val="a5"/>
        <w:numPr>
          <w:ilvl w:val="0"/>
          <w:numId w:val="1"/>
        </w:numPr>
        <w:ind w:firstLineChars="0"/>
      </w:pPr>
      <w:r>
        <w:rPr>
          <w:rFonts w:hint="eastAsia"/>
        </w:rPr>
        <w:t>buff</w:t>
      </w:r>
      <w:r>
        <w:t>size</w:t>
      </w:r>
      <w:r>
        <w:rPr>
          <w:rFonts w:hint="eastAsia"/>
        </w:rPr>
        <w:t>小于</w:t>
      </w:r>
      <w:r>
        <w:t>64</w:t>
      </w:r>
      <w:r>
        <w:rPr>
          <w:rFonts w:hint="eastAsia"/>
        </w:rPr>
        <w:t>时系统CPU要比用户CPU时间明显更长，大于</w:t>
      </w:r>
      <w:r>
        <w:t>64</w:t>
      </w:r>
      <w:r>
        <w:rPr>
          <w:rFonts w:hint="eastAsia"/>
        </w:rPr>
        <w:t>时差距不明显。</w:t>
      </w:r>
    </w:p>
    <w:p w14:paraId="78A10D78" w14:textId="6C9D212C" w:rsidR="00D92083" w:rsidRDefault="006D07B4" w:rsidP="006D07B4">
      <w:pPr>
        <w:pStyle w:val="a5"/>
        <w:ind w:left="720" w:firstLineChars="0" w:firstLine="0"/>
      </w:pPr>
      <w:r w:rsidRPr="006D07B4">
        <w:rPr>
          <w:rFonts w:hint="eastAsia"/>
        </w:rPr>
        <w:t>在buffsize从1</w:t>
      </w:r>
      <w:r w:rsidRPr="006D07B4">
        <w:t>增大到</w:t>
      </w:r>
      <w:r>
        <w:t>1024</w:t>
      </w:r>
      <w:r w:rsidRPr="006D07B4">
        <w:t>的过程中</w:t>
      </w:r>
      <w:r w:rsidRPr="006D07B4">
        <w:rPr>
          <w:rFonts w:hint="eastAsia"/>
        </w:rPr>
        <w:t>，时钟时间明显减少，从</w:t>
      </w:r>
      <w:r>
        <w:t>1024</w:t>
      </w:r>
      <w:r w:rsidRPr="006D07B4">
        <w:t>增大到</w:t>
      </w:r>
      <w:r w:rsidRPr="006D07B4">
        <w:rPr>
          <w:rFonts w:hint="eastAsia"/>
        </w:rPr>
        <w:t>2</w:t>
      </w:r>
      <w:r w:rsidRPr="006D07B4">
        <w:t>62144的过程</w:t>
      </w:r>
      <w:r w:rsidRPr="006D07B4">
        <w:rPr>
          <w:rFonts w:hint="eastAsia"/>
        </w:rPr>
        <w:t>中时钟时间变化很小</w:t>
      </w:r>
    </w:p>
    <w:p w14:paraId="3C9E9C50" w14:textId="655F008F" w:rsidR="006D07B4" w:rsidRPr="00D92083" w:rsidRDefault="006D07B4" w:rsidP="006D07B4">
      <w:pPr>
        <w:pStyle w:val="a5"/>
        <w:ind w:left="720" w:firstLineChars="0" w:firstLine="0"/>
        <w:rPr>
          <w:rFonts w:hint="eastAsia"/>
        </w:rPr>
      </w:pPr>
      <w:r>
        <w:rPr>
          <w:rFonts w:hint="eastAsia"/>
        </w:rPr>
        <w:t>###带O_SYNC和不带O_SYNC的write相比，不带O_SYNC的write时钟时间明显###更短。</w:t>
      </w:r>
    </w:p>
    <w:p w14:paraId="26F42EA5" w14:textId="78908AE0" w:rsidR="00971EAB" w:rsidRDefault="00971EAB" w:rsidP="00971EAB">
      <w:pPr>
        <w:pStyle w:val="a3"/>
        <w:jc w:val="left"/>
      </w:pPr>
      <w:r>
        <w:rPr>
          <w:rFonts w:hint="eastAsia"/>
        </w:rPr>
        <w:t>2：分析与思考</w:t>
      </w:r>
    </w:p>
    <w:p w14:paraId="57B1EB0F" w14:textId="25B7BCB0" w:rsidR="00CC27B7" w:rsidRDefault="00527C36" w:rsidP="00CC27B7">
      <w:pPr>
        <w:ind w:firstLine="420"/>
      </w:pPr>
      <w:r>
        <w:rPr>
          <w:rFonts w:hint="eastAsia"/>
        </w:rPr>
        <w:t>在buffsize较小时，循环调用read，write的次数会很多，而read等系统调用内部存在大量的代码，故系统调用的时间会明显大于用户C</w:t>
      </w:r>
      <w:r>
        <w:t>PU</w:t>
      </w:r>
      <w:r>
        <w:rPr>
          <w:rFonts w:hint="eastAsia"/>
        </w:rPr>
        <w:t>。而当buffsize较大时，循环次数减少，系统调用的次数也减少，故系统CPU的时间会明显减少，</w:t>
      </w:r>
      <w:r w:rsidR="00CC27B7">
        <w:rPr>
          <w:rFonts w:hint="eastAsia"/>
        </w:rPr>
        <w:t>到达一定范围时，调用次数减少不那么明显了，由于单次系统调用本身开销也较大，故会保持稳定。</w:t>
      </w:r>
    </w:p>
    <w:p w14:paraId="4D688915" w14:textId="71F909BF" w:rsidR="00CC27B7" w:rsidRDefault="00CC27B7" w:rsidP="00CC27B7">
      <w:pPr>
        <w:ind w:firstLine="420"/>
      </w:pPr>
      <w:r>
        <w:rPr>
          <w:rFonts w:hint="eastAsia"/>
        </w:rPr>
        <w:t>对于（3）中系统CPU和用户CPU之和明显小于时钟时间的特点，这是由于read，fread，不带O_SYNC的write在进行IO时CPU不会一直等待，而是切换到其他进程，而带O_SYNC的write则会一直等待IO</w:t>
      </w:r>
      <w:r w:rsidR="002056B7">
        <w:rPr>
          <w:rFonts w:hint="eastAsia"/>
        </w:rPr>
        <w:t>慢慢完成。此时time算在了时钟时间里但由于并未执行任何代码而只是等待，故会存在real与sys</w:t>
      </w:r>
      <w:r w:rsidR="002056B7">
        <w:t>+user</w:t>
      </w:r>
      <w:r w:rsidR="002056B7">
        <w:rPr>
          <w:rFonts w:hint="eastAsia"/>
        </w:rPr>
        <w:t>的差距。</w:t>
      </w:r>
    </w:p>
    <w:p w14:paraId="352BF0A3" w14:textId="66670FF8" w:rsidR="002056B7" w:rsidRDefault="002056B7" w:rsidP="00CC27B7">
      <w:pPr>
        <w:ind w:firstLine="420"/>
      </w:pPr>
      <w:r>
        <w:rPr>
          <w:rFonts w:hint="eastAsia"/>
        </w:rPr>
        <w:t>read和fread的buffsize均在4</w:t>
      </w:r>
      <w:r>
        <w:t>096</w:t>
      </w:r>
      <w:r>
        <w:rPr>
          <w:rFonts w:hint="eastAsia"/>
        </w:rPr>
        <w:t>左右出现临界值，这是由于磁盘上的一页大概就是4</w:t>
      </w:r>
      <w:r>
        <w:t>096</w:t>
      </w:r>
      <w:r>
        <w:rPr>
          <w:rFonts w:hint="eastAsia"/>
        </w:rPr>
        <w:t>的大小，由于磁盘上的文件是以页来区分的，每一页都需要单独寻找，故如果磁盘每次找到的一页能被完全读取，则就可以达到最大IO效率。所以会在4</w:t>
      </w:r>
      <w:r>
        <w:t>096</w:t>
      </w:r>
      <w:r>
        <w:rPr>
          <w:rFonts w:hint="eastAsia"/>
        </w:rPr>
        <w:t>处出现临界值。而之所以frea</w:t>
      </w:r>
      <w:r>
        <w:t>d</w:t>
      </w:r>
      <w:r>
        <w:rPr>
          <w:rFonts w:hint="eastAsia"/>
        </w:rPr>
        <w:t>比r</w:t>
      </w:r>
      <w:r>
        <w:t>ead</w:t>
      </w:r>
      <w:r>
        <w:rPr>
          <w:rFonts w:hint="eastAsia"/>
        </w:rPr>
        <w:t>在buffsize较小时效率明显高，是因为fread是包装函数，函数内部自动设立了较大的缓冲区，故效率相对较高。</w:t>
      </w:r>
    </w:p>
    <w:p w14:paraId="1C743F51" w14:textId="42EADF65" w:rsidR="002056B7" w:rsidRPr="007F7072" w:rsidRDefault="002056B7" w:rsidP="00CC27B7">
      <w:pPr>
        <w:ind w:firstLine="420"/>
        <w:rPr>
          <w:rFonts w:hint="eastAsia"/>
        </w:rPr>
      </w:pPr>
      <w:r>
        <w:rPr>
          <w:rFonts w:hint="eastAsia"/>
        </w:rPr>
        <w:t>对于（3）（4）中buffsize效率临界出现在</w:t>
      </w:r>
      <w:r w:rsidR="008E558A">
        <w:rPr>
          <w:rFonts w:hint="eastAsia"/>
        </w:rPr>
        <w:t>3</w:t>
      </w:r>
      <w:r w:rsidR="008E558A">
        <w:t>2768</w:t>
      </w:r>
      <w:r w:rsidR="008E558A">
        <w:rPr>
          <w:rFonts w:hint="eastAsia"/>
        </w:rPr>
        <w:t>和2</w:t>
      </w:r>
      <w:r w:rsidR="008E558A">
        <w:t>56</w:t>
      </w:r>
      <w:r w:rsidR="008E558A">
        <w:rPr>
          <w:rFonts w:hint="eastAsia"/>
        </w:rPr>
        <w:t>，则可能与write的内部实现，文件系统空间分配以及磁盘的IO方式等多种因素有关，不过可以看到的是（3）（4）都存在一个临界值可以使IO效率更高，说明write对处理某个大小的整块的效率也更高。</w:t>
      </w:r>
    </w:p>
    <w:p w14:paraId="55C52DB6" w14:textId="2FAB70B6" w:rsidR="00971EAB" w:rsidRDefault="00971EAB" w:rsidP="00971EAB">
      <w:pPr>
        <w:pStyle w:val="a3"/>
        <w:jc w:val="left"/>
      </w:pPr>
      <w:r>
        <w:rPr>
          <w:rFonts w:hint="eastAsia"/>
        </w:rPr>
        <w:t>3：提高IO效率</w:t>
      </w:r>
    </w:p>
    <w:p w14:paraId="56A294D2" w14:textId="64AF1412" w:rsidR="007F7072" w:rsidRDefault="00B51552" w:rsidP="00B51552">
      <w:pPr>
        <w:pStyle w:val="a5"/>
        <w:numPr>
          <w:ilvl w:val="0"/>
          <w:numId w:val="2"/>
        </w:numPr>
        <w:ind w:firstLineChars="0"/>
      </w:pPr>
      <w:r>
        <w:rPr>
          <w:rFonts w:hint="eastAsia"/>
        </w:rPr>
        <w:t>一般情况下可以</w:t>
      </w:r>
      <w:r w:rsidR="007F7072">
        <w:rPr>
          <w:rFonts w:hint="eastAsia"/>
        </w:rPr>
        <w:t>尽量避免使用read等系统调用，转而使用fread等包装函数。因为使用系统调用时需</w:t>
      </w:r>
      <w:r>
        <w:rPr>
          <w:rFonts w:hint="eastAsia"/>
        </w:rPr>
        <w:t>要仔细考虑b</w:t>
      </w:r>
      <w:r>
        <w:t>uff</w:t>
      </w:r>
      <w:r>
        <w:rPr>
          <w:rFonts w:hint="eastAsia"/>
        </w:rPr>
        <w:t>size的设置，否则会严重影响IO效率，而使用fread等包装函数则不需要考虑b</w:t>
      </w:r>
      <w:r>
        <w:t>uffsize</w:t>
      </w:r>
      <w:r>
        <w:rPr>
          <w:rFonts w:hint="eastAsia"/>
        </w:rPr>
        <w:t>的问题，包装函数内部会自动设置较为合理的缓冲区。但由于fread进行了包装，内部存在一些冗余代码，可能也会影响程序效率，要根据具体场景进行取舍。</w:t>
      </w:r>
    </w:p>
    <w:p w14:paraId="25D12CC4" w14:textId="012C9704" w:rsidR="00B51552" w:rsidRDefault="00B51552" w:rsidP="00B51552">
      <w:pPr>
        <w:pStyle w:val="a5"/>
        <w:numPr>
          <w:ilvl w:val="0"/>
          <w:numId w:val="2"/>
        </w:numPr>
        <w:ind w:firstLineChars="0"/>
      </w:pPr>
      <w:r>
        <w:rPr>
          <w:rFonts w:hint="eastAsia"/>
        </w:rPr>
        <w:t>如果对所使用的设备有一定了解的话，比如知道磁盘一页的大小，文件系统的运作方式等，则可以在编写程序时使用合适的buffsize来提高IO效率。</w:t>
      </w:r>
    </w:p>
    <w:p w14:paraId="6A90D2B3" w14:textId="3B1FE138" w:rsidR="00B51552" w:rsidRPr="007F7072" w:rsidRDefault="00B51552" w:rsidP="00B51552">
      <w:pPr>
        <w:pStyle w:val="a5"/>
        <w:numPr>
          <w:ilvl w:val="0"/>
          <w:numId w:val="2"/>
        </w:numPr>
        <w:ind w:firstLineChars="0"/>
        <w:rPr>
          <w:rFonts w:hint="eastAsia"/>
        </w:rPr>
      </w:pPr>
      <w:r>
        <w:rPr>
          <w:rFonts w:hint="eastAsia"/>
        </w:rPr>
        <w:t>系统调用会占用很多CPU时间，在使用read</w:t>
      </w:r>
      <w:r>
        <w:t>,write</w:t>
      </w:r>
      <w:r>
        <w:rPr>
          <w:rFonts w:hint="eastAsia"/>
        </w:rPr>
        <w:t>等系统调用循环读取时要注意减少循环的次数以减少系统调用的开销。</w:t>
      </w:r>
    </w:p>
    <w:sectPr w:rsidR="00B51552" w:rsidRPr="007F70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43378"/>
    <w:multiLevelType w:val="hybridMultilevel"/>
    <w:tmpl w:val="C696DE5E"/>
    <w:lvl w:ilvl="0" w:tplc="575CD85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FF01C23"/>
    <w:multiLevelType w:val="hybridMultilevel"/>
    <w:tmpl w:val="5F12C37A"/>
    <w:lvl w:ilvl="0" w:tplc="8034E64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20584138">
    <w:abstractNumId w:val="0"/>
  </w:num>
  <w:num w:numId="2" w16cid:durableId="1933277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C5A"/>
    <w:rsid w:val="002056B7"/>
    <w:rsid w:val="00234C5A"/>
    <w:rsid w:val="00527C36"/>
    <w:rsid w:val="006D07B4"/>
    <w:rsid w:val="007F7072"/>
    <w:rsid w:val="008E558A"/>
    <w:rsid w:val="00971EAB"/>
    <w:rsid w:val="00B51552"/>
    <w:rsid w:val="00B85723"/>
    <w:rsid w:val="00CC27B7"/>
    <w:rsid w:val="00CC3BD6"/>
    <w:rsid w:val="00D92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3449"/>
  <w15:chartTrackingRefBased/>
  <w15:docId w15:val="{33C84563-031B-452B-9C30-60E0C0C7C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4C5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4C5A"/>
    <w:rPr>
      <w:b/>
      <w:bCs/>
      <w:kern w:val="44"/>
      <w:sz w:val="44"/>
      <w:szCs w:val="44"/>
    </w:rPr>
  </w:style>
  <w:style w:type="paragraph" w:styleId="a3">
    <w:name w:val="Subtitle"/>
    <w:basedOn w:val="a"/>
    <w:next w:val="a"/>
    <w:link w:val="a4"/>
    <w:uiPriority w:val="11"/>
    <w:qFormat/>
    <w:rsid w:val="00234C5A"/>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234C5A"/>
    <w:rPr>
      <w:b/>
      <w:bCs/>
      <w:kern w:val="28"/>
      <w:sz w:val="32"/>
      <w:szCs w:val="32"/>
    </w:rPr>
  </w:style>
  <w:style w:type="paragraph" w:styleId="a5">
    <w:name w:val="List Paragraph"/>
    <w:basedOn w:val="a"/>
    <w:uiPriority w:val="34"/>
    <w:qFormat/>
    <w:rsid w:val="00CC3B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斌洋 侯</dc:creator>
  <cp:keywords/>
  <dc:description/>
  <cp:lastModifiedBy>斌洋 侯</cp:lastModifiedBy>
  <cp:revision>4</cp:revision>
  <dcterms:created xsi:type="dcterms:W3CDTF">2023-10-01T14:54:00Z</dcterms:created>
  <dcterms:modified xsi:type="dcterms:W3CDTF">2023-10-01T16:31:00Z</dcterms:modified>
</cp:coreProperties>
</file>