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0A4" w:rsidRDefault="001604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基本计算公式：</w:t>
      </w:r>
    </w:p>
    <w:p w:rsidR="0004167C" w:rsidRPr="0004167C" w:rsidRDefault="0004167C" w:rsidP="0004167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04167C">
        <w:rPr>
          <w:rFonts w:asciiTheme="minorEastAsia" w:hAnsiTheme="minorEastAsia" w:hint="eastAsia"/>
          <w:sz w:val="28"/>
          <w:szCs w:val="28"/>
        </w:rPr>
        <w:t>计算BMI：</w:t>
      </w:r>
    </w:p>
    <w:p w:rsidR="0004167C" w:rsidRDefault="0004167C" w:rsidP="0004167C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体重（kg）/身高（cm）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355"/>
        <w:gridCol w:w="1417"/>
        <w:gridCol w:w="2127"/>
        <w:gridCol w:w="2268"/>
      </w:tblGrid>
      <w:tr w:rsidR="003E5134" w:rsidRPr="003E5134" w:rsidTr="003E5134">
        <w:trPr>
          <w:trHeight w:val="330"/>
          <w:tblCellSpacing w:w="15" w:type="dxa"/>
        </w:trPr>
        <w:tc>
          <w:tcPr>
            <w:tcW w:w="7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BMI 分类</w:t>
            </w:r>
          </w:p>
        </w:tc>
        <w:tc>
          <w:tcPr>
            <w:tcW w:w="13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WHO 标准</w:t>
            </w:r>
          </w:p>
        </w:tc>
        <w:tc>
          <w:tcPr>
            <w:tcW w:w="138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亚洲标准</w:t>
            </w:r>
          </w:p>
        </w:tc>
        <w:tc>
          <w:tcPr>
            <w:tcW w:w="2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中国参考标准</w:t>
            </w:r>
          </w:p>
        </w:tc>
        <w:tc>
          <w:tcPr>
            <w:tcW w:w="222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相关疾病发病的危险性</w:t>
            </w:r>
          </w:p>
        </w:tc>
      </w:tr>
      <w:tr w:rsidR="003E5134" w:rsidRPr="003E5134" w:rsidTr="003E5134">
        <w:trPr>
          <w:trHeight w:val="330"/>
          <w:tblCellSpacing w:w="15" w:type="dxa"/>
        </w:trPr>
        <w:tc>
          <w:tcPr>
            <w:tcW w:w="7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体重过低</w:t>
            </w:r>
          </w:p>
        </w:tc>
        <w:tc>
          <w:tcPr>
            <w:tcW w:w="13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BMI&lt;18.5</w:t>
            </w:r>
          </w:p>
        </w:tc>
        <w:tc>
          <w:tcPr>
            <w:tcW w:w="138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BMI&lt;18.5</w:t>
            </w:r>
          </w:p>
        </w:tc>
        <w:tc>
          <w:tcPr>
            <w:tcW w:w="2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BMI&lt;18.5</w:t>
            </w:r>
          </w:p>
        </w:tc>
        <w:tc>
          <w:tcPr>
            <w:tcW w:w="222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低（但其它疾病危险性增加）</w:t>
            </w:r>
          </w:p>
        </w:tc>
      </w:tr>
      <w:tr w:rsidR="003E5134" w:rsidRPr="003E5134" w:rsidTr="003E5134">
        <w:trPr>
          <w:trHeight w:val="330"/>
          <w:tblCellSpacing w:w="15" w:type="dxa"/>
        </w:trPr>
        <w:tc>
          <w:tcPr>
            <w:tcW w:w="7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正常范围</w:t>
            </w:r>
          </w:p>
        </w:tc>
        <w:tc>
          <w:tcPr>
            <w:tcW w:w="13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18.5≤BMI&lt;25</w:t>
            </w:r>
          </w:p>
        </w:tc>
        <w:tc>
          <w:tcPr>
            <w:tcW w:w="138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18.5≤BMI&lt;23</w:t>
            </w:r>
          </w:p>
        </w:tc>
        <w:tc>
          <w:tcPr>
            <w:tcW w:w="2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18.5≤BMI&lt;24</w:t>
            </w:r>
          </w:p>
        </w:tc>
        <w:tc>
          <w:tcPr>
            <w:tcW w:w="222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平均水平</w:t>
            </w:r>
          </w:p>
        </w:tc>
      </w:tr>
      <w:tr w:rsidR="003E5134" w:rsidRPr="003E5134" w:rsidTr="003E5134">
        <w:trPr>
          <w:trHeight w:val="330"/>
          <w:tblCellSpacing w:w="15" w:type="dxa"/>
        </w:trPr>
        <w:tc>
          <w:tcPr>
            <w:tcW w:w="7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超重</w:t>
            </w:r>
          </w:p>
        </w:tc>
        <w:tc>
          <w:tcPr>
            <w:tcW w:w="13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BMI≥25</w:t>
            </w:r>
          </w:p>
        </w:tc>
        <w:tc>
          <w:tcPr>
            <w:tcW w:w="138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BMI≥23</w:t>
            </w:r>
          </w:p>
        </w:tc>
        <w:tc>
          <w:tcPr>
            <w:tcW w:w="2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BMI≥24</w:t>
            </w:r>
          </w:p>
        </w:tc>
        <w:tc>
          <w:tcPr>
            <w:tcW w:w="222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增加</w:t>
            </w:r>
          </w:p>
        </w:tc>
      </w:tr>
      <w:tr w:rsidR="003E5134" w:rsidRPr="003E5134" w:rsidTr="003E5134">
        <w:trPr>
          <w:trHeight w:val="330"/>
          <w:tblCellSpacing w:w="15" w:type="dxa"/>
        </w:trPr>
        <w:tc>
          <w:tcPr>
            <w:tcW w:w="7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肥胖前期</w:t>
            </w:r>
          </w:p>
        </w:tc>
        <w:tc>
          <w:tcPr>
            <w:tcW w:w="13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25≤BMI&lt;30</w:t>
            </w:r>
          </w:p>
        </w:tc>
        <w:tc>
          <w:tcPr>
            <w:tcW w:w="138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23≤BMI&lt;25</w:t>
            </w:r>
          </w:p>
        </w:tc>
        <w:tc>
          <w:tcPr>
            <w:tcW w:w="2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24≤BMI&lt;28</w:t>
            </w:r>
          </w:p>
        </w:tc>
        <w:tc>
          <w:tcPr>
            <w:tcW w:w="222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增加</w:t>
            </w:r>
          </w:p>
        </w:tc>
      </w:tr>
      <w:tr w:rsidR="003E5134" w:rsidRPr="003E5134" w:rsidTr="003E5134">
        <w:trPr>
          <w:trHeight w:val="330"/>
          <w:tblCellSpacing w:w="15" w:type="dxa"/>
        </w:trPr>
        <w:tc>
          <w:tcPr>
            <w:tcW w:w="7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I度肥胖</w:t>
            </w:r>
          </w:p>
        </w:tc>
        <w:tc>
          <w:tcPr>
            <w:tcW w:w="13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30≤BMI&lt;35</w:t>
            </w:r>
          </w:p>
        </w:tc>
        <w:tc>
          <w:tcPr>
            <w:tcW w:w="138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25≤BMI&lt;30</w:t>
            </w:r>
          </w:p>
        </w:tc>
        <w:tc>
          <w:tcPr>
            <w:tcW w:w="2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28≤BMI&lt;30</w:t>
            </w:r>
          </w:p>
        </w:tc>
        <w:tc>
          <w:tcPr>
            <w:tcW w:w="222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中度增加</w:t>
            </w:r>
          </w:p>
        </w:tc>
      </w:tr>
      <w:tr w:rsidR="003E5134" w:rsidRPr="003E5134" w:rsidTr="003E5134">
        <w:trPr>
          <w:trHeight w:val="330"/>
          <w:tblCellSpacing w:w="15" w:type="dxa"/>
        </w:trPr>
        <w:tc>
          <w:tcPr>
            <w:tcW w:w="7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II度肥胖</w:t>
            </w:r>
          </w:p>
        </w:tc>
        <w:tc>
          <w:tcPr>
            <w:tcW w:w="13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35≤BMI&lt;40</w:t>
            </w:r>
          </w:p>
        </w:tc>
        <w:tc>
          <w:tcPr>
            <w:tcW w:w="138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30≤BMI&lt;40</w:t>
            </w:r>
          </w:p>
        </w:tc>
        <w:tc>
          <w:tcPr>
            <w:tcW w:w="2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30≤BMI&lt;40</w:t>
            </w:r>
          </w:p>
        </w:tc>
        <w:tc>
          <w:tcPr>
            <w:tcW w:w="222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严重增加</w:t>
            </w:r>
          </w:p>
        </w:tc>
      </w:tr>
      <w:tr w:rsidR="003E5134" w:rsidRPr="003E5134" w:rsidTr="003E5134">
        <w:trPr>
          <w:trHeight w:val="330"/>
          <w:tblCellSpacing w:w="15" w:type="dxa"/>
        </w:trPr>
        <w:tc>
          <w:tcPr>
            <w:tcW w:w="7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  <w:t>Ⅲ度肥胖</w:t>
            </w:r>
          </w:p>
        </w:tc>
        <w:tc>
          <w:tcPr>
            <w:tcW w:w="13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BMI≥40.0</w:t>
            </w:r>
          </w:p>
        </w:tc>
        <w:tc>
          <w:tcPr>
            <w:tcW w:w="138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BMI≥40.0</w:t>
            </w:r>
          </w:p>
        </w:tc>
        <w:tc>
          <w:tcPr>
            <w:tcW w:w="2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BMI≥40.0</w:t>
            </w:r>
          </w:p>
        </w:tc>
        <w:tc>
          <w:tcPr>
            <w:tcW w:w="222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3E5134" w:rsidRPr="003E5134" w:rsidRDefault="003E5134" w:rsidP="003E5134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E51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非常严重增加</w:t>
            </w:r>
          </w:p>
        </w:tc>
      </w:tr>
    </w:tbl>
    <w:p w:rsidR="003E5134" w:rsidRPr="002A496F" w:rsidRDefault="003E5134" w:rsidP="002A496F">
      <w:pPr>
        <w:rPr>
          <w:rFonts w:asciiTheme="minorEastAsia" w:hAnsiTheme="minorEastAsia"/>
          <w:sz w:val="28"/>
          <w:szCs w:val="28"/>
        </w:rPr>
      </w:pPr>
    </w:p>
    <w:p w:rsidR="0016045E" w:rsidRDefault="0016045E" w:rsidP="0016045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16045E">
        <w:rPr>
          <w:rFonts w:asciiTheme="minorEastAsia" w:hAnsiTheme="minorEastAsia" w:hint="eastAsia"/>
          <w:sz w:val="28"/>
          <w:szCs w:val="28"/>
        </w:rPr>
        <w:t>计算标准体重：</w:t>
      </w:r>
    </w:p>
    <w:p w:rsidR="0016045E" w:rsidRDefault="0016045E" w:rsidP="0016045E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身高-105=标准体重 或 （身高-100）*0.9=标准体重</w:t>
      </w:r>
    </w:p>
    <w:p w:rsidR="002A496F" w:rsidRPr="002A496F" w:rsidRDefault="002A496F" w:rsidP="002A496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2A496F">
        <w:rPr>
          <w:rFonts w:asciiTheme="minorEastAsia" w:hAnsiTheme="minorEastAsia" w:hint="eastAsia"/>
          <w:sz w:val="28"/>
          <w:szCs w:val="28"/>
        </w:rPr>
        <w:t>病种选择：</w:t>
      </w:r>
    </w:p>
    <w:p w:rsidR="002A496F" w:rsidRDefault="002A496F" w:rsidP="002A496F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糖尿病为例：</w:t>
      </w:r>
    </w:p>
    <w:p w:rsidR="002A496F" w:rsidRDefault="002A496F" w:rsidP="002A496F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选择糖尿病</w:t>
      </w:r>
      <w:r w:rsidRPr="002A496F">
        <w:rPr>
          <w:rFonts w:asciiTheme="minorEastAsia" w:hAnsiTheme="minorEastAsia"/>
          <w:sz w:val="28"/>
          <w:szCs w:val="28"/>
        </w:rPr>
        <w:sym w:font="Wingdings" w:char="F0E0"/>
      </w:r>
      <w:r>
        <w:rPr>
          <w:rFonts w:asciiTheme="minorEastAsia" w:hAnsiTheme="minorEastAsia" w:hint="eastAsia"/>
          <w:sz w:val="28"/>
          <w:szCs w:val="28"/>
        </w:rPr>
        <w:t>选择分型（I、II型）和并发症（见表糖尿病饮食分型）</w:t>
      </w:r>
    </w:p>
    <w:p w:rsidR="00A64843" w:rsidRDefault="00A64843" w:rsidP="002A496F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输入：血糖值3.92-6.16mmol/l</w:t>
      </w:r>
      <w:r w:rsidR="00AE4DEF">
        <w:rPr>
          <w:rFonts w:asciiTheme="minorEastAsia" w:hAnsiTheme="minorEastAsia" w:hint="eastAsia"/>
          <w:sz w:val="28"/>
          <w:szCs w:val="28"/>
        </w:rPr>
        <w:t xml:space="preserve">  为正常值</w:t>
      </w:r>
    </w:p>
    <w:p w:rsidR="00AE4DEF" w:rsidRPr="002A496F" w:rsidRDefault="00AE4DEF" w:rsidP="002A496F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尿糖值（-为正常、+/++/+++/++++为尿糖高）</w:t>
      </w:r>
    </w:p>
    <w:p w:rsidR="0016045E" w:rsidRDefault="0004167C" w:rsidP="0016045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正常</w:t>
      </w:r>
      <w:r w:rsidR="0016045E">
        <w:rPr>
          <w:rFonts w:asciiTheme="minorEastAsia" w:hAnsiTheme="minorEastAsia" w:hint="eastAsia"/>
          <w:sz w:val="28"/>
          <w:szCs w:val="28"/>
        </w:rPr>
        <w:t>三餐比重：</w:t>
      </w:r>
    </w:p>
    <w:p w:rsidR="0016045E" w:rsidRDefault="0016045E" w:rsidP="0016045E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早餐25%-30%</w:t>
      </w:r>
    </w:p>
    <w:p w:rsidR="0016045E" w:rsidRDefault="0016045E" w:rsidP="0016045E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中餐40&amp;</w:t>
      </w:r>
    </w:p>
    <w:p w:rsidR="0016045E" w:rsidRDefault="0016045E" w:rsidP="0016045E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晚餐30%-35%</w:t>
      </w:r>
    </w:p>
    <w:p w:rsidR="0004167C" w:rsidRPr="0004167C" w:rsidRDefault="0004167C" w:rsidP="0004167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04167C">
        <w:rPr>
          <w:rFonts w:asciiTheme="minorEastAsia" w:hAnsiTheme="minorEastAsia" w:hint="eastAsia"/>
          <w:sz w:val="28"/>
          <w:szCs w:val="28"/>
        </w:rPr>
        <w:t>劳动程度：</w:t>
      </w:r>
    </w:p>
    <w:p w:rsidR="0004167C" w:rsidRPr="0004167C" w:rsidRDefault="0004167C" w:rsidP="0004167C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休息者/轻体力劳动、脑力劳动/中体力劳动/重体力劳动</w:t>
      </w:r>
    </w:p>
    <w:p w:rsidR="0004167C" w:rsidRDefault="0004167C" w:rsidP="0016045E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</w:p>
    <w:p w:rsidR="0016045E" w:rsidRDefault="0016045E" w:rsidP="001604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糖尿病：</w:t>
      </w:r>
    </w:p>
    <w:p w:rsidR="0016045E" w:rsidRDefault="0016045E" w:rsidP="001604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每日能量摄入需求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4167C" w:rsidTr="0004167C">
        <w:tc>
          <w:tcPr>
            <w:tcW w:w="4261" w:type="dxa"/>
          </w:tcPr>
          <w:p w:rsidR="0004167C" w:rsidRDefault="0004167C" w:rsidP="0016045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正常体重成年人</w:t>
            </w:r>
          </w:p>
        </w:tc>
        <w:tc>
          <w:tcPr>
            <w:tcW w:w="4261" w:type="dxa"/>
          </w:tcPr>
          <w:p w:rsidR="0004167C" w:rsidRDefault="0004167C" w:rsidP="0016045E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04167C" w:rsidTr="0004167C">
        <w:tc>
          <w:tcPr>
            <w:tcW w:w="4261" w:type="dxa"/>
          </w:tcPr>
          <w:p w:rsidR="0004167C" w:rsidRDefault="0004167C" w:rsidP="0016045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休息者</w:t>
            </w:r>
          </w:p>
        </w:tc>
        <w:tc>
          <w:tcPr>
            <w:tcW w:w="4261" w:type="dxa"/>
          </w:tcPr>
          <w:p w:rsidR="0004167C" w:rsidRDefault="0004167C" w:rsidP="0016045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体重</w:t>
            </w:r>
            <w:r w:rsidR="00434193">
              <w:rPr>
                <w:rFonts w:asciiTheme="minorEastAsia" w:hAnsiTheme="minorEastAsia" w:hint="eastAsia"/>
                <w:sz w:val="28"/>
                <w:szCs w:val="28"/>
              </w:rPr>
              <w:t>（kg）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*（25-30kcal）/d</w:t>
            </w:r>
          </w:p>
        </w:tc>
      </w:tr>
      <w:tr w:rsidR="0004167C" w:rsidTr="0004167C">
        <w:tc>
          <w:tcPr>
            <w:tcW w:w="4261" w:type="dxa"/>
          </w:tcPr>
          <w:p w:rsidR="0004167C" w:rsidRDefault="0004167C" w:rsidP="0016045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轻体力劳动</w:t>
            </w:r>
          </w:p>
        </w:tc>
        <w:tc>
          <w:tcPr>
            <w:tcW w:w="4261" w:type="dxa"/>
          </w:tcPr>
          <w:p w:rsidR="0004167C" w:rsidRDefault="0004167C" w:rsidP="0016045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体重*（30-35kcal）/d</w:t>
            </w:r>
          </w:p>
        </w:tc>
      </w:tr>
      <w:tr w:rsidR="0004167C" w:rsidTr="0004167C">
        <w:tc>
          <w:tcPr>
            <w:tcW w:w="4261" w:type="dxa"/>
          </w:tcPr>
          <w:p w:rsidR="0004167C" w:rsidRDefault="0004167C" w:rsidP="0016045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中体力劳动</w:t>
            </w:r>
          </w:p>
        </w:tc>
        <w:tc>
          <w:tcPr>
            <w:tcW w:w="4261" w:type="dxa"/>
          </w:tcPr>
          <w:p w:rsidR="0004167C" w:rsidRDefault="0004167C" w:rsidP="0016045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体重*（35-40kcal）/d</w:t>
            </w:r>
          </w:p>
        </w:tc>
      </w:tr>
      <w:tr w:rsidR="0004167C" w:rsidTr="0004167C">
        <w:tc>
          <w:tcPr>
            <w:tcW w:w="4261" w:type="dxa"/>
          </w:tcPr>
          <w:p w:rsidR="0004167C" w:rsidRDefault="0004167C" w:rsidP="0016045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重体力劳动</w:t>
            </w:r>
          </w:p>
        </w:tc>
        <w:tc>
          <w:tcPr>
            <w:tcW w:w="4261" w:type="dxa"/>
          </w:tcPr>
          <w:p w:rsidR="0004167C" w:rsidRDefault="0004167C" w:rsidP="00E02100">
            <w:pPr>
              <w:rPr>
                <w:rFonts w:asciiTheme="minorEastAsia" w:hAnsiTheme="minorEastAsia"/>
                <w:sz w:val="28"/>
                <w:szCs w:val="28"/>
              </w:rPr>
            </w:pPr>
            <w:r w:rsidRPr="0004167C">
              <w:rPr>
                <w:rFonts w:asciiTheme="minorEastAsia" w:hAnsiTheme="minorEastAsia" w:hint="eastAsia"/>
                <w:sz w:val="28"/>
                <w:szCs w:val="28"/>
              </w:rPr>
              <w:t>体重*40kcal/d</w:t>
            </w:r>
          </w:p>
        </w:tc>
      </w:tr>
    </w:tbl>
    <w:p w:rsidR="0016045E" w:rsidRDefault="0016045E" w:rsidP="0016045E">
      <w:pPr>
        <w:rPr>
          <w:rFonts w:asciiTheme="minorEastAsia" w:hAnsiTheme="minorEastAsia"/>
          <w:sz w:val="28"/>
          <w:szCs w:val="28"/>
        </w:rPr>
      </w:pPr>
    </w:p>
    <w:p w:rsidR="0004167C" w:rsidRDefault="0004167C" w:rsidP="0016045E">
      <w:pPr>
        <w:rPr>
          <w:rFonts w:asciiTheme="minorEastAsia" w:hAnsiTheme="minorEastAsia"/>
          <w:sz w:val="28"/>
          <w:szCs w:val="28"/>
        </w:rPr>
      </w:pPr>
    </w:p>
    <w:p w:rsidR="0004167C" w:rsidRDefault="0004167C" w:rsidP="0016045E">
      <w:pPr>
        <w:rPr>
          <w:rFonts w:asciiTheme="minorEastAsia" w:hAnsiTheme="minorEastAsi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4167C" w:rsidTr="0004167C">
        <w:tc>
          <w:tcPr>
            <w:tcW w:w="4261" w:type="dxa"/>
          </w:tcPr>
          <w:p w:rsidR="0004167C" w:rsidRDefault="0004167C" w:rsidP="0016045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儿童</w:t>
            </w:r>
          </w:p>
        </w:tc>
        <w:tc>
          <w:tcPr>
            <w:tcW w:w="4261" w:type="dxa"/>
          </w:tcPr>
          <w:p w:rsidR="0004167C" w:rsidRDefault="0004167C" w:rsidP="0016045E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04167C" w:rsidTr="0004167C">
        <w:tc>
          <w:tcPr>
            <w:tcW w:w="4261" w:type="dxa"/>
          </w:tcPr>
          <w:p w:rsidR="0004167C" w:rsidRDefault="0004167C" w:rsidP="0016045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0-4岁</w:t>
            </w:r>
          </w:p>
        </w:tc>
        <w:tc>
          <w:tcPr>
            <w:tcW w:w="4261" w:type="dxa"/>
          </w:tcPr>
          <w:p w:rsidR="0004167C" w:rsidRDefault="00434193" w:rsidP="0016045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体重kg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*50kcal/d</w:t>
            </w:r>
          </w:p>
        </w:tc>
      </w:tr>
      <w:tr w:rsidR="0004167C" w:rsidTr="0004167C">
        <w:tc>
          <w:tcPr>
            <w:tcW w:w="4261" w:type="dxa"/>
          </w:tcPr>
          <w:p w:rsidR="0004167C" w:rsidRDefault="0004167C" w:rsidP="0016045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4-10岁</w:t>
            </w:r>
          </w:p>
        </w:tc>
        <w:tc>
          <w:tcPr>
            <w:tcW w:w="4261" w:type="dxa"/>
          </w:tcPr>
          <w:p w:rsidR="0004167C" w:rsidRDefault="00434193" w:rsidP="0016045E">
            <w:pPr>
              <w:rPr>
                <w:rFonts w:asciiTheme="minorEastAsia" w:hAnsiTheme="minorEastAsia"/>
                <w:sz w:val="28"/>
                <w:szCs w:val="28"/>
              </w:rPr>
            </w:pPr>
            <w:r w:rsidRPr="00434193">
              <w:rPr>
                <w:rFonts w:asciiTheme="minorEastAsia" w:hAnsiTheme="minorEastAsia" w:hint="eastAsia"/>
                <w:sz w:val="28"/>
                <w:szCs w:val="28"/>
              </w:rPr>
              <w:t>体重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kg*（40-45）</w:t>
            </w:r>
            <w:r w:rsidRPr="00434193">
              <w:rPr>
                <w:rFonts w:asciiTheme="minorEastAsia" w:hAnsiTheme="minorEastAsia" w:hint="eastAsia"/>
                <w:sz w:val="28"/>
                <w:szCs w:val="28"/>
              </w:rPr>
              <w:t>kcal/d</w:t>
            </w:r>
          </w:p>
        </w:tc>
      </w:tr>
      <w:tr w:rsidR="0004167C" w:rsidTr="0004167C">
        <w:tc>
          <w:tcPr>
            <w:tcW w:w="4261" w:type="dxa"/>
          </w:tcPr>
          <w:p w:rsidR="0004167C" w:rsidRDefault="0004167C" w:rsidP="0016045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10-15岁</w:t>
            </w:r>
          </w:p>
        </w:tc>
        <w:tc>
          <w:tcPr>
            <w:tcW w:w="4261" w:type="dxa"/>
          </w:tcPr>
          <w:p w:rsidR="0004167C" w:rsidRDefault="00434193" w:rsidP="00434193">
            <w:pPr>
              <w:rPr>
                <w:rFonts w:asciiTheme="minorEastAsia" w:hAnsiTheme="minorEastAsia"/>
                <w:sz w:val="28"/>
                <w:szCs w:val="28"/>
              </w:rPr>
            </w:pPr>
            <w:r w:rsidRPr="00434193">
              <w:rPr>
                <w:rFonts w:asciiTheme="minorEastAsia" w:hAnsiTheme="minorEastAsia" w:hint="eastAsia"/>
                <w:sz w:val="28"/>
                <w:szCs w:val="28"/>
              </w:rPr>
              <w:t>体重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kg*（35-40）</w:t>
            </w:r>
            <w:r w:rsidRPr="00434193">
              <w:rPr>
                <w:rFonts w:asciiTheme="minorEastAsia" w:hAnsiTheme="minorEastAsia" w:hint="eastAsia"/>
                <w:sz w:val="28"/>
                <w:szCs w:val="28"/>
              </w:rPr>
              <w:t>kcal/d</w:t>
            </w:r>
          </w:p>
        </w:tc>
      </w:tr>
      <w:tr w:rsidR="0004167C" w:rsidTr="0004167C">
        <w:tc>
          <w:tcPr>
            <w:tcW w:w="4261" w:type="dxa"/>
          </w:tcPr>
          <w:p w:rsidR="0004167C" w:rsidRPr="00434193" w:rsidRDefault="00434193" w:rsidP="0016045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特殊体型</w:t>
            </w:r>
          </w:p>
        </w:tc>
        <w:tc>
          <w:tcPr>
            <w:tcW w:w="4261" w:type="dxa"/>
          </w:tcPr>
          <w:p w:rsidR="0004167C" w:rsidRDefault="0004167C" w:rsidP="0016045E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04167C" w:rsidTr="0004167C">
        <w:tc>
          <w:tcPr>
            <w:tcW w:w="4261" w:type="dxa"/>
          </w:tcPr>
          <w:p w:rsidR="0004167C" w:rsidRDefault="00434193" w:rsidP="0016045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肥胖</w:t>
            </w:r>
            <w:r w:rsidR="005D3B75">
              <w:rPr>
                <w:rFonts w:asciiTheme="minorEastAsia" w:hAnsiTheme="minorEastAsia" w:hint="eastAsia"/>
                <w:sz w:val="28"/>
                <w:szCs w:val="28"/>
              </w:rPr>
              <w:t>（超标准体重20%以上）</w:t>
            </w:r>
          </w:p>
        </w:tc>
        <w:tc>
          <w:tcPr>
            <w:tcW w:w="4261" w:type="dxa"/>
          </w:tcPr>
          <w:p w:rsidR="00434193" w:rsidRDefault="00434193" w:rsidP="0016045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≤1200kcal</w:t>
            </w:r>
          </w:p>
          <w:p w:rsidR="0004167C" w:rsidRDefault="00434193" w:rsidP="0016045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至体重达 标准体重±5%</w:t>
            </w:r>
          </w:p>
        </w:tc>
      </w:tr>
      <w:tr w:rsidR="0004167C" w:rsidTr="0004167C">
        <w:tc>
          <w:tcPr>
            <w:tcW w:w="4261" w:type="dxa"/>
          </w:tcPr>
          <w:p w:rsidR="0004167C" w:rsidRDefault="00434193" w:rsidP="0016045E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消瘦/孕妇/哺乳</w:t>
            </w:r>
          </w:p>
        </w:tc>
        <w:tc>
          <w:tcPr>
            <w:tcW w:w="4261" w:type="dxa"/>
          </w:tcPr>
          <w:p w:rsidR="00434193" w:rsidRDefault="00434193" w:rsidP="00434193">
            <w:pPr>
              <w:rPr>
                <w:rFonts w:asciiTheme="minorEastAsia" w:hAnsiTheme="minorEastAsia"/>
                <w:sz w:val="28"/>
                <w:szCs w:val="28"/>
              </w:rPr>
            </w:pPr>
            <w:r w:rsidRPr="00434193">
              <w:rPr>
                <w:rFonts w:asciiTheme="minorEastAsia" w:hAnsiTheme="minorEastAsia" w:hint="eastAsia"/>
                <w:sz w:val="28"/>
                <w:szCs w:val="28"/>
              </w:rPr>
              <w:t>休息者</w:t>
            </w:r>
            <w:r w:rsidRPr="00434193">
              <w:rPr>
                <w:rFonts w:asciiTheme="minorEastAsia" w:hAnsiTheme="minorEastAsia" w:hint="eastAsia"/>
                <w:sz w:val="28"/>
                <w:szCs w:val="28"/>
              </w:rPr>
              <w:tab/>
            </w:r>
          </w:p>
          <w:p w:rsidR="00434193" w:rsidRPr="00434193" w:rsidRDefault="00434193" w:rsidP="00434193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[</w:t>
            </w:r>
            <w:r w:rsidRPr="00434193">
              <w:rPr>
                <w:rFonts w:asciiTheme="minorEastAsia" w:hAnsiTheme="minorEastAsia" w:hint="eastAsia"/>
                <w:sz w:val="28"/>
                <w:szCs w:val="28"/>
              </w:rPr>
              <w:t>体重（kg）*（25-30kcal）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]*110%</w:t>
            </w:r>
            <w:r w:rsidRPr="00434193">
              <w:rPr>
                <w:rFonts w:asciiTheme="minorEastAsia" w:hAnsiTheme="minorEastAsia" w:hint="eastAsia"/>
                <w:sz w:val="28"/>
                <w:szCs w:val="28"/>
              </w:rPr>
              <w:t>/d</w:t>
            </w:r>
          </w:p>
          <w:p w:rsidR="00434193" w:rsidRDefault="00434193" w:rsidP="00434193">
            <w:pPr>
              <w:rPr>
                <w:rFonts w:asciiTheme="minorEastAsia" w:hAnsiTheme="minorEastAsia"/>
                <w:sz w:val="28"/>
                <w:szCs w:val="28"/>
              </w:rPr>
            </w:pPr>
            <w:r w:rsidRPr="00434193">
              <w:rPr>
                <w:rFonts w:asciiTheme="minorEastAsia" w:hAnsiTheme="minorEastAsia" w:hint="eastAsia"/>
                <w:sz w:val="28"/>
                <w:szCs w:val="28"/>
              </w:rPr>
              <w:t>轻体力劳动</w:t>
            </w:r>
            <w:r w:rsidRPr="00434193">
              <w:rPr>
                <w:rFonts w:asciiTheme="minorEastAsia" w:hAnsiTheme="minorEastAsia" w:hint="eastAsia"/>
                <w:sz w:val="28"/>
                <w:szCs w:val="28"/>
              </w:rPr>
              <w:tab/>
            </w:r>
          </w:p>
          <w:p w:rsidR="00434193" w:rsidRPr="00434193" w:rsidRDefault="00434193" w:rsidP="00434193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[</w:t>
            </w:r>
            <w:r w:rsidRPr="00434193">
              <w:rPr>
                <w:rFonts w:asciiTheme="minorEastAsia" w:hAnsiTheme="minorEastAsia" w:hint="eastAsia"/>
                <w:sz w:val="28"/>
                <w:szCs w:val="28"/>
              </w:rPr>
              <w:t>体重*（30-35kcal）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]*110%</w:t>
            </w:r>
            <w:r w:rsidRPr="00434193">
              <w:rPr>
                <w:rFonts w:asciiTheme="minorEastAsia" w:hAnsiTheme="minorEastAsia" w:hint="eastAsia"/>
                <w:sz w:val="28"/>
                <w:szCs w:val="28"/>
              </w:rPr>
              <w:t>/d</w:t>
            </w:r>
          </w:p>
          <w:p w:rsidR="00434193" w:rsidRDefault="00434193" w:rsidP="00434193">
            <w:pPr>
              <w:rPr>
                <w:rFonts w:asciiTheme="minorEastAsia" w:hAnsiTheme="minorEastAsia"/>
                <w:sz w:val="28"/>
                <w:szCs w:val="28"/>
              </w:rPr>
            </w:pPr>
            <w:r w:rsidRPr="00434193">
              <w:rPr>
                <w:rFonts w:asciiTheme="minorEastAsia" w:hAnsiTheme="minorEastAsia" w:hint="eastAsia"/>
                <w:sz w:val="28"/>
                <w:szCs w:val="28"/>
              </w:rPr>
              <w:t>中体力劳动</w:t>
            </w:r>
            <w:r w:rsidRPr="00434193">
              <w:rPr>
                <w:rFonts w:asciiTheme="minorEastAsia" w:hAnsiTheme="minorEastAsia" w:hint="eastAsia"/>
                <w:sz w:val="28"/>
                <w:szCs w:val="28"/>
              </w:rPr>
              <w:tab/>
            </w:r>
          </w:p>
          <w:p w:rsidR="00434193" w:rsidRPr="00434193" w:rsidRDefault="00434193" w:rsidP="00434193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[</w:t>
            </w:r>
            <w:r w:rsidRPr="00434193">
              <w:rPr>
                <w:rFonts w:asciiTheme="minorEastAsia" w:hAnsiTheme="minorEastAsia" w:hint="eastAsia"/>
                <w:sz w:val="28"/>
                <w:szCs w:val="28"/>
              </w:rPr>
              <w:t>体重*（35-40kcal）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]*110%</w:t>
            </w:r>
            <w:r w:rsidRPr="00434193">
              <w:rPr>
                <w:rFonts w:asciiTheme="minorEastAsia" w:hAnsiTheme="minorEastAsia" w:hint="eastAsia"/>
                <w:sz w:val="28"/>
                <w:szCs w:val="28"/>
              </w:rPr>
              <w:t>/d</w:t>
            </w:r>
          </w:p>
          <w:p w:rsidR="00434193" w:rsidRDefault="00434193" w:rsidP="00434193">
            <w:pPr>
              <w:rPr>
                <w:rFonts w:asciiTheme="minorEastAsia" w:hAnsiTheme="minorEastAsia"/>
                <w:sz w:val="28"/>
                <w:szCs w:val="28"/>
              </w:rPr>
            </w:pPr>
            <w:r w:rsidRPr="00434193">
              <w:rPr>
                <w:rFonts w:asciiTheme="minorEastAsia" w:hAnsiTheme="minorEastAsia" w:hint="eastAsia"/>
                <w:sz w:val="28"/>
                <w:szCs w:val="28"/>
              </w:rPr>
              <w:t>重体力劳动</w:t>
            </w:r>
            <w:r w:rsidRPr="00434193">
              <w:rPr>
                <w:rFonts w:asciiTheme="minorEastAsia" w:hAnsiTheme="minorEastAsia" w:hint="eastAsia"/>
                <w:sz w:val="28"/>
                <w:szCs w:val="28"/>
              </w:rPr>
              <w:tab/>
            </w:r>
          </w:p>
          <w:p w:rsidR="0004167C" w:rsidRDefault="00434193" w:rsidP="00434193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[</w:t>
            </w:r>
            <w:r w:rsidRPr="00434193">
              <w:rPr>
                <w:rFonts w:asciiTheme="minorEastAsia" w:hAnsiTheme="minorEastAsia" w:hint="eastAsia"/>
                <w:sz w:val="28"/>
                <w:szCs w:val="28"/>
              </w:rPr>
              <w:t>体重*40kcal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]*110%</w:t>
            </w:r>
            <w:r w:rsidRPr="00434193">
              <w:rPr>
                <w:rFonts w:asciiTheme="minorEastAsia" w:hAnsiTheme="minorEastAsia" w:hint="eastAsia"/>
                <w:sz w:val="28"/>
                <w:szCs w:val="28"/>
              </w:rPr>
              <w:t>/d</w:t>
            </w:r>
          </w:p>
        </w:tc>
      </w:tr>
      <w:tr w:rsidR="0004167C" w:rsidTr="00434193">
        <w:trPr>
          <w:trHeight w:val="42"/>
        </w:trPr>
        <w:tc>
          <w:tcPr>
            <w:tcW w:w="4261" w:type="dxa"/>
          </w:tcPr>
          <w:p w:rsidR="0004167C" w:rsidRDefault="00434193" w:rsidP="00434193">
            <w:pPr>
              <w:tabs>
                <w:tab w:val="left" w:pos="3129"/>
              </w:tabs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ab/>
            </w:r>
          </w:p>
        </w:tc>
        <w:tc>
          <w:tcPr>
            <w:tcW w:w="4261" w:type="dxa"/>
          </w:tcPr>
          <w:p w:rsidR="0004167C" w:rsidRDefault="0004167C" w:rsidP="0016045E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EA3420" w:rsidRDefault="00EA3420" w:rsidP="00EA3420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450B76">
        <w:rPr>
          <w:rFonts w:asciiTheme="minorEastAsia" w:hAnsiTheme="minorEastAsia" w:hint="eastAsia"/>
          <w:sz w:val="28"/>
          <w:szCs w:val="28"/>
        </w:rPr>
        <w:t>糖尿病饮食分型</w:t>
      </w:r>
      <w:r>
        <w:rPr>
          <w:rFonts w:asciiTheme="minorEastAsia" w:hAnsiTheme="minorEastAsia" w:hint="eastAsia"/>
          <w:sz w:val="28"/>
          <w:szCs w:val="28"/>
        </w:rPr>
        <w:t>（%）</w:t>
      </w:r>
    </w:p>
    <w:p w:rsidR="00EA3420" w:rsidRDefault="00EA3420" w:rsidP="00EA3420">
      <w:pPr>
        <w:pStyle w:val="a3"/>
        <w:ind w:left="720" w:firstLineChars="0" w:firstLine="0"/>
        <w:rPr>
          <w:rFonts w:asciiTheme="minorEastAsia" w:hAnsiTheme="minorEastAsia" w:hint="eastAsia"/>
          <w:sz w:val="28"/>
          <w:szCs w:val="28"/>
        </w:rPr>
      </w:pPr>
    </w:p>
    <w:p w:rsidR="00EA3420" w:rsidRPr="00450B76" w:rsidRDefault="00EA3420" w:rsidP="00EA3420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1"/>
        <w:gridCol w:w="1561"/>
      </w:tblGrid>
      <w:tr w:rsidR="00EA3420" w:rsidTr="0057123C">
        <w:tc>
          <w:tcPr>
            <w:tcW w:w="1704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分型</w:t>
            </w:r>
          </w:p>
        </w:tc>
        <w:tc>
          <w:tcPr>
            <w:tcW w:w="1704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体征</w:t>
            </w:r>
          </w:p>
        </w:tc>
        <w:tc>
          <w:tcPr>
            <w:tcW w:w="1704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糖类</w:t>
            </w:r>
          </w:p>
        </w:tc>
        <w:tc>
          <w:tcPr>
            <w:tcW w:w="1705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蛋白质</w:t>
            </w:r>
          </w:p>
        </w:tc>
        <w:tc>
          <w:tcPr>
            <w:tcW w:w="1705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脂肪</w:t>
            </w:r>
          </w:p>
        </w:tc>
      </w:tr>
      <w:tr w:rsidR="00EA3420" w:rsidTr="0057123C">
        <w:tc>
          <w:tcPr>
            <w:tcW w:w="1704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A</w:t>
            </w:r>
          </w:p>
        </w:tc>
        <w:tc>
          <w:tcPr>
            <w:tcW w:w="1704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轻型糖尿病</w:t>
            </w:r>
          </w:p>
        </w:tc>
        <w:tc>
          <w:tcPr>
            <w:tcW w:w="1704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60</w:t>
            </w:r>
          </w:p>
        </w:tc>
        <w:tc>
          <w:tcPr>
            <w:tcW w:w="1705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1705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24</w:t>
            </w:r>
          </w:p>
        </w:tc>
      </w:tr>
      <w:tr w:rsidR="00EA3420" w:rsidTr="0057123C">
        <w:tc>
          <w:tcPr>
            <w:tcW w:w="1704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B</w:t>
            </w:r>
          </w:p>
        </w:tc>
        <w:tc>
          <w:tcPr>
            <w:tcW w:w="1704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血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糖尿糖均高</w:t>
            </w:r>
            <w:proofErr w:type="gramEnd"/>
          </w:p>
        </w:tc>
        <w:tc>
          <w:tcPr>
            <w:tcW w:w="1704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55</w:t>
            </w:r>
          </w:p>
        </w:tc>
        <w:tc>
          <w:tcPr>
            <w:tcW w:w="1705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1705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27</w:t>
            </w:r>
          </w:p>
        </w:tc>
      </w:tr>
      <w:tr w:rsidR="00EA3420" w:rsidTr="0057123C">
        <w:tc>
          <w:tcPr>
            <w:tcW w:w="1704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C</w:t>
            </w:r>
          </w:p>
        </w:tc>
        <w:tc>
          <w:tcPr>
            <w:tcW w:w="1704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合并高胆固醇</w:t>
            </w:r>
          </w:p>
        </w:tc>
        <w:tc>
          <w:tcPr>
            <w:tcW w:w="1704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60</w:t>
            </w:r>
          </w:p>
        </w:tc>
        <w:tc>
          <w:tcPr>
            <w:tcW w:w="1705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1705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22</w:t>
            </w:r>
          </w:p>
        </w:tc>
      </w:tr>
      <w:tr w:rsidR="00EA3420" w:rsidTr="0057123C">
        <w:tc>
          <w:tcPr>
            <w:tcW w:w="1704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D</w:t>
            </w:r>
          </w:p>
        </w:tc>
        <w:tc>
          <w:tcPr>
            <w:tcW w:w="1704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合并高甘油三酯</w:t>
            </w:r>
          </w:p>
        </w:tc>
        <w:tc>
          <w:tcPr>
            <w:tcW w:w="1704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50</w:t>
            </w:r>
          </w:p>
        </w:tc>
        <w:tc>
          <w:tcPr>
            <w:tcW w:w="1705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30</w:t>
            </w:r>
          </w:p>
        </w:tc>
      </w:tr>
      <w:tr w:rsidR="00EA3420" w:rsidTr="0057123C">
        <w:tc>
          <w:tcPr>
            <w:tcW w:w="1704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E</w:t>
            </w:r>
          </w:p>
        </w:tc>
        <w:tc>
          <w:tcPr>
            <w:tcW w:w="1704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合并肾功能不全</w:t>
            </w:r>
          </w:p>
        </w:tc>
        <w:tc>
          <w:tcPr>
            <w:tcW w:w="1704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66</w:t>
            </w:r>
          </w:p>
        </w:tc>
        <w:tc>
          <w:tcPr>
            <w:tcW w:w="1705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1705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26</w:t>
            </w:r>
          </w:p>
        </w:tc>
      </w:tr>
      <w:tr w:rsidR="00EA3420" w:rsidTr="0057123C">
        <w:tc>
          <w:tcPr>
            <w:tcW w:w="1704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F</w:t>
            </w:r>
          </w:p>
        </w:tc>
        <w:tc>
          <w:tcPr>
            <w:tcW w:w="1704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合并高血压</w:t>
            </w:r>
          </w:p>
        </w:tc>
        <w:tc>
          <w:tcPr>
            <w:tcW w:w="1704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56</w:t>
            </w:r>
          </w:p>
        </w:tc>
        <w:tc>
          <w:tcPr>
            <w:tcW w:w="1705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26</w:t>
            </w:r>
          </w:p>
        </w:tc>
        <w:tc>
          <w:tcPr>
            <w:tcW w:w="1705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</w:tr>
      <w:tr w:rsidR="00EA3420" w:rsidTr="0057123C">
        <w:tc>
          <w:tcPr>
            <w:tcW w:w="1704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G</w:t>
            </w:r>
          </w:p>
        </w:tc>
        <w:tc>
          <w:tcPr>
            <w:tcW w:w="1704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合并多种并发症</w:t>
            </w:r>
          </w:p>
        </w:tc>
        <w:tc>
          <w:tcPr>
            <w:tcW w:w="1704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58</w:t>
            </w:r>
          </w:p>
        </w:tc>
        <w:tc>
          <w:tcPr>
            <w:tcW w:w="1705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24</w:t>
            </w:r>
          </w:p>
        </w:tc>
        <w:tc>
          <w:tcPr>
            <w:tcW w:w="1705" w:type="dxa"/>
          </w:tcPr>
          <w:p w:rsidR="00EA3420" w:rsidRDefault="00EA3420" w:rsidP="0057123C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</w:tr>
    </w:tbl>
    <w:p w:rsidR="00434193" w:rsidRDefault="00434193" w:rsidP="001604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营养摄入</w:t>
      </w:r>
    </w:p>
    <w:p w:rsidR="00434193" w:rsidRPr="00434193" w:rsidRDefault="00EA3420" w:rsidP="0043419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一般糖尿病</w:t>
      </w:r>
      <w:r w:rsidR="00434193" w:rsidRPr="00434193">
        <w:rPr>
          <w:rFonts w:asciiTheme="minorEastAsia" w:hAnsiTheme="minorEastAsia" w:hint="eastAsia"/>
          <w:sz w:val="28"/>
          <w:szCs w:val="28"/>
        </w:rPr>
        <w:t>分配比例：</w:t>
      </w:r>
    </w:p>
    <w:p w:rsidR="00434193" w:rsidRDefault="00434193" w:rsidP="00434193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碳水化合物60-65%</w:t>
      </w:r>
    </w:p>
    <w:p w:rsidR="00434193" w:rsidRDefault="00434193" w:rsidP="00434193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蛋白质12-15%</w:t>
      </w:r>
    </w:p>
    <w:p w:rsidR="00673A1B" w:rsidRPr="00673A1B" w:rsidRDefault="00434193" w:rsidP="00673A1B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脂肪30%</w:t>
      </w:r>
    </w:p>
    <w:p w:rsidR="00434193" w:rsidRPr="005D3B75" w:rsidRDefault="005D3B75" w:rsidP="005D3B7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5D3B75">
        <w:rPr>
          <w:rFonts w:asciiTheme="minorEastAsia" w:hAnsiTheme="minorEastAsia" w:hint="eastAsia"/>
          <w:sz w:val="28"/>
          <w:szCs w:val="28"/>
        </w:rPr>
        <w:t>计算公式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847"/>
        <w:gridCol w:w="3955"/>
      </w:tblGrid>
      <w:tr w:rsidR="005D3B75" w:rsidTr="003E5134">
        <w:tc>
          <w:tcPr>
            <w:tcW w:w="3849" w:type="dxa"/>
          </w:tcPr>
          <w:p w:rsidR="005D3B75" w:rsidRDefault="005D3B75" w:rsidP="003E5134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碳水化合物（g</w:t>
            </w:r>
            <w:r>
              <w:rPr>
                <w:rFonts w:asciiTheme="minorEastAsia" w:hAnsiTheme="minorEastAsia"/>
                <w:sz w:val="28"/>
                <w:szCs w:val="28"/>
              </w:rPr>
              <w:t>）</w:t>
            </w:r>
          </w:p>
        </w:tc>
        <w:tc>
          <w:tcPr>
            <w:tcW w:w="3953" w:type="dxa"/>
          </w:tcPr>
          <w:p w:rsidR="005D3B75" w:rsidRDefault="005D3B75" w:rsidP="003E5134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[每日总能量（kcal）*60%]/4</w:t>
            </w:r>
          </w:p>
          <w:p w:rsidR="005D3B75" w:rsidRDefault="005D3B75" w:rsidP="003E5134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正常值：250-350g</w:t>
            </w:r>
            <w:r w:rsidR="003E5134">
              <w:rPr>
                <w:rFonts w:asciiTheme="minorEastAsia" w:hAnsiTheme="minorEastAsia" w:hint="eastAsia"/>
                <w:sz w:val="28"/>
                <w:szCs w:val="28"/>
              </w:rPr>
              <w:t xml:space="preserve">  ＞100g</w:t>
            </w:r>
          </w:p>
          <w:p w:rsidR="003E5134" w:rsidRDefault="003E5134" w:rsidP="003E5134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肥胖：150-250g</w:t>
            </w:r>
          </w:p>
        </w:tc>
      </w:tr>
      <w:tr w:rsidR="005D3B75" w:rsidTr="003E5134">
        <w:tc>
          <w:tcPr>
            <w:tcW w:w="3849" w:type="dxa"/>
          </w:tcPr>
          <w:p w:rsidR="005D3B75" w:rsidRDefault="005D3B75" w:rsidP="003E5134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蛋白质(g)</w:t>
            </w:r>
          </w:p>
        </w:tc>
        <w:tc>
          <w:tcPr>
            <w:tcW w:w="3953" w:type="dxa"/>
          </w:tcPr>
          <w:p w:rsidR="005D3B75" w:rsidRDefault="005D3B75" w:rsidP="003E5134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正常：</w:t>
            </w:r>
          </w:p>
          <w:p w:rsidR="005D3B75" w:rsidRDefault="005D3B75" w:rsidP="003E5134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标准体重（kg）*1g/d</w:t>
            </w:r>
          </w:p>
          <w:p w:rsidR="005D3B75" w:rsidRDefault="005D3B75" w:rsidP="003E5134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营养不良：</w:t>
            </w:r>
          </w:p>
          <w:p w:rsidR="005D3B75" w:rsidRDefault="005D3B75" w:rsidP="003E5134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[</w:t>
            </w:r>
            <w:r w:rsidRPr="005D3B75">
              <w:rPr>
                <w:rFonts w:asciiTheme="minorEastAsia" w:hAnsiTheme="minorEastAsia" w:hint="eastAsia"/>
                <w:sz w:val="28"/>
                <w:szCs w:val="28"/>
              </w:rPr>
              <w:t>标准体重（kg）*1g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]*120%</w:t>
            </w:r>
            <w:r w:rsidRPr="005D3B75">
              <w:rPr>
                <w:rFonts w:asciiTheme="minorEastAsia" w:hAnsiTheme="minorEastAsia" w:hint="eastAsia"/>
                <w:sz w:val="28"/>
                <w:szCs w:val="28"/>
              </w:rPr>
              <w:t>/d</w:t>
            </w:r>
          </w:p>
          <w:p w:rsidR="005D3B75" w:rsidRDefault="005D3B75" w:rsidP="003E5134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氮质血症/尿毒症期：</w:t>
            </w:r>
          </w:p>
          <w:p w:rsidR="005D3B75" w:rsidRDefault="005D3B75" w:rsidP="003E5134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30-40g/d</w:t>
            </w:r>
          </w:p>
        </w:tc>
      </w:tr>
      <w:tr w:rsidR="005D3B75" w:rsidTr="003E5134">
        <w:tc>
          <w:tcPr>
            <w:tcW w:w="3849" w:type="dxa"/>
          </w:tcPr>
          <w:p w:rsidR="005D3B75" w:rsidRDefault="005D3B75" w:rsidP="003E5134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脂肪</w:t>
            </w:r>
            <w:r w:rsidR="0064611F">
              <w:rPr>
                <w:rFonts w:asciiTheme="minorEastAsia" w:hAnsiTheme="minorEastAsia" w:hint="eastAsia"/>
                <w:sz w:val="28"/>
                <w:szCs w:val="28"/>
              </w:rPr>
              <w:t>（g）</w:t>
            </w:r>
          </w:p>
          <w:p w:rsidR="0064611F" w:rsidRDefault="0064611F" w:rsidP="003E5134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食用不饱和脂肪酸</w:t>
            </w:r>
          </w:p>
          <w:p w:rsidR="0064611F" w:rsidRDefault="0064611F" w:rsidP="003E5134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禁饱和脂肪酸</w:t>
            </w:r>
          </w:p>
        </w:tc>
        <w:tc>
          <w:tcPr>
            <w:tcW w:w="3953" w:type="dxa"/>
          </w:tcPr>
          <w:p w:rsidR="0064611F" w:rsidRPr="0064611F" w:rsidRDefault="0064611F" w:rsidP="003E5134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{每日所需总能量-蛋白质（g）*4-</w:t>
            </w:r>
            <w:r w:rsidRPr="0064611F">
              <w:rPr>
                <w:rFonts w:asciiTheme="minorEastAsia" w:hAnsiTheme="minorEastAsia" w:hint="eastAsia"/>
                <w:sz w:val="28"/>
                <w:szCs w:val="28"/>
              </w:rPr>
              <w:t>[每日总能量（kcal）*60%]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}/9</w:t>
            </w:r>
          </w:p>
        </w:tc>
      </w:tr>
      <w:tr w:rsidR="005D3B75" w:rsidTr="003E5134">
        <w:tc>
          <w:tcPr>
            <w:tcW w:w="3849" w:type="dxa"/>
          </w:tcPr>
          <w:p w:rsidR="005D3B75" w:rsidRDefault="0064611F" w:rsidP="003E5134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胆固醇</w:t>
            </w:r>
          </w:p>
        </w:tc>
        <w:tc>
          <w:tcPr>
            <w:tcW w:w="3953" w:type="dxa"/>
          </w:tcPr>
          <w:p w:rsidR="005D3B75" w:rsidRDefault="0064611F" w:rsidP="003E5134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300mg/d</w:t>
            </w:r>
          </w:p>
        </w:tc>
      </w:tr>
      <w:tr w:rsidR="005D3B75" w:rsidTr="003E5134">
        <w:tc>
          <w:tcPr>
            <w:tcW w:w="3849" w:type="dxa"/>
          </w:tcPr>
          <w:p w:rsidR="005D3B75" w:rsidRDefault="0064611F" w:rsidP="003E5134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膳食纤维</w:t>
            </w:r>
          </w:p>
          <w:p w:rsidR="0064611F" w:rsidRDefault="0064611F" w:rsidP="003E5134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可溶性</w:t>
            </w:r>
          </w:p>
        </w:tc>
        <w:tc>
          <w:tcPr>
            <w:tcW w:w="3953" w:type="dxa"/>
          </w:tcPr>
          <w:p w:rsidR="005D3B75" w:rsidRDefault="0064611F" w:rsidP="003E5134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（12-28g）/1000kcal</w:t>
            </w:r>
          </w:p>
        </w:tc>
      </w:tr>
      <w:tr w:rsidR="003E5134" w:rsidTr="003E5134">
        <w:tblPrEx>
          <w:tblLook w:val="0000" w:firstRow="0" w:lastRow="0" w:firstColumn="0" w:lastColumn="0" w:noHBand="0" w:noVBand="0"/>
        </w:tblPrEx>
        <w:trPr>
          <w:trHeight w:val="660"/>
        </w:trPr>
        <w:tc>
          <w:tcPr>
            <w:tcW w:w="3845" w:type="dxa"/>
          </w:tcPr>
          <w:p w:rsidR="003E5134" w:rsidRPr="003E5134" w:rsidRDefault="003E5134" w:rsidP="003E5134">
            <w:pPr>
              <w:rPr>
                <w:rFonts w:asciiTheme="minorEastAsia" w:hAnsiTheme="minorEastAsia"/>
                <w:sz w:val="28"/>
                <w:szCs w:val="28"/>
              </w:rPr>
            </w:pPr>
            <w:r w:rsidRPr="003E5134">
              <w:rPr>
                <w:rFonts w:asciiTheme="minorEastAsia" w:hAnsiTheme="minorEastAsia" w:hint="eastAsia"/>
                <w:sz w:val="28"/>
                <w:szCs w:val="28"/>
              </w:rPr>
              <w:t>糖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(忌精制糖</w:t>
            </w:r>
          </w:p>
        </w:tc>
        <w:tc>
          <w:tcPr>
            <w:tcW w:w="3957" w:type="dxa"/>
          </w:tcPr>
          <w:p w:rsidR="003E5134" w:rsidRPr="003E5134" w:rsidRDefault="003E5134" w:rsidP="003E5134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低GI食物</w:t>
            </w:r>
          </w:p>
        </w:tc>
      </w:tr>
    </w:tbl>
    <w:p w:rsidR="0064611F" w:rsidRDefault="0064611F" w:rsidP="005D3B75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</w:p>
    <w:tbl>
      <w:tblPr>
        <w:tblStyle w:val="a4"/>
        <w:tblW w:w="8832" w:type="dxa"/>
        <w:tblInd w:w="720" w:type="dxa"/>
        <w:tblLook w:val="04A0" w:firstRow="1" w:lastRow="0" w:firstColumn="1" w:lastColumn="0" w:noHBand="0" w:noVBand="1"/>
      </w:tblPr>
      <w:tblGrid>
        <w:gridCol w:w="2609"/>
        <w:gridCol w:w="2610"/>
        <w:gridCol w:w="1682"/>
        <w:gridCol w:w="1931"/>
      </w:tblGrid>
      <w:tr w:rsidR="003E5134" w:rsidTr="003E5134">
        <w:tc>
          <w:tcPr>
            <w:tcW w:w="2609" w:type="dxa"/>
          </w:tcPr>
          <w:p w:rsidR="003E5134" w:rsidRDefault="003E5134" w:rsidP="005D3B75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维生素</w:t>
            </w:r>
          </w:p>
        </w:tc>
        <w:tc>
          <w:tcPr>
            <w:tcW w:w="2610" w:type="dxa"/>
          </w:tcPr>
          <w:p w:rsidR="003E5134" w:rsidRDefault="003E5134" w:rsidP="005D3B75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B1</w:t>
            </w:r>
          </w:p>
        </w:tc>
        <w:tc>
          <w:tcPr>
            <w:tcW w:w="1682" w:type="dxa"/>
          </w:tcPr>
          <w:p w:rsidR="003E5134" w:rsidRDefault="003E5134" w:rsidP="005D3B75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B2</w:t>
            </w:r>
          </w:p>
        </w:tc>
        <w:tc>
          <w:tcPr>
            <w:tcW w:w="1931" w:type="dxa"/>
            <w:shd w:val="clear" w:color="auto" w:fill="auto"/>
          </w:tcPr>
          <w:p w:rsidR="003E5134" w:rsidRDefault="003E5134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c</w:t>
            </w:r>
          </w:p>
        </w:tc>
      </w:tr>
      <w:tr w:rsidR="003E5134" w:rsidTr="003E5134">
        <w:tc>
          <w:tcPr>
            <w:tcW w:w="2609" w:type="dxa"/>
          </w:tcPr>
          <w:p w:rsidR="003E5134" w:rsidRDefault="003E5134" w:rsidP="005D3B75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男</w:t>
            </w:r>
          </w:p>
        </w:tc>
        <w:tc>
          <w:tcPr>
            <w:tcW w:w="2610" w:type="dxa"/>
          </w:tcPr>
          <w:p w:rsidR="003E5134" w:rsidRDefault="003E5134" w:rsidP="005D3B75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1.4mg</w:t>
            </w:r>
          </w:p>
        </w:tc>
        <w:tc>
          <w:tcPr>
            <w:tcW w:w="1682" w:type="dxa"/>
          </w:tcPr>
          <w:p w:rsidR="003E5134" w:rsidRDefault="003E5134" w:rsidP="005D3B75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1.4</w:t>
            </w:r>
          </w:p>
        </w:tc>
        <w:tc>
          <w:tcPr>
            <w:tcW w:w="1931" w:type="dxa"/>
            <w:shd w:val="clear" w:color="auto" w:fill="auto"/>
          </w:tcPr>
          <w:p w:rsidR="003E5134" w:rsidRDefault="003E5134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100</w:t>
            </w:r>
          </w:p>
        </w:tc>
      </w:tr>
      <w:tr w:rsidR="003E5134" w:rsidTr="003E5134">
        <w:tc>
          <w:tcPr>
            <w:tcW w:w="2609" w:type="dxa"/>
          </w:tcPr>
          <w:p w:rsidR="003E5134" w:rsidRDefault="003E5134" w:rsidP="005D3B75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女</w:t>
            </w:r>
          </w:p>
        </w:tc>
        <w:tc>
          <w:tcPr>
            <w:tcW w:w="2610" w:type="dxa"/>
          </w:tcPr>
          <w:p w:rsidR="003E5134" w:rsidRDefault="003E5134" w:rsidP="005D3B75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1.3</w:t>
            </w:r>
          </w:p>
        </w:tc>
        <w:tc>
          <w:tcPr>
            <w:tcW w:w="1682" w:type="dxa"/>
          </w:tcPr>
          <w:p w:rsidR="003E5134" w:rsidRDefault="003E5134" w:rsidP="005D3B75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1.3</w:t>
            </w:r>
          </w:p>
        </w:tc>
        <w:tc>
          <w:tcPr>
            <w:tcW w:w="1931" w:type="dxa"/>
            <w:shd w:val="clear" w:color="auto" w:fill="auto"/>
          </w:tcPr>
          <w:p w:rsidR="003E5134" w:rsidRDefault="003E5134">
            <w:pPr>
              <w:widowControl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100</w:t>
            </w:r>
          </w:p>
        </w:tc>
      </w:tr>
    </w:tbl>
    <w:p w:rsidR="0064611F" w:rsidRPr="00673A1B" w:rsidRDefault="00673A1B" w:rsidP="00673A1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673A1B">
        <w:rPr>
          <w:rFonts w:asciiTheme="minorEastAsia" w:hAnsiTheme="minorEastAsia" w:hint="eastAsia"/>
          <w:sz w:val="28"/>
          <w:szCs w:val="28"/>
        </w:rPr>
        <w:t>饮食能量分配表</w:t>
      </w:r>
      <w:r>
        <w:rPr>
          <w:rFonts w:asciiTheme="minorEastAsia" w:hAnsiTheme="minorEastAsia" w:hint="eastAsia"/>
          <w:sz w:val="28"/>
          <w:szCs w:val="28"/>
        </w:rPr>
        <w:t>（%）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133"/>
        <w:gridCol w:w="1111"/>
        <w:gridCol w:w="1111"/>
        <w:gridCol w:w="1111"/>
        <w:gridCol w:w="1112"/>
        <w:gridCol w:w="1112"/>
        <w:gridCol w:w="1112"/>
      </w:tblGrid>
      <w:tr w:rsidR="00673A1B" w:rsidTr="00673A1B">
        <w:tc>
          <w:tcPr>
            <w:tcW w:w="1133" w:type="dxa"/>
          </w:tcPr>
          <w:p w:rsidR="00673A1B" w:rsidRPr="00673A1B" w:rsidRDefault="00673A1B" w:rsidP="00673A1B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73A1B">
              <w:rPr>
                <w:rFonts w:asciiTheme="minorEastAsia" w:hAnsiTheme="minorEastAsia" w:hint="eastAsia"/>
                <w:szCs w:val="21"/>
              </w:rPr>
              <w:t>临床体征</w:t>
            </w:r>
          </w:p>
        </w:tc>
        <w:tc>
          <w:tcPr>
            <w:tcW w:w="1111" w:type="dxa"/>
          </w:tcPr>
          <w:p w:rsidR="00673A1B" w:rsidRDefault="00673A1B" w:rsidP="00673A1B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早餐</w:t>
            </w:r>
          </w:p>
        </w:tc>
        <w:tc>
          <w:tcPr>
            <w:tcW w:w="1111" w:type="dxa"/>
          </w:tcPr>
          <w:p w:rsidR="00673A1B" w:rsidRDefault="00673A1B" w:rsidP="00673A1B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上午点心</w:t>
            </w:r>
          </w:p>
        </w:tc>
        <w:tc>
          <w:tcPr>
            <w:tcW w:w="1111" w:type="dxa"/>
          </w:tcPr>
          <w:p w:rsidR="00673A1B" w:rsidRDefault="00673A1B" w:rsidP="00673A1B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中餐</w:t>
            </w:r>
          </w:p>
        </w:tc>
        <w:tc>
          <w:tcPr>
            <w:tcW w:w="1112" w:type="dxa"/>
          </w:tcPr>
          <w:p w:rsidR="00673A1B" w:rsidRDefault="00673A1B" w:rsidP="00673A1B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下午点心</w:t>
            </w:r>
          </w:p>
        </w:tc>
        <w:tc>
          <w:tcPr>
            <w:tcW w:w="1112" w:type="dxa"/>
          </w:tcPr>
          <w:p w:rsidR="00673A1B" w:rsidRDefault="00673A1B" w:rsidP="00673A1B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晚餐</w:t>
            </w:r>
          </w:p>
        </w:tc>
        <w:tc>
          <w:tcPr>
            <w:tcW w:w="1112" w:type="dxa"/>
          </w:tcPr>
          <w:p w:rsidR="00673A1B" w:rsidRDefault="00673A1B" w:rsidP="00673A1B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睡前点心</w:t>
            </w:r>
          </w:p>
        </w:tc>
      </w:tr>
      <w:tr w:rsidR="00673A1B" w:rsidTr="00673A1B">
        <w:tc>
          <w:tcPr>
            <w:tcW w:w="1133" w:type="dxa"/>
          </w:tcPr>
          <w:p w:rsidR="00673A1B" w:rsidRPr="00673A1B" w:rsidRDefault="00673A1B" w:rsidP="00673A1B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proofErr w:type="gramStart"/>
            <w:r w:rsidRPr="00673A1B">
              <w:rPr>
                <w:rFonts w:asciiTheme="minorEastAsia" w:hAnsiTheme="minorEastAsia" w:hint="eastAsia"/>
                <w:szCs w:val="21"/>
              </w:rPr>
              <w:t>不</w:t>
            </w:r>
            <w:proofErr w:type="gramEnd"/>
            <w:r w:rsidRPr="00673A1B">
              <w:rPr>
                <w:rFonts w:asciiTheme="minorEastAsia" w:hAnsiTheme="minorEastAsia" w:hint="eastAsia"/>
                <w:szCs w:val="21"/>
              </w:rPr>
              <w:t>用药病情稳定者</w:t>
            </w:r>
          </w:p>
        </w:tc>
        <w:tc>
          <w:tcPr>
            <w:tcW w:w="1111" w:type="dxa"/>
          </w:tcPr>
          <w:p w:rsidR="00673A1B" w:rsidRDefault="00673A1B" w:rsidP="00673A1B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</w:t>
            </w:r>
          </w:p>
        </w:tc>
        <w:tc>
          <w:tcPr>
            <w:tcW w:w="1111" w:type="dxa"/>
          </w:tcPr>
          <w:p w:rsidR="00673A1B" w:rsidRDefault="00673A1B" w:rsidP="00673A1B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11" w:type="dxa"/>
          </w:tcPr>
          <w:p w:rsidR="00673A1B" w:rsidRDefault="00673A1B" w:rsidP="00673A1B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40</w:t>
            </w:r>
          </w:p>
        </w:tc>
        <w:tc>
          <w:tcPr>
            <w:tcW w:w="1112" w:type="dxa"/>
          </w:tcPr>
          <w:p w:rsidR="00673A1B" w:rsidRDefault="00673A1B" w:rsidP="00673A1B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12" w:type="dxa"/>
          </w:tcPr>
          <w:p w:rsidR="00673A1B" w:rsidRDefault="00673A1B" w:rsidP="00673A1B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40</w:t>
            </w:r>
          </w:p>
        </w:tc>
        <w:tc>
          <w:tcPr>
            <w:tcW w:w="1112" w:type="dxa"/>
          </w:tcPr>
          <w:p w:rsidR="00673A1B" w:rsidRDefault="00673A1B" w:rsidP="00673A1B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673A1B" w:rsidTr="00673A1B">
        <w:tc>
          <w:tcPr>
            <w:tcW w:w="1133" w:type="dxa"/>
          </w:tcPr>
          <w:p w:rsidR="00673A1B" w:rsidRPr="00673A1B" w:rsidRDefault="00673A1B" w:rsidP="00673A1B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用胰岛素病情稳定</w:t>
            </w:r>
          </w:p>
        </w:tc>
        <w:tc>
          <w:tcPr>
            <w:tcW w:w="1111" w:type="dxa"/>
          </w:tcPr>
          <w:p w:rsidR="00673A1B" w:rsidRDefault="00673A1B" w:rsidP="00673A1B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</w:t>
            </w:r>
          </w:p>
        </w:tc>
        <w:tc>
          <w:tcPr>
            <w:tcW w:w="1111" w:type="dxa"/>
          </w:tcPr>
          <w:p w:rsidR="00673A1B" w:rsidRDefault="00673A1B" w:rsidP="00673A1B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11" w:type="dxa"/>
          </w:tcPr>
          <w:p w:rsidR="00673A1B" w:rsidRDefault="00673A1B" w:rsidP="00673A1B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40</w:t>
            </w:r>
          </w:p>
        </w:tc>
        <w:tc>
          <w:tcPr>
            <w:tcW w:w="1112" w:type="dxa"/>
          </w:tcPr>
          <w:p w:rsidR="00673A1B" w:rsidRDefault="00673A1B" w:rsidP="00673A1B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12" w:type="dxa"/>
          </w:tcPr>
          <w:p w:rsidR="00673A1B" w:rsidRDefault="00673A1B" w:rsidP="00673A1B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30</w:t>
            </w:r>
          </w:p>
        </w:tc>
        <w:tc>
          <w:tcPr>
            <w:tcW w:w="1112" w:type="dxa"/>
          </w:tcPr>
          <w:p w:rsidR="00673A1B" w:rsidRDefault="00673A1B" w:rsidP="00673A1B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</w:tr>
      <w:tr w:rsidR="00673A1B" w:rsidTr="00673A1B">
        <w:tc>
          <w:tcPr>
            <w:tcW w:w="1133" w:type="dxa"/>
          </w:tcPr>
          <w:p w:rsidR="00673A1B" w:rsidRPr="00673A1B" w:rsidRDefault="00673A1B" w:rsidP="00673A1B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73A1B">
              <w:rPr>
                <w:rFonts w:asciiTheme="minorEastAsia" w:hAnsiTheme="minorEastAsia" w:hint="eastAsia"/>
                <w:szCs w:val="21"/>
              </w:rPr>
              <w:t>用胰岛素病情多变者</w:t>
            </w:r>
          </w:p>
        </w:tc>
        <w:tc>
          <w:tcPr>
            <w:tcW w:w="1111" w:type="dxa"/>
          </w:tcPr>
          <w:p w:rsidR="00673A1B" w:rsidRDefault="00673A1B" w:rsidP="00673A1B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</w:t>
            </w:r>
          </w:p>
        </w:tc>
        <w:tc>
          <w:tcPr>
            <w:tcW w:w="1111" w:type="dxa"/>
          </w:tcPr>
          <w:p w:rsidR="00673A1B" w:rsidRDefault="00673A1B" w:rsidP="00673A1B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1111" w:type="dxa"/>
          </w:tcPr>
          <w:p w:rsidR="00673A1B" w:rsidRDefault="00673A1B" w:rsidP="00673A1B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</w:t>
            </w:r>
          </w:p>
        </w:tc>
        <w:tc>
          <w:tcPr>
            <w:tcW w:w="1112" w:type="dxa"/>
          </w:tcPr>
          <w:p w:rsidR="00673A1B" w:rsidRDefault="00673A1B" w:rsidP="00673A1B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1112" w:type="dxa"/>
          </w:tcPr>
          <w:p w:rsidR="00673A1B" w:rsidRDefault="00673A1B" w:rsidP="00673A1B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30</w:t>
            </w:r>
          </w:p>
        </w:tc>
        <w:tc>
          <w:tcPr>
            <w:tcW w:w="1112" w:type="dxa"/>
          </w:tcPr>
          <w:p w:rsidR="00673A1B" w:rsidRDefault="00673A1B" w:rsidP="00673A1B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</w:tr>
    </w:tbl>
    <w:p w:rsidR="00450B76" w:rsidRDefault="00450B76" w:rsidP="00450B76">
      <w:pPr>
        <w:pStyle w:val="a3"/>
        <w:ind w:left="720" w:firstLineChars="0" w:firstLine="0"/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p w:rsidR="00B835E9" w:rsidRDefault="005D240D" w:rsidP="005D240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甲亢</w:t>
      </w:r>
      <w:r w:rsidR="0038649D">
        <w:rPr>
          <w:rFonts w:asciiTheme="minorEastAsia" w:hAnsiTheme="minorEastAsia" w:hint="eastAsia"/>
          <w:sz w:val="28"/>
          <w:szCs w:val="28"/>
        </w:rPr>
        <w:t>：</w:t>
      </w:r>
    </w:p>
    <w:p w:rsidR="0038649D" w:rsidRDefault="0038649D" w:rsidP="005D240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能量：</w:t>
      </w:r>
      <w:r w:rsidR="004324D2">
        <w:rPr>
          <w:rFonts w:asciiTheme="minorEastAsia" w:hAnsiTheme="minorEastAsia" w:hint="eastAsia"/>
          <w:sz w:val="28"/>
          <w:szCs w:val="28"/>
        </w:rPr>
        <w:t>3000-3500kcal/d</w:t>
      </w:r>
    </w:p>
    <w:p w:rsidR="004324D2" w:rsidRDefault="004324D2" w:rsidP="005D240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配餐：三餐+两到三次点心，按正常三餐比重</w:t>
      </w:r>
    </w:p>
    <w:p w:rsidR="004324D2" w:rsidRDefault="004324D2" w:rsidP="005D240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碳水（g）：[总能量*（60-70%）]/4</w:t>
      </w:r>
    </w:p>
    <w:p w:rsidR="004324D2" w:rsidRDefault="004324D2" w:rsidP="005D240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蛋白质（g）：（1.5-2g）*体重（kg）</w:t>
      </w:r>
    </w:p>
    <w:p w:rsidR="004324D2" w:rsidRDefault="004324D2" w:rsidP="005D240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脂肪：与正常人相同</w:t>
      </w:r>
    </w:p>
    <w:p w:rsidR="004324D2" w:rsidRDefault="004324D2" w:rsidP="005D240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忌碘，限制膳食纤维</w:t>
      </w:r>
    </w:p>
    <w:p w:rsidR="004324D2" w:rsidRDefault="004324D2" w:rsidP="005D240D">
      <w:pPr>
        <w:rPr>
          <w:rFonts w:asciiTheme="minorEastAsia" w:hAnsiTheme="minorEastAsia"/>
          <w:sz w:val="28"/>
          <w:szCs w:val="28"/>
        </w:rPr>
      </w:pPr>
    </w:p>
    <w:p w:rsidR="004324D2" w:rsidRPr="004324D2" w:rsidRDefault="004324D2" w:rsidP="005D240D">
      <w:pPr>
        <w:rPr>
          <w:rFonts w:asciiTheme="minorEastAsia" w:hAnsiTheme="minorEastAsia"/>
          <w:sz w:val="28"/>
          <w:szCs w:val="28"/>
        </w:rPr>
      </w:pPr>
    </w:p>
    <w:p w:rsidR="004324D2" w:rsidRPr="005D240D" w:rsidRDefault="004324D2" w:rsidP="005D240D">
      <w:pPr>
        <w:rPr>
          <w:rFonts w:asciiTheme="minorEastAsia" w:hAnsiTheme="minorEastAsia"/>
          <w:sz w:val="28"/>
          <w:szCs w:val="28"/>
        </w:rPr>
      </w:pPr>
    </w:p>
    <w:sectPr w:rsidR="004324D2" w:rsidRPr="005D240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45E" w:rsidRDefault="00E1045E" w:rsidP="00AE4DEF">
      <w:r>
        <w:separator/>
      </w:r>
    </w:p>
  </w:endnote>
  <w:endnote w:type="continuationSeparator" w:id="0">
    <w:p w:rsidR="00E1045E" w:rsidRDefault="00E1045E" w:rsidP="00AE4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45E" w:rsidRDefault="00E1045E" w:rsidP="00AE4DEF">
      <w:r>
        <w:separator/>
      </w:r>
    </w:p>
  </w:footnote>
  <w:footnote w:type="continuationSeparator" w:id="0">
    <w:p w:rsidR="00E1045E" w:rsidRDefault="00E1045E" w:rsidP="00AE4D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DEF" w:rsidRDefault="00AE4DEF" w:rsidP="00AE4DEF">
    <w:pPr>
      <w:pStyle w:val="a5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844BC"/>
    <w:multiLevelType w:val="hybridMultilevel"/>
    <w:tmpl w:val="A2A6440E"/>
    <w:lvl w:ilvl="0" w:tplc="6F1047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1B54DF"/>
    <w:multiLevelType w:val="hybridMultilevel"/>
    <w:tmpl w:val="A4B43DBA"/>
    <w:lvl w:ilvl="0" w:tplc="06F42D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45E"/>
    <w:rsid w:val="0004167C"/>
    <w:rsid w:val="000D32A1"/>
    <w:rsid w:val="0016045E"/>
    <w:rsid w:val="002A496F"/>
    <w:rsid w:val="0038649D"/>
    <w:rsid w:val="003A0267"/>
    <w:rsid w:val="003E5134"/>
    <w:rsid w:val="004324D2"/>
    <w:rsid w:val="00434193"/>
    <w:rsid w:val="00450B76"/>
    <w:rsid w:val="004F02ED"/>
    <w:rsid w:val="005D240D"/>
    <w:rsid w:val="005D3B75"/>
    <w:rsid w:val="0064611F"/>
    <w:rsid w:val="00673A1B"/>
    <w:rsid w:val="00777EB9"/>
    <w:rsid w:val="00A64843"/>
    <w:rsid w:val="00AE4DEF"/>
    <w:rsid w:val="00B74267"/>
    <w:rsid w:val="00B835E9"/>
    <w:rsid w:val="00CB351B"/>
    <w:rsid w:val="00D7205E"/>
    <w:rsid w:val="00E1045E"/>
    <w:rsid w:val="00EA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45E"/>
    <w:pPr>
      <w:ind w:firstLineChars="200" w:firstLine="420"/>
    </w:pPr>
  </w:style>
  <w:style w:type="table" w:styleId="a4">
    <w:name w:val="Table Grid"/>
    <w:basedOn w:val="a1"/>
    <w:uiPriority w:val="59"/>
    <w:rsid w:val="00041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E4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E4DE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E4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E4D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45E"/>
    <w:pPr>
      <w:ind w:firstLineChars="200" w:firstLine="420"/>
    </w:pPr>
  </w:style>
  <w:style w:type="table" w:styleId="a4">
    <w:name w:val="Table Grid"/>
    <w:basedOn w:val="a1"/>
    <w:uiPriority w:val="59"/>
    <w:rsid w:val="00041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E4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E4DE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E4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E4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8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62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47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7826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1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40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2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28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16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19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50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03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09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71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1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31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11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0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05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7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39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44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0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3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1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26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01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23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85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05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98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99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48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53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20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3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72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40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8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41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36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43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45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97625-7A35-40F3-BC43-1E32B787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11</cp:revision>
  <dcterms:created xsi:type="dcterms:W3CDTF">2019-04-02T13:37:00Z</dcterms:created>
  <dcterms:modified xsi:type="dcterms:W3CDTF">2019-04-02T17:39:00Z</dcterms:modified>
</cp:coreProperties>
</file>