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85B" w:rsidRPr="00DB3649" w:rsidRDefault="0099385B" w:rsidP="001252DD">
      <w:pPr>
        <w:numPr>
          <w:ilvl w:val="0"/>
          <w:numId w:val="1"/>
        </w:numPr>
        <w:shd w:val="clear" w:color="auto" w:fill="FFFFFF"/>
        <w:spacing w:after="150" w:line="240" w:lineRule="auto"/>
        <w:ind w:left="375"/>
        <w:outlineLvl w:val="4"/>
        <w:rPr>
          <w:rFonts w:ascii="Helvetica" w:eastAsia="Times New Roman" w:hAnsi="Helvetica" w:cs="Helvetica"/>
          <w:color w:val="3776BD"/>
          <w:sz w:val="21"/>
          <w:szCs w:val="21"/>
        </w:rPr>
      </w:pPr>
      <w:r w:rsidRPr="00DB3649">
        <w:rPr>
          <w:rFonts w:ascii="Helvetica" w:eastAsia="Times New Roman" w:hAnsi="Helvetica" w:cs="Helvetica"/>
          <w:color w:val="3776BD"/>
          <w:sz w:val="21"/>
          <w:szCs w:val="21"/>
        </w:rPr>
        <w:t>Caractéristiques générales</w:t>
      </w:r>
    </w:p>
    <w:p w:rsidR="001D6DE8" w:rsidRPr="00DB3649" w:rsidRDefault="001D6DE8" w:rsidP="005B69DE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hAnsi="Helvetica" w:cs="Helvetica"/>
          <w:sz w:val="21"/>
          <w:szCs w:val="21"/>
        </w:rPr>
        <w:t xml:space="preserve">Fiches </w:t>
      </w:r>
      <w:r w:rsidR="005B69DE" w:rsidRPr="00DB3649">
        <w:rPr>
          <w:rFonts w:ascii="Helvetica" w:hAnsi="Helvetica" w:cs="Helvetica"/>
          <w:sz w:val="21"/>
          <w:szCs w:val="21"/>
        </w:rPr>
        <w:t>c</w:t>
      </w:r>
      <w:r w:rsidRPr="00DB3649">
        <w:rPr>
          <w:rFonts w:ascii="Helvetica" w:hAnsi="Helvetica" w:cs="Helvetica"/>
          <w:sz w:val="21"/>
          <w:szCs w:val="21"/>
        </w:rPr>
        <w:t xml:space="preserve">lients </w:t>
      </w:r>
      <w:r w:rsidR="005B69DE" w:rsidRPr="00DB3649">
        <w:rPr>
          <w:rFonts w:ascii="Helvetica" w:hAnsi="Helvetica" w:cs="Helvetica"/>
          <w:sz w:val="21"/>
          <w:szCs w:val="21"/>
        </w:rPr>
        <w:t>/</w:t>
      </w:r>
      <w:r w:rsidRPr="00DB3649">
        <w:rPr>
          <w:rFonts w:ascii="Helvetica" w:hAnsi="Helvetica" w:cs="Helvetica"/>
          <w:sz w:val="21"/>
          <w:szCs w:val="21"/>
        </w:rPr>
        <w:t xml:space="preserve"> </w:t>
      </w:r>
      <w:r w:rsidR="005B69DE" w:rsidRPr="00DB3649">
        <w:rPr>
          <w:rFonts w:ascii="Helvetica" w:hAnsi="Helvetica" w:cs="Helvetica"/>
          <w:sz w:val="21"/>
          <w:szCs w:val="21"/>
        </w:rPr>
        <w:t>f</w:t>
      </w:r>
      <w:r w:rsidRPr="00DB3649">
        <w:rPr>
          <w:rFonts w:ascii="Helvetica" w:hAnsi="Helvetica" w:cs="Helvetica"/>
          <w:sz w:val="21"/>
          <w:szCs w:val="21"/>
        </w:rPr>
        <w:t xml:space="preserve">ournisseurs </w:t>
      </w:r>
      <w:r w:rsidR="005B69DE" w:rsidRPr="00DB3649">
        <w:rPr>
          <w:rFonts w:ascii="Helvetica" w:hAnsi="Helvetica" w:cs="Helvetica"/>
          <w:sz w:val="21"/>
          <w:szCs w:val="21"/>
        </w:rPr>
        <w:t>/</w:t>
      </w:r>
      <w:r w:rsidRPr="00DB3649">
        <w:rPr>
          <w:rFonts w:ascii="Helvetica" w:hAnsi="Helvetica" w:cs="Helvetica"/>
          <w:sz w:val="21"/>
          <w:szCs w:val="21"/>
        </w:rPr>
        <w:t xml:space="preserve"> </w:t>
      </w:r>
      <w:r w:rsidR="005B69DE" w:rsidRPr="00DB3649">
        <w:rPr>
          <w:rFonts w:ascii="Helvetica" w:hAnsi="Helvetica" w:cs="Helvetica"/>
          <w:sz w:val="21"/>
          <w:szCs w:val="21"/>
        </w:rPr>
        <w:t>p</w:t>
      </w:r>
      <w:r w:rsidRPr="00DB3649">
        <w:rPr>
          <w:rFonts w:ascii="Helvetica" w:hAnsi="Helvetica" w:cs="Helvetica"/>
          <w:sz w:val="21"/>
          <w:szCs w:val="21"/>
        </w:rPr>
        <w:t xml:space="preserve">roduits </w:t>
      </w:r>
      <w:r w:rsidR="005B69DE" w:rsidRPr="00DB3649">
        <w:rPr>
          <w:rFonts w:ascii="Helvetica" w:hAnsi="Helvetica" w:cs="Helvetica"/>
          <w:sz w:val="21"/>
          <w:szCs w:val="21"/>
        </w:rPr>
        <w:t>/</w:t>
      </w:r>
      <w:r w:rsidRPr="00DB3649">
        <w:rPr>
          <w:rFonts w:ascii="Helvetica" w:hAnsi="Helvetica" w:cs="Helvetica"/>
          <w:sz w:val="21"/>
          <w:szCs w:val="21"/>
        </w:rPr>
        <w:t xml:space="preserve"> </w:t>
      </w:r>
      <w:r w:rsidR="005B69DE" w:rsidRPr="00DB3649">
        <w:rPr>
          <w:rFonts w:ascii="Helvetica" w:hAnsi="Helvetica" w:cs="Helvetica"/>
          <w:sz w:val="21"/>
          <w:szCs w:val="21"/>
        </w:rPr>
        <w:t>s</w:t>
      </w:r>
      <w:r w:rsidRPr="00DB3649">
        <w:rPr>
          <w:rFonts w:ascii="Helvetica" w:hAnsi="Helvetica" w:cs="Helvetica"/>
          <w:sz w:val="21"/>
          <w:szCs w:val="21"/>
        </w:rPr>
        <w:t xml:space="preserve">ervices </w:t>
      </w:r>
      <w:r w:rsidR="005B69DE" w:rsidRPr="00DB3649">
        <w:rPr>
          <w:rFonts w:ascii="Helvetica" w:hAnsi="Helvetica" w:cs="Helvetica"/>
          <w:sz w:val="21"/>
          <w:szCs w:val="21"/>
        </w:rPr>
        <w:t>/</w:t>
      </w:r>
      <w:r w:rsidRPr="00DB3649">
        <w:rPr>
          <w:rFonts w:ascii="Helvetica" w:hAnsi="Helvetica" w:cs="Helvetica"/>
          <w:sz w:val="21"/>
          <w:szCs w:val="21"/>
        </w:rPr>
        <w:t xml:space="preserve"> </w:t>
      </w:r>
      <w:r w:rsidR="005B69DE" w:rsidRPr="00DB3649">
        <w:rPr>
          <w:rFonts w:ascii="Helvetica" w:hAnsi="Helvetica" w:cs="Helvetica"/>
          <w:sz w:val="21"/>
          <w:szCs w:val="21"/>
        </w:rPr>
        <w:t>s</w:t>
      </w:r>
      <w:r w:rsidRPr="00DB3649">
        <w:rPr>
          <w:rFonts w:ascii="Helvetica" w:hAnsi="Helvetica" w:cs="Helvetica"/>
          <w:sz w:val="21"/>
          <w:szCs w:val="21"/>
        </w:rPr>
        <w:t>tock</w:t>
      </w:r>
    </w:p>
    <w:p w:rsidR="001D6DE8" w:rsidRPr="00DB3649" w:rsidRDefault="00DD3974" w:rsidP="00081CE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hAnsi="Helvetica" w:cs="Helvetica"/>
          <w:sz w:val="21"/>
          <w:szCs w:val="21"/>
        </w:rPr>
        <w:t xml:space="preserve">Opérations d'achats </w:t>
      </w:r>
      <w:r w:rsidR="00081CE8" w:rsidRPr="00DB3649">
        <w:rPr>
          <w:rFonts w:ascii="Helvetica" w:hAnsi="Helvetica" w:cs="Helvetica"/>
          <w:sz w:val="21"/>
          <w:szCs w:val="21"/>
        </w:rPr>
        <w:t xml:space="preserve">/ </w:t>
      </w:r>
      <w:r w:rsidRPr="00DB3649">
        <w:rPr>
          <w:rFonts w:ascii="Helvetica" w:hAnsi="Helvetica" w:cs="Helvetica"/>
          <w:sz w:val="21"/>
          <w:szCs w:val="21"/>
        </w:rPr>
        <w:t>ventes</w:t>
      </w:r>
    </w:p>
    <w:p w:rsidR="00DD3974" w:rsidRPr="00DB3649" w:rsidRDefault="00DD3974" w:rsidP="001D6DE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hAnsi="Helvetica" w:cs="Helvetica"/>
          <w:sz w:val="21"/>
          <w:szCs w:val="21"/>
        </w:rPr>
        <w:t>Vente au comptoir</w:t>
      </w:r>
    </w:p>
    <w:p w:rsidR="00DD3974" w:rsidRPr="00DB3649" w:rsidRDefault="00DD3974" w:rsidP="00081CE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hAnsi="Helvetica" w:cs="Helvetica"/>
          <w:sz w:val="21"/>
          <w:szCs w:val="21"/>
        </w:rPr>
        <w:t xml:space="preserve">Opérations de règlements </w:t>
      </w:r>
      <w:r w:rsidR="00081CE8" w:rsidRPr="00DB3649">
        <w:rPr>
          <w:rFonts w:ascii="Helvetica" w:hAnsi="Helvetica" w:cs="Helvetica"/>
          <w:sz w:val="21"/>
          <w:szCs w:val="21"/>
        </w:rPr>
        <w:t>/</w:t>
      </w:r>
      <w:r w:rsidRPr="00DB3649">
        <w:rPr>
          <w:rFonts w:ascii="Helvetica" w:hAnsi="Helvetica" w:cs="Helvetica"/>
          <w:sz w:val="21"/>
          <w:szCs w:val="21"/>
        </w:rPr>
        <w:t xml:space="preserve"> </w:t>
      </w:r>
      <w:r w:rsidR="00081CE8" w:rsidRPr="00DB3649">
        <w:rPr>
          <w:rFonts w:ascii="Helvetica" w:hAnsi="Helvetica" w:cs="Helvetica"/>
          <w:sz w:val="21"/>
          <w:szCs w:val="21"/>
        </w:rPr>
        <w:t>c</w:t>
      </w:r>
      <w:r w:rsidRPr="00DB3649">
        <w:rPr>
          <w:rFonts w:ascii="Helvetica" w:hAnsi="Helvetica" w:cs="Helvetica"/>
          <w:sz w:val="21"/>
          <w:szCs w:val="21"/>
        </w:rPr>
        <w:t>aissières</w:t>
      </w:r>
    </w:p>
    <w:p w:rsidR="00DD3974" w:rsidRPr="00DB3649" w:rsidRDefault="00DD3974" w:rsidP="00081CE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hAnsi="Helvetica" w:cs="Helvetica"/>
          <w:sz w:val="21"/>
          <w:szCs w:val="21"/>
        </w:rPr>
        <w:t xml:space="preserve">Historiques </w:t>
      </w:r>
      <w:r w:rsidR="00081CE8" w:rsidRPr="00DB3649">
        <w:rPr>
          <w:rFonts w:ascii="Helvetica" w:hAnsi="Helvetica" w:cs="Helvetica"/>
          <w:sz w:val="21"/>
          <w:szCs w:val="21"/>
        </w:rPr>
        <w:t>c</w:t>
      </w:r>
      <w:r w:rsidRPr="00DB3649">
        <w:rPr>
          <w:rFonts w:ascii="Helvetica" w:hAnsi="Helvetica" w:cs="Helvetica"/>
          <w:sz w:val="21"/>
          <w:szCs w:val="21"/>
        </w:rPr>
        <w:t xml:space="preserve">lients </w:t>
      </w:r>
      <w:r w:rsidR="00081CE8" w:rsidRPr="00DB3649">
        <w:rPr>
          <w:rFonts w:ascii="Helvetica" w:hAnsi="Helvetica" w:cs="Helvetica"/>
          <w:sz w:val="21"/>
          <w:szCs w:val="21"/>
        </w:rPr>
        <w:t>/</w:t>
      </w:r>
      <w:r w:rsidRPr="00DB3649">
        <w:rPr>
          <w:rFonts w:ascii="Helvetica" w:hAnsi="Helvetica" w:cs="Helvetica"/>
          <w:sz w:val="21"/>
          <w:szCs w:val="21"/>
        </w:rPr>
        <w:t xml:space="preserve"> </w:t>
      </w:r>
      <w:r w:rsidR="00081CE8" w:rsidRPr="00DB3649">
        <w:rPr>
          <w:rFonts w:ascii="Helvetica" w:hAnsi="Helvetica" w:cs="Helvetica"/>
          <w:sz w:val="21"/>
          <w:szCs w:val="21"/>
        </w:rPr>
        <w:t>f</w:t>
      </w:r>
      <w:r w:rsidRPr="00DB3649">
        <w:rPr>
          <w:rFonts w:ascii="Helvetica" w:hAnsi="Helvetica" w:cs="Helvetica"/>
          <w:sz w:val="21"/>
          <w:szCs w:val="21"/>
        </w:rPr>
        <w:t xml:space="preserve">ournisseurs </w:t>
      </w:r>
      <w:r w:rsidR="00081CE8" w:rsidRPr="00DB3649">
        <w:rPr>
          <w:rFonts w:ascii="Helvetica" w:hAnsi="Helvetica" w:cs="Helvetica"/>
          <w:sz w:val="21"/>
          <w:szCs w:val="21"/>
        </w:rPr>
        <w:t>/</w:t>
      </w:r>
      <w:r w:rsidRPr="00DB3649">
        <w:rPr>
          <w:rFonts w:ascii="Helvetica" w:hAnsi="Helvetica" w:cs="Helvetica"/>
          <w:sz w:val="21"/>
          <w:szCs w:val="21"/>
        </w:rPr>
        <w:t xml:space="preserve"> </w:t>
      </w:r>
      <w:r w:rsidR="00081CE8" w:rsidRPr="00DB3649">
        <w:rPr>
          <w:rFonts w:ascii="Helvetica" w:hAnsi="Helvetica" w:cs="Helvetica"/>
          <w:sz w:val="21"/>
          <w:szCs w:val="21"/>
        </w:rPr>
        <w:t>a</w:t>
      </w:r>
      <w:r w:rsidRPr="00DB3649">
        <w:rPr>
          <w:rFonts w:ascii="Helvetica" w:hAnsi="Helvetica" w:cs="Helvetica"/>
          <w:sz w:val="21"/>
          <w:szCs w:val="21"/>
        </w:rPr>
        <w:t>chats</w:t>
      </w:r>
      <w:r w:rsidR="00081CE8" w:rsidRPr="00DB3649">
        <w:rPr>
          <w:rFonts w:ascii="Helvetica" w:hAnsi="Helvetica" w:cs="Helvetica"/>
          <w:sz w:val="21"/>
          <w:szCs w:val="21"/>
        </w:rPr>
        <w:t xml:space="preserve"> / v</w:t>
      </w:r>
      <w:r w:rsidRPr="00DB3649">
        <w:rPr>
          <w:rFonts w:ascii="Helvetica" w:hAnsi="Helvetica" w:cs="Helvetica"/>
          <w:sz w:val="21"/>
          <w:szCs w:val="21"/>
        </w:rPr>
        <w:t xml:space="preserve">entes </w:t>
      </w:r>
    </w:p>
    <w:p w:rsidR="00DD3974" w:rsidRPr="00DB3649" w:rsidRDefault="00DD3974" w:rsidP="001D6DE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hAnsi="Helvetica" w:cs="Helvetica"/>
          <w:sz w:val="21"/>
          <w:szCs w:val="21"/>
        </w:rPr>
        <w:t>Récapitulatifs et statistiques</w:t>
      </w:r>
    </w:p>
    <w:p w:rsidR="00DD3974" w:rsidRPr="00DB3649" w:rsidRDefault="00DD3974" w:rsidP="001D6DE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hAnsi="Helvetica" w:cs="Helvetica"/>
          <w:sz w:val="21"/>
          <w:szCs w:val="21"/>
        </w:rPr>
        <w:t>États de sorties</w:t>
      </w:r>
    </w:p>
    <w:p w:rsidR="0099385B" w:rsidRPr="00DB3649" w:rsidRDefault="0099385B" w:rsidP="00D5568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eastAsia="Times New Roman" w:hAnsi="Helvetica" w:cs="Helvetica"/>
          <w:color w:val="000000"/>
          <w:sz w:val="21"/>
          <w:szCs w:val="21"/>
        </w:rPr>
        <w:t xml:space="preserve">1 </w:t>
      </w:r>
      <w:r w:rsidR="00D55684" w:rsidRPr="00DB3649">
        <w:rPr>
          <w:rFonts w:ascii="Helvetica" w:eastAsia="Times New Roman" w:hAnsi="Helvetica" w:cs="Helvetica"/>
          <w:color w:val="000000"/>
          <w:sz w:val="21"/>
          <w:szCs w:val="21"/>
        </w:rPr>
        <w:t>U</w:t>
      </w:r>
      <w:r w:rsidRPr="00DB3649">
        <w:rPr>
          <w:rFonts w:ascii="Helvetica" w:eastAsia="Times New Roman" w:hAnsi="Helvetica" w:cs="Helvetica"/>
          <w:color w:val="000000"/>
          <w:sz w:val="21"/>
          <w:szCs w:val="21"/>
        </w:rPr>
        <w:t>tilisateur inclus (ajout possible d’utilisateurs illimité - en option)</w:t>
      </w:r>
    </w:p>
    <w:p w:rsidR="0099385B" w:rsidRPr="00DB3649" w:rsidRDefault="00111A6B" w:rsidP="00D5568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eastAsia="Times New Roman" w:hAnsi="Helvetica" w:cs="Helvetica"/>
          <w:color w:val="000000"/>
          <w:sz w:val="21"/>
          <w:szCs w:val="21"/>
        </w:rPr>
        <w:t>2</w:t>
      </w:r>
      <w:r w:rsidR="0099385B" w:rsidRPr="00DB3649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r w:rsidR="00D55684" w:rsidRPr="00DB3649">
        <w:rPr>
          <w:rFonts w:ascii="Helvetica" w:eastAsia="Times New Roman" w:hAnsi="Helvetica" w:cs="Helvetica"/>
          <w:color w:val="000000"/>
          <w:sz w:val="21"/>
          <w:szCs w:val="21"/>
        </w:rPr>
        <w:t>D</w:t>
      </w:r>
      <w:r w:rsidR="0099385B" w:rsidRPr="00DB3649">
        <w:rPr>
          <w:rFonts w:ascii="Helvetica" w:eastAsia="Times New Roman" w:hAnsi="Helvetica" w:cs="Helvetica"/>
          <w:color w:val="000000"/>
          <w:sz w:val="21"/>
          <w:szCs w:val="21"/>
        </w:rPr>
        <w:t>ossiers inclus (ajout possible de dossiers en illimité - en option)</w:t>
      </w:r>
    </w:p>
    <w:p w:rsidR="002C6399" w:rsidRPr="00DB3649" w:rsidRDefault="002C6399" w:rsidP="00D5568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eastAsia="Times New Roman" w:hAnsi="Helvetica" w:cs="Helvetica"/>
          <w:color w:val="000000"/>
          <w:sz w:val="21"/>
          <w:szCs w:val="21"/>
        </w:rPr>
        <w:t xml:space="preserve">2 </w:t>
      </w:r>
      <w:r w:rsidR="00D55684" w:rsidRPr="00DB3649">
        <w:rPr>
          <w:rFonts w:ascii="Helvetica" w:eastAsia="Times New Roman" w:hAnsi="Helvetica" w:cs="Helvetica"/>
          <w:color w:val="000000"/>
          <w:sz w:val="21"/>
          <w:szCs w:val="21"/>
        </w:rPr>
        <w:t>C</w:t>
      </w:r>
      <w:r w:rsidRPr="00DB3649">
        <w:rPr>
          <w:rFonts w:ascii="Helvetica" w:eastAsia="Times New Roman" w:hAnsi="Helvetica" w:cs="Helvetica"/>
          <w:color w:val="000000"/>
          <w:sz w:val="21"/>
          <w:szCs w:val="21"/>
        </w:rPr>
        <w:t>ompte</w:t>
      </w:r>
      <w:r w:rsidR="00170341" w:rsidRPr="00DB3649">
        <w:rPr>
          <w:rFonts w:ascii="Helvetica" w:eastAsia="Times New Roman" w:hAnsi="Helvetica" w:cs="Helvetica"/>
          <w:color w:val="000000"/>
          <w:sz w:val="21"/>
          <w:szCs w:val="21"/>
        </w:rPr>
        <w:t>s</w:t>
      </w:r>
      <w:r w:rsidRPr="00DB3649">
        <w:rPr>
          <w:rFonts w:ascii="Helvetica" w:eastAsia="Times New Roman" w:hAnsi="Helvetica" w:cs="Helvetica"/>
          <w:color w:val="000000"/>
          <w:sz w:val="21"/>
          <w:szCs w:val="21"/>
        </w:rPr>
        <w:t xml:space="preserve"> caisse</w:t>
      </w:r>
      <w:r w:rsidR="001D6DE8" w:rsidRPr="00DB3649">
        <w:rPr>
          <w:rFonts w:ascii="Helvetica" w:eastAsia="Times New Roman" w:hAnsi="Helvetica" w:cs="Helvetica"/>
          <w:color w:val="000000"/>
          <w:sz w:val="21"/>
          <w:szCs w:val="21"/>
        </w:rPr>
        <w:t xml:space="preserve"> /</w:t>
      </w:r>
      <w:r w:rsidRPr="00DB3649">
        <w:rPr>
          <w:rFonts w:ascii="Helvetica" w:eastAsia="Times New Roman" w:hAnsi="Helvetica" w:cs="Helvetica"/>
          <w:color w:val="000000"/>
          <w:sz w:val="21"/>
          <w:szCs w:val="21"/>
        </w:rPr>
        <w:t xml:space="preserve"> banque (ajout possible de comptes  en illimité - en option)</w:t>
      </w:r>
    </w:p>
    <w:p w:rsidR="00170341" w:rsidRPr="00DB3649" w:rsidRDefault="00170341" w:rsidP="00D55684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autoSpaceDE w:val="0"/>
        <w:autoSpaceDN w:val="0"/>
        <w:adjustRightInd w:val="0"/>
        <w:spacing w:line="360" w:lineRule="auto"/>
        <w:ind w:hanging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eastAsia="Times New Roman" w:hAnsi="Helvetica" w:cs="Helvetica"/>
          <w:color w:val="000000"/>
          <w:sz w:val="21"/>
          <w:szCs w:val="21"/>
        </w:rPr>
        <w:t xml:space="preserve">4 </w:t>
      </w:r>
      <w:r w:rsidR="00D55684" w:rsidRPr="00DB3649">
        <w:rPr>
          <w:rFonts w:ascii="Helvetica" w:eastAsia="Times New Roman" w:hAnsi="Helvetica" w:cs="Helvetica"/>
          <w:color w:val="000000"/>
          <w:sz w:val="21"/>
          <w:szCs w:val="21"/>
        </w:rPr>
        <w:t>M</w:t>
      </w:r>
      <w:r w:rsidRPr="00DB3649">
        <w:rPr>
          <w:rFonts w:ascii="Helvetica" w:eastAsia="Times New Roman" w:hAnsi="Helvetica" w:cs="Helvetica"/>
          <w:color w:val="000000"/>
          <w:sz w:val="21"/>
          <w:szCs w:val="21"/>
        </w:rPr>
        <w:t>odes de paiement: espèce,</w:t>
      </w:r>
      <w:r w:rsidRPr="00DB3649">
        <w:rPr>
          <w:rFonts w:ascii="Helvetica" w:hAnsi="Helvetica" w:cs="Helvetica"/>
          <w:sz w:val="21"/>
          <w:szCs w:val="21"/>
        </w:rPr>
        <w:t xml:space="preserve"> </w:t>
      </w:r>
      <w:r w:rsidRPr="00DB3649">
        <w:rPr>
          <w:rFonts w:ascii="Helvetica" w:eastAsia="Times New Roman" w:hAnsi="Helvetica" w:cs="Helvetica"/>
          <w:color w:val="000000"/>
          <w:sz w:val="21"/>
          <w:szCs w:val="21"/>
        </w:rPr>
        <w:t>chèque,</w:t>
      </w:r>
      <w:r w:rsidRPr="00DB3649">
        <w:rPr>
          <w:rFonts w:ascii="Helvetica" w:hAnsi="Helvetica" w:cs="Helvetica"/>
          <w:sz w:val="21"/>
          <w:szCs w:val="21"/>
        </w:rPr>
        <w:t xml:space="preserve"> à</w:t>
      </w:r>
      <w:r w:rsidRPr="00DB3649">
        <w:rPr>
          <w:rFonts w:ascii="Helvetica" w:eastAsia="Times New Roman" w:hAnsi="Helvetica" w:cs="Helvetica"/>
          <w:color w:val="000000"/>
          <w:sz w:val="21"/>
          <w:szCs w:val="21"/>
        </w:rPr>
        <w:t xml:space="preserve"> terme, virement  (ajout possible de modes de paiement  en illimité - en option)</w:t>
      </w:r>
    </w:p>
    <w:p w:rsidR="0084221D" w:rsidRPr="00DB3649" w:rsidRDefault="0084221D" w:rsidP="00D55684">
      <w:pPr>
        <w:pStyle w:val="ListParagraph"/>
        <w:numPr>
          <w:ilvl w:val="0"/>
          <w:numId w:val="1"/>
        </w:numPr>
        <w:tabs>
          <w:tab w:val="clear" w:pos="720"/>
          <w:tab w:val="num" w:pos="360"/>
        </w:tabs>
        <w:autoSpaceDE w:val="0"/>
        <w:autoSpaceDN w:val="0"/>
        <w:adjustRightInd w:val="0"/>
        <w:spacing w:before="240" w:line="240" w:lineRule="auto"/>
        <w:ind w:hanging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eastAsia="Times New Roman" w:hAnsi="Helvetica" w:cs="Helvetica"/>
          <w:color w:val="000000"/>
          <w:sz w:val="21"/>
          <w:szCs w:val="21"/>
        </w:rPr>
        <w:t xml:space="preserve">5 </w:t>
      </w:r>
      <w:r w:rsidR="00D55684" w:rsidRPr="00DB3649">
        <w:rPr>
          <w:rFonts w:ascii="Helvetica" w:hAnsi="Helvetica" w:cs="Helvetica"/>
          <w:sz w:val="21"/>
          <w:szCs w:val="21"/>
        </w:rPr>
        <w:t>M</w:t>
      </w:r>
      <w:r w:rsidRPr="00DB3649">
        <w:rPr>
          <w:rFonts w:ascii="Helvetica" w:hAnsi="Helvetica" w:cs="Helvetica"/>
          <w:sz w:val="21"/>
          <w:szCs w:val="21"/>
        </w:rPr>
        <w:t>odes de vente (</w:t>
      </w:r>
      <w:r w:rsidR="00D55684" w:rsidRPr="00DB3649">
        <w:rPr>
          <w:rFonts w:ascii="Helvetica" w:hAnsi="Helvetica" w:cs="Helvetica"/>
          <w:sz w:val="21"/>
          <w:szCs w:val="21"/>
        </w:rPr>
        <w:t>detail, revendeur, g</w:t>
      </w:r>
      <w:r w:rsidRPr="00DB3649">
        <w:rPr>
          <w:rFonts w:ascii="Helvetica" w:hAnsi="Helvetica" w:cs="Helvetica"/>
          <w:sz w:val="21"/>
          <w:szCs w:val="21"/>
        </w:rPr>
        <w:t>ros</w:t>
      </w:r>
      <w:r w:rsidR="00D55684" w:rsidRPr="00DB3649">
        <w:rPr>
          <w:rFonts w:ascii="Helvetica" w:hAnsi="Helvetica" w:cs="Helvetica"/>
          <w:sz w:val="21"/>
          <w:szCs w:val="21"/>
        </w:rPr>
        <w:t>,</w:t>
      </w:r>
      <w:r w:rsidRPr="00DB3649">
        <w:rPr>
          <w:rFonts w:ascii="Helvetica" w:hAnsi="Helvetica" w:cs="Helvetica"/>
          <w:sz w:val="21"/>
          <w:szCs w:val="21"/>
        </w:rPr>
        <w:t xml:space="preserve"> </w:t>
      </w:r>
      <w:r w:rsidR="00D55684" w:rsidRPr="00DB3649">
        <w:rPr>
          <w:rFonts w:ascii="Helvetica" w:hAnsi="Helvetica" w:cs="Helvetica"/>
          <w:sz w:val="21"/>
          <w:szCs w:val="21"/>
        </w:rPr>
        <w:t>plus 2 autre</w:t>
      </w:r>
      <w:r w:rsidRPr="00DB3649">
        <w:rPr>
          <w:rFonts w:ascii="Helvetica" w:hAnsi="Helvetica" w:cs="Helvetica"/>
          <w:sz w:val="21"/>
          <w:szCs w:val="21"/>
        </w:rPr>
        <w:t>).</w:t>
      </w:r>
    </w:p>
    <w:p w:rsidR="0099385B" w:rsidRPr="00DB3649" w:rsidRDefault="0082727A" w:rsidP="00B51F05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Backup</w:t>
      </w:r>
      <w:r w:rsidR="0099385B" w:rsidRPr="00DB3649">
        <w:rPr>
          <w:rFonts w:ascii="Helvetica" w:eastAsia="Times New Roman" w:hAnsi="Helvetica" w:cs="Helvetica"/>
          <w:color w:val="000000"/>
          <w:sz w:val="21"/>
          <w:szCs w:val="21"/>
        </w:rPr>
        <w:t xml:space="preserve"> et restauration </w:t>
      </w:r>
      <w:r w:rsidR="00D55265" w:rsidRPr="00DB3649">
        <w:rPr>
          <w:rFonts w:ascii="Helvetica" w:eastAsia="Times New Roman" w:hAnsi="Helvetica" w:cs="Helvetica"/>
          <w:color w:val="000000"/>
          <w:sz w:val="21"/>
          <w:szCs w:val="21"/>
        </w:rPr>
        <w:t xml:space="preserve">et réparation </w:t>
      </w:r>
      <w:r w:rsidR="00B51F05" w:rsidRPr="00DB3649">
        <w:rPr>
          <w:rFonts w:ascii="Helvetica" w:hAnsi="Helvetica" w:cs="Helvetica"/>
          <w:sz w:val="21"/>
          <w:szCs w:val="21"/>
          <w:shd w:val="clear" w:color="auto" w:fill="FFFFFF"/>
        </w:rPr>
        <w:t>de la base de données</w:t>
      </w:r>
      <w:r w:rsidR="00B51F05" w:rsidRPr="00DB3649">
        <w:rPr>
          <w:rStyle w:val="apple-converted-space"/>
          <w:rFonts w:ascii="Helvetica" w:hAnsi="Helvetica" w:cs="Helvetica"/>
          <w:sz w:val="21"/>
          <w:szCs w:val="21"/>
          <w:shd w:val="clear" w:color="auto" w:fill="FFFFFF"/>
        </w:rPr>
        <w:t> </w:t>
      </w:r>
    </w:p>
    <w:p w:rsidR="00531024" w:rsidRPr="00DB3649" w:rsidRDefault="00531024" w:rsidP="006A2DFC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hAnsi="Helvetica" w:cs="Helvetica"/>
          <w:sz w:val="21"/>
          <w:szCs w:val="21"/>
          <w:shd w:val="clear" w:color="auto" w:fill="FFFFFF"/>
        </w:rPr>
        <w:t>Support pour matériel point de vente</w:t>
      </w:r>
      <w:r w:rsidR="006A2DFC" w:rsidRPr="00DB3649">
        <w:rPr>
          <w:rFonts w:ascii="Helvetica" w:hAnsi="Helvetica" w:cs="Helvetica"/>
          <w:sz w:val="21"/>
          <w:szCs w:val="21"/>
          <w:shd w:val="clear" w:color="auto" w:fill="FFFFFF"/>
        </w:rPr>
        <w:t xml:space="preserve"> (</w:t>
      </w:r>
      <w:r w:rsidRPr="00DB3649">
        <w:rPr>
          <w:rFonts w:ascii="Helvetica" w:hAnsi="Helvetica" w:cs="Helvetica"/>
          <w:sz w:val="21"/>
          <w:szCs w:val="21"/>
          <w:shd w:val="clear" w:color="auto" w:fill="FFFFFF"/>
        </w:rPr>
        <w:t>lecteur code-barres, imprimante ticket de caisse,</w:t>
      </w:r>
      <w:r w:rsidR="006A2DFC" w:rsidRPr="00DB3649">
        <w:rPr>
          <w:rFonts w:ascii="Helvetica" w:hAnsi="Helvetica" w:cs="Helvetica"/>
          <w:sz w:val="21"/>
          <w:szCs w:val="21"/>
          <w:shd w:val="clear" w:color="auto" w:fill="FFFFFF"/>
        </w:rPr>
        <w:t xml:space="preserve"> tiroir-caisse, afficheur client, balance, etc).</w:t>
      </w:r>
    </w:p>
    <w:p w:rsidR="007869E8" w:rsidRPr="00DB3649" w:rsidRDefault="007869E8" w:rsidP="00E34E72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75"/>
        <w:rPr>
          <w:rStyle w:val="apple-converted-space"/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hAnsi="Helvetica" w:cs="Helvetica"/>
          <w:sz w:val="21"/>
          <w:szCs w:val="21"/>
          <w:shd w:val="clear" w:color="auto" w:fill="FFFFFF"/>
        </w:rPr>
        <w:t>Interface comptoir</w:t>
      </w:r>
      <w:r w:rsidR="00E34E72" w:rsidRPr="00DB3649">
        <w:rPr>
          <w:rFonts w:ascii="Helvetica" w:hAnsi="Helvetica" w:cs="Helvetica"/>
          <w:sz w:val="21"/>
          <w:szCs w:val="21"/>
          <w:shd w:val="clear" w:color="auto" w:fill="FFFFFF"/>
        </w:rPr>
        <w:t xml:space="preserve"> tr</w:t>
      </w:r>
      <w:r w:rsidR="00E34E72" w:rsidRPr="00DB3649">
        <w:rPr>
          <w:rFonts w:ascii="Helvetica" w:hAnsi="Helvetica" w:cs="Helvetica"/>
          <w:sz w:val="21"/>
          <w:szCs w:val="21"/>
          <w:shd w:val="clear" w:color="auto" w:fill="FFFFFF"/>
          <w:rtl/>
        </w:rPr>
        <w:t>é</w:t>
      </w:r>
      <w:r w:rsidRPr="00DB3649">
        <w:rPr>
          <w:rFonts w:ascii="Helvetica" w:hAnsi="Helvetica" w:cs="Helvetica"/>
          <w:sz w:val="21"/>
          <w:szCs w:val="21"/>
          <w:shd w:val="clear" w:color="auto" w:fill="FFFFFF"/>
        </w:rPr>
        <w:t xml:space="preserve"> simple et intuitive</w:t>
      </w:r>
      <w:r w:rsidRPr="00DB3649">
        <w:rPr>
          <w:rStyle w:val="apple-converted-space"/>
          <w:rFonts w:ascii="Helvetica" w:hAnsi="Helvetica" w:cs="Helvetica"/>
          <w:sz w:val="21"/>
          <w:szCs w:val="21"/>
          <w:shd w:val="clear" w:color="auto" w:fill="FFFFFF"/>
        </w:rPr>
        <w:t> </w:t>
      </w:r>
    </w:p>
    <w:p w:rsidR="008678EE" w:rsidRPr="00DB3649" w:rsidRDefault="008678EE" w:rsidP="00E34E72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hAnsi="Helvetica" w:cs="Helvetica"/>
          <w:sz w:val="21"/>
          <w:szCs w:val="21"/>
          <w:shd w:val="clear" w:color="auto" w:fill="FFFFFF"/>
        </w:rPr>
        <w:t>Installation de la solution avec une formation assurée.</w:t>
      </w:r>
    </w:p>
    <w:p w:rsidR="00DB3649" w:rsidRPr="0082727A" w:rsidRDefault="00DB3649" w:rsidP="00E34E72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hAnsi="Helvetica" w:cs="Helvetica"/>
          <w:sz w:val="21"/>
          <w:szCs w:val="21"/>
        </w:rPr>
        <w:t>Fonctionne en mono-poste ou</w:t>
      </w:r>
      <w:r w:rsidR="00EA51FD">
        <w:rPr>
          <w:rFonts w:ascii="Helvetica" w:hAnsi="Helvetica" w:cs="Helvetica"/>
          <w:sz w:val="21"/>
          <w:szCs w:val="21"/>
        </w:rPr>
        <w:t xml:space="preserve"> multi-poste (Server et client</w:t>
      </w:r>
      <w:r w:rsidRPr="00DB3649">
        <w:rPr>
          <w:rFonts w:ascii="Helvetica" w:hAnsi="Helvetica" w:cs="Helvetica"/>
          <w:sz w:val="21"/>
          <w:szCs w:val="21"/>
        </w:rPr>
        <w:t>) .</w:t>
      </w:r>
    </w:p>
    <w:p w:rsidR="0082727A" w:rsidRPr="00DB3649" w:rsidRDefault="0082727A" w:rsidP="0082727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eastAsia="Times New Roman" w:hAnsi="Helvetica" w:cs="Helvetica"/>
          <w:color w:val="000000"/>
          <w:sz w:val="21"/>
          <w:szCs w:val="21"/>
        </w:rPr>
        <w:t>Assistance en ligne et téléphonique</w:t>
      </w:r>
    </w:p>
    <w:p w:rsidR="0082727A" w:rsidRPr="00DB3649" w:rsidRDefault="0082727A" w:rsidP="0082727A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eastAsia="Times New Roman" w:hAnsi="Helvetica" w:cs="Helvetica"/>
          <w:color w:val="000000"/>
          <w:sz w:val="21"/>
          <w:szCs w:val="21"/>
        </w:rPr>
        <w:t>Mises à jour légales et fonctionnelles</w:t>
      </w:r>
    </w:p>
    <w:p w:rsidR="00DB3649" w:rsidRPr="00DB3649" w:rsidRDefault="00DB3649" w:rsidP="00DB3649">
      <w:pPr>
        <w:shd w:val="clear" w:color="auto" w:fill="FFFFFF"/>
        <w:spacing w:before="100" w:beforeAutospacing="1" w:after="12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99385B" w:rsidRPr="00DB3649" w:rsidRDefault="0099385B" w:rsidP="001252DD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375"/>
        <w:outlineLvl w:val="4"/>
        <w:rPr>
          <w:rFonts w:ascii="Helvetica" w:eastAsia="Times New Roman" w:hAnsi="Helvetica" w:cs="Helvetica"/>
          <w:color w:val="3776BD"/>
          <w:sz w:val="21"/>
          <w:szCs w:val="21"/>
        </w:rPr>
      </w:pPr>
      <w:r w:rsidRPr="00DB3649">
        <w:rPr>
          <w:rFonts w:ascii="Helvetica" w:eastAsia="Times New Roman" w:hAnsi="Helvetica" w:cs="Helvetica"/>
          <w:color w:val="3776BD"/>
          <w:sz w:val="21"/>
          <w:szCs w:val="21"/>
        </w:rPr>
        <w:t>Aide à l’utilisation</w:t>
      </w:r>
    </w:p>
    <w:p w:rsidR="0099385B" w:rsidRPr="00DB3649" w:rsidRDefault="0099385B" w:rsidP="001252DD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eastAsia="Times New Roman" w:hAnsi="Helvetica" w:cs="Helvetica"/>
          <w:color w:val="000000"/>
          <w:sz w:val="21"/>
          <w:szCs w:val="21"/>
        </w:rPr>
        <w:t>Tableau de bord</w:t>
      </w:r>
    </w:p>
    <w:p w:rsidR="0099385B" w:rsidRPr="00DB3649" w:rsidRDefault="0099385B" w:rsidP="001252DD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eastAsia="Times New Roman" w:hAnsi="Helvetica" w:cs="Helvetica"/>
          <w:color w:val="000000"/>
          <w:sz w:val="21"/>
          <w:szCs w:val="21"/>
        </w:rPr>
        <w:t>Gestion des favoris</w:t>
      </w:r>
    </w:p>
    <w:p w:rsidR="0099385B" w:rsidRPr="00DB3649" w:rsidRDefault="0099385B" w:rsidP="001252DD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eastAsia="Times New Roman" w:hAnsi="Helvetica" w:cs="Helvetica"/>
          <w:color w:val="000000"/>
          <w:sz w:val="21"/>
          <w:szCs w:val="21"/>
        </w:rPr>
        <w:t>Recherche multicritère</w:t>
      </w:r>
    </w:p>
    <w:p w:rsidR="0099385B" w:rsidRPr="00DB3649" w:rsidRDefault="0099385B" w:rsidP="001252DD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eastAsia="Times New Roman" w:hAnsi="Helvetica" w:cs="Helvetica"/>
          <w:color w:val="000000"/>
          <w:sz w:val="21"/>
          <w:szCs w:val="21"/>
        </w:rPr>
        <w:t>Personnalisation du logiciel (droits utilisateurs, champs, écran, alertes, etc.)</w:t>
      </w:r>
    </w:p>
    <w:p w:rsidR="0099385B" w:rsidRDefault="0099385B" w:rsidP="001252DD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eastAsia="Times New Roman" w:hAnsi="Helvetica" w:cs="Helvetica"/>
          <w:color w:val="000000"/>
          <w:sz w:val="21"/>
          <w:szCs w:val="21"/>
        </w:rPr>
        <w:t>Aide dans le logiciel</w:t>
      </w:r>
    </w:p>
    <w:p w:rsidR="000210F3" w:rsidRPr="00DB3649" w:rsidRDefault="000210F3" w:rsidP="000210F3">
      <w:pPr>
        <w:shd w:val="clear" w:color="auto" w:fill="FFFFFF"/>
        <w:spacing w:before="100" w:beforeAutospacing="1" w:after="12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99385B" w:rsidRPr="00DB3649" w:rsidRDefault="0099385B" w:rsidP="001252DD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375"/>
        <w:outlineLvl w:val="4"/>
        <w:rPr>
          <w:rFonts w:ascii="Helvetica" w:eastAsia="Times New Roman" w:hAnsi="Helvetica" w:cs="Helvetica"/>
          <w:color w:val="3776BD"/>
          <w:sz w:val="21"/>
          <w:szCs w:val="21"/>
        </w:rPr>
      </w:pPr>
      <w:r w:rsidRPr="00DB3649">
        <w:rPr>
          <w:rFonts w:ascii="Helvetica" w:eastAsia="Times New Roman" w:hAnsi="Helvetica" w:cs="Helvetica"/>
          <w:color w:val="3776BD"/>
          <w:sz w:val="21"/>
          <w:szCs w:val="21"/>
        </w:rPr>
        <w:t>Ventes &amp; Achats</w:t>
      </w:r>
    </w:p>
    <w:p w:rsidR="001252DD" w:rsidRPr="00DB3649" w:rsidRDefault="008C1091" w:rsidP="00E34E72">
      <w:pPr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before="100" w:beforeAutospacing="1" w:line="240" w:lineRule="auto"/>
        <w:ind w:hanging="72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" w:anchor="lg=1&amp;slide=0" w:history="1">
        <w:r w:rsidR="0099385B" w:rsidRPr="00DB3649">
          <w:rPr>
            <w:rFonts w:ascii="Helvetica" w:eastAsia="Times New Roman" w:hAnsi="Helvetica" w:cs="Helvetica"/>
            <w:color w:val="000000"/>
            <w:sz w:val="21"/>
            <w:szCs w:val="21"/>
          </w:rPr>
          <w:t>Devis,</w:t>
        </w:r>
        <w:r w:rsidR="00E34E72" w:rsidRPr="00DB3649">
          <w:rPr>
            <w:rFonts w:ascii="Helvetica" w:hAnsi="Helvetica" w:cs="Helvetica"/>
            <w:sz w:val="21"/>
            <w:szCs w:val="21"/>
          </w:rPr>
          <w:t xml:space="preserve"> </w:t>
        </w:r>
        <w:r w:rsidR="00E34E72" w:rsidRPr="00DB3649">
          <w:rPr>
            <w:rFonts w:ascii="Helvetica" w:eastAsia="Times New Roman" w:hAnsi="Helvetica" w:cs="Helvetica"/>
            <w:color w:val="000000"/>
            <w:sz w:val="21"/>
            <w:szCs w:val="21"/>
          </w:rPr>
          <w:t>bons de livraison, bons de réception,</w:t>
        </w:r>
        <w:r w:rsidR="0099385B" w:rsidRPr="00DB3649">
          <w:rPr>
            <w:rFonts w:ascii="Helvetica" w:eastAsia="Times New Roman" w:hAnsi="Helvetica" w:cs="Helvetica"/>
            <w:color w:val="000000"/>
            <w:sz w:val="21"/>
            <w:szCs w:val="21"/>
          </w:rPr>
          <w:t xml:space="preserve"> factures</w:t>
        </w:r>
        <w:r w:rsidR="001252DD" w:rsidRPr="00DB3649">
          <w:rPr>
            <w:rFonts w:ascii="Helvetica" w:eastAsia="Times New Roman" w:hAnsi="Helvetica" w:cs="Helvetica"/>
            <w:color w:val="000000"/>
            <w:sz w:val="21"/>
            <w:szCs w:val="21"/>
          </w:rPr>
          <w:t xml:space="preserve">, vente au comptoir </w:t>
        </w:r>
        <w:r w:rsidR="0099385B" w:rsidRPr="00DB3649">
          <w:rPr>
            <w:rFonts w:ascii="Helvetica" w:eastAsia="Times New Roman" w:hAnsi="Helvetica" w:cs="Helvetica"/>
            <w:color w:val="000000"/>
            <w:sz w:val="21"/>
            <w:szCs w:val="21"/>
          </w:rPr>
          <w:t xml:space="preserve"> </w:t>
        </w:r>
      </w:hyperlink>
    </w:p>
    <w:p w:rsidR="0099385B" w:rsidRPr="00DB3649" w:rsidRDefault="0099385B" w:rsidP="00CA7B7C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eastAsia="Times New Roman" w:hAnsi="Helvetica" w:cs="Helvetica"/>
          <w:color w:val="000000"/>
          <w:sz w:val="21"/>
          <w:szCs w:val="21"/>
        </w:rPr>
        <w:t xml:space="preserve">Regroupement de documents (devis, factures, </w:t>
      </w:r>
      <w:r w:rsidR="00CA7B7C" w:rsidRPr="00DB3649">
        <w:rPr>
          <w:rFonts w:ascii="Helvetica" w:eastAsia="Times New Roman" w:hAnsi="Helvetica" w:cs="Helvetica"/>
          <w:color w:val="000000"/>
          <w:sz w:val="21"/>
          <w:szCs w:val="21"/>
        </w:rPr>
        <w:t>bons</w:t>
      </w:r>
      <w:r w:rsidRPr="00DB3649">
        <w:rPr>
          <w:rFonts w:ascii="Helvetica" w:eastAsia="Times New Roman" w:hAnsi="Helvetica" w:cs="Helvetica"/>
          <w:color w:val="000000"/>
          <w:sz w:val="21"/>
          <w:szCs w:val="21"/>
        </w:rPr>
        <w:t>, etc.)</w:t>
      </w:r>
    </w:p>
    <w:p w:rsidR="0099385B" w:rsidRPr="00DB3649" w:rsidRDefault="0099385B" w:rsidP="00DC6284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eastAsia="Times New Roman" w:hAnsi="Helvetica" w:cs="Helvetica"/>
          <w:color w:val="000000"/>
          <w:sz w:val="21"/>
          <w:szCs w:val="21"/>
        </w:rPr>
        <w:t>Gestion du multi-devises (règlements, écarts)</w:t>
      </w:r>
    </w:p>
    <w:p w:rsidR="00DC6284" w:rsidRPr="00DB3649" w:rsidRDefault="00DC6284" w:rsidP="00DC6284">
      <w:pPr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before="100" w:beforeAutospacing="1" w:after="120" w:line="240" w:lineRule="auto"/>
        <w:ind w:hanging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hAnsi="Helvetica" w:cs="Helvetica"/>
          <w:sz w:val="21"/>
          <w:szCs w:val="21"/>
        </w:rPr>
        <w:lastRenderedPageBreak/>
        <w:t>Client</w:t>
      </w:r>
      <w:r w:rsidR="00D65CC9" w:rsidRPr="00DB3649">
        <w:rPr>
          <w:rFonts w:ascii="Helvetica" w:hAnsi="Helvetica" w:cs="Helvetica"/>
          <w:sz w:val="21"/>
          <w:szCs w:val="21"/>
        </w:rPr>
        <w:t>s</w:t>
      </w:r>
      <w:r w:rsidRPr="00DB3649">
        <w:rPr>
          <w:rFonts w:ascii="Helvetica" w:hAnsi="Helvetica" w:cs="Helvetica"/>
          <w:sz w:val="21"/>
          <w:szCs w:val="21"/>
        </w:rPr>
        <w:t xml:space="preserve"> fournisseur</w:t>
      </w:r>
      <w:r w:rsidR="00D65CC9" w:rsidRPr="00DB3649">
        <w:rPr>
          <w:rFonts w:ascii="Helvetica" w:hAnsi="Helvetica" w:cs="Helvetica"/>
          <w:sz w:val="21"/>
          <w:szCs w:val="21"/>
        </w:rPr>
        <w:t>s</w:t>
      </w:r>
      <w:r w:rsidRPr="00DB3649">
        <w:rPr>
          <w:rFonts w:ascii="Helvetica" w:hAnsi="Helvetica" w:cs="Helvetica"/>
          <w:sz w:val="21"/>
          <w:szCs w:val="21"/>
        </w:rPr>
        <w:t xml:space="preserve"> règlements</w:t>
      </w:r>
    </w:p>
    <w:p w:rsidR="0099385B" w:rsidRPr="00DB3649" w:rsidRDefault="0099385B" w:rsidP="008A41B7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eastAsia="Times New Roman" w:hAnsi="Helvetica" w:cs="Helvetica"/>
          <w:color w:val="000000"/>
          <w:sz w:val="21"/>
          <w:szCs w:val="21"/>
        </w:rPr>
        <w:t>Virements et prélèvements</w:t>
      </w:r>
    </w:p>
    <w:p w:rsidR="00D55D97" w:rsidRPr="00DB3649" w:rsidRDefault="00D55D97" w:rsidP="00D55D97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375"/>
        <w:rPr>
          <w:rStyle w:val="apple-converted-space"/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hAnsi="Helvetica" w:cs="Helvetica"/>
          <w:sz w:val="21"/>
          <w:szCs w:val="21"/>
          <w:shd w:val="clear" w:color="auto" w:fill="FFFFFF"/>
        </w:rPr>
        <w:t>Possibilité de vente à plusieurs clients en même temps</w:t>
      </w:r>
      <w:r w:rsidRPr="00DB3649">
        <w:rPr>
          <w:rStyle w:val="apple-converted-space"/>
          <w:rFonts w:ascii="Helvetica" w:hAnsi="Helvetica" w:cs="Helvetica"/>
          <w:sz w:val="21"/>
          <w:szCs w:val="21"/>
          <w:shd w:val="clear" w:color="auto" w:fill="FFFFFF"/>
        </w:rPr>
        <w:t> </w:t>
      </w:r>
    </w:p>
    <w:p w:rsidR="00914F8E" w:rsidRPr="00DB3649" w:rsidRDefault="00914F8E" w:rsidP="00D55D97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375"/>
        <w:rPr>
          <w:rStyle w:val="apple-converted-space"/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hAnsi="Helvetica" w:cs="Helvetica"/>
          <w:sz w:val="21"/>
          <w:szCs w:val="21"/>
          <w:shd w:val="clear" w:color="auto" w:fill="FFFFFF"/>
        </w:rPr>
        <w:t>Historique des ventes, achats et autres opérations avec possibilité de modification/suppression</w:t>
      </w:r>
      <w:r w:rsidRPr="00DB3649">
        <w:rPr>
          <w:rStyle w:val="apple-converted-space"/>
          <w:rFonts w:ascii="Helvetica" w:hAnsi="Helvetica" w:cs="Helvetica"/>
          <w:sz w:val="21"/>
          <w:szCs w:val="21"/>
          <w:shd w:val="clear" w:color="auto" w:fill="FFFFFF"/>
        </w:rPr>
        <w:t> </w:t>
      </w:r>
    </w:p>
    <w:p w:rsidR="007869E8" w:rsidRPr="00DB3649" w:rsidRDefault="007869E8" w:rsidP="00D55D97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375"/>
        <w:rPr>
          <w:rStyle w:val="apple-converted-space"/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hAnsi="Helvetica" w:cs="Helvetica"/>
          <w:sz w:val="21"/>
          <w:szCs w:val="21"/>
          <w:shd w:val="clear" w:color="auto" w:fill="FFFFFF"/>
        </w:rPr>
        <w:t>Remise client à l’encaissement</w:t>
      </w:r>
      <w:r w:rsidRPr="00DB3649">
        <w:rPr>
          <w:rStyle w:val="apple-converted-space"/>
          <w:rFonts w:ascii="Helvetica" w:hAnsi="Helvetica" w:cs="Helvetica"/>
          <w:sz w:val="21"/>
          <w:szCs w:val="21"/>
          <w:shd w:val="clear" w:color="auto" w:fill="FFFFFF"/>
        </w:rPr>
        <w:t> </w:t>
      </w:r>
    </w:p>
    <w:p w:rsidR="005448D8" w:rsidRPr="00DB3649" w:rsidRDefault="005448D8" w:rsidP="00D55D97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hAnsi="Helvetica" w:cs="Helvetica"/>
          <w:sz w:val="21"/>
          <w:szCs w:val="21"/>
        </w:rPr>
        <w:t>Calcul du bénéfice net en retirant les charges et les pertes.</w:t>
      </w:r>
    </w:p>
    <w:p w:rsidR="005448D8" w:rsidRPr="00DB3649" w:rsidRDefault="005448D8" w:rsidP="005448D8">
      <w:pPr>
        <w:shd w:val="clear" w:color="auto" w:fill="FFFFFF"/>
        <w:spacing w:before="100" w:beforeAutospacing="1" w:after="120" w:line="240" w:lineRule="auto"/>
        <w:rPr>
          <w:rStyle w:val="apple-converted-space"/>
          <w:rFonts w:ascii="Helvetica" w:eastAsia="Times New Roman" w:hAnsi="Helvetica" w:cs="Helvetica"/>
          <w:color w:val="000000"/>
          <w:sz w:val="21"/>
          <w:szCs w:val="21"/>
        </w:rPr>
      </w:pPr>
    </w:p>
    <w:p w:rsidR="00E6460F" w:rsidRPr="00DB3649" w:rsidRDefault="00E6460F" w:rsidP="00E6460F">
      <w:pPr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before="150" w:after="150" w:line="240" w:lineRule="auto"/>
        <w:ind w:hanging="720"/>
        <w:outlineLvl w:val="4"/>
        <w:rPr>
          <w:rFonts w:ascii="Helvetica" w:eastAsia="Times New Roman" w:hAnsi="Helvetica" w:cs="Helvetica"/>
          <w:color w:val="3776BD"/>
          <w:sz w:val="21"/>
          <w:szCs w:val="21"/>
        </w:rPr>
      </w:pPr>
      <w:r w:rsidRPr="00DB3649">
        <w:rPr>
          <w:rFonts w:ascii="Helvetica" w:eastAsia="Times New Roman" w:hAnsi="Helvetica" w:cs="Helvetica"/>
          <w:color w:val="3776BD"/>
          <w:sz w:val="21"/>
          <w:szCs w:val="21"/>
        </w:rPr>
        <w:t>Stocks</w:t>
      </w:r>
    </w:p>
    <w:p w:rsidR="00E6460F" w:rsidRPr="00DB3649" w:rsidRDefault="00E6460F" w:rsidP="00E6460F">
      <w:pPr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before="100" w:beforeAutospacing="1" w:after="120" w:line="240" w:lineRule="auto"/>
        <w:ind w:hanging="720"/>
        <w:rPr>
          <w:rStyle w:val="apple-converted-space"/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hAnsi="Helvetica" w:cs="Helvetica"/>
          <w:sz w:val="21"/>
          <w:szCs w:val="21"/>
          <w:shd w:val="clear" w:color="auto" w:fill="FFFFFF"/>
        </w:rPr>
        <w:t>Alertes (rupture de stock et péremption)</w:t>
      </w:r>
      <w:r w:rsidRPr="00DB3649">
        <w:rPr>
          <w:rStyle w:val="apple-converted-space"/>
          <w:rFonts w:ascii="Helvetica" w:hAnsi="Helvetica" w:cs="Helvetica"/>
          <w:sz w:val="21"/>
          <w:szCs w:val="21"/>
          <w:shd w:val="clear" w:color="auto" w:fill="FFFFFF"/>
        </w:rPr>
        <w:t> </w:t>
      </w:r>
    </w:p>
    <w:p w:rsidR="00E6460F" w:rsidRPr="00DB3649" w:rsidRDefault="00E6460F" w:rsidP="00E6460F">
      <w:pPr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before="100" w:beforeAutospacing="1" w:after="120" w:line="240" w:lineRule="auto"/>
        <w:ind w:hanging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hAnsi="Helvetica" w:cs="Helvetica"/>
          <w:sz w:val="21"/>
          <w:szCs w:val="21"/>
          <w:shd w:val="clear" w:color="auto" w:fill="FFFFFF"/>
        </w:rPr>
        <w:t>Actualisation du stock en temps réel</w:t>
      </w:r>
      <w:r w:rsidRPr="00DB3649">
        <w:rPr>
          <w:rStyle w:val="apple-converted-space"/>
          <w:rFonts w:ascii="Helvetica" w:hAnsi="Helvetica" w:cs="Helvetica"/>
          <w:sz w:val="21"/>
          <w:szCs w:val="21"/>
          <w:shd w:val="clear" w:color="auto" w:fill="FFFFFF"/>
        </w:rPr>
        <w:t> </w:t>
      </w:r>
    </w:p>
    <w:p w:rsidR="00E6460F" w:rsidRPr="00DB3649" w:rsidRDefault="00E6460F" w:rsidP="00E6460F">
      <w:pPr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before="100" w:beforeAutospacing="1" w:after="120" w:line="240" w:lineRule="auto"/>
        <w:ind w:hanging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eastAsia="Times New Roman" w:hAnsi="Helvetica" w:cs="Helvetica"/>
          <w:color w:val="000000"/>
          <w:sz w:val="21"/>
          <w:szCs w:val="21"/>
        </w:rPr>
        <w:t>Visualisation des mouvements de stocks</w:t>
      </w:r>
    </w:p>
    <w:p w:rsidR="00E6460F" w:rsidRPr="00DB3649" w:rsidRDefault="00E6460F" w:rsidP="008F6EC1">
      <w:pPr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before="100" w:beforeAutospacing="1" w:after="120" w:line="240" w:lineRule="auto"/>
        <w:ind w:hanging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eastAsia="Times New Roman" w:hAnsi="Helvetica" w:cs="Helvetica"/>
          <w:color w:val="000000"/>
          <w:sz w:val="21"/>
          <w:szCs w:val="21"/>
        </w:rPr>
        <w:t>Saisie des inventaires</w:t>
      </w:r>
    </w:p>
    <w:p w:rsidR="00E6460F" w:rsidRPr="00DB3649" w:rsidRDefault="00E6460F" w:rsidP="00E6460F">
      <w:pPr>
        <w:shd w:val="clear" w:color="auto" w:fill="FFFFFF"/>
        <w:spacing w:before="100" w:beforeAutospacing="1" w:after="12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99385B" w:rsidRPr="00DB3649" w:rsidRDefault="0099385B" w:rsidP="001252DD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375"/>
        <w:outlineLvl w:val="4"/>
        <w:rPr>
          <w:rFonts w:ascii="Helvetica" w:eastAsia="Times New Roman" w:hAnsi="Helvetica" w:cs="Helvetica"/>
          <w:color w:val="3776BD"/>
          <w:sz w:val="21"/>
          <w:szCs w:val="21"/>
        </w:rPr>
      </w:pPr>
      <w:r w:rsidRPr="00DB3649">
        <w:rPr>
          <w:rFonts w:ascii="Helvetica" w:eastAsia="Times New Roman" w:hAnsi="Helvetica" w:cs="Helvetica"/>
          <w:color w:val="3776BD"/>
          <w:sz w:val="21"/>
          <w:szCs w:val="21"/>
        </w:rPr>
        <w:t>Tiers</w:t>
      </w:r>
    </w:p>
    <w:p w:rsidR="0099385B" w:rsidRPr="00DB3649" w:rsidRDefault="0099385B" w:rsidP="004C193E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eastAsia="Times New Roman" w:hAnsi="Helvetica" w:cs="Helvetica"/>
          <w:color w:val="000000"/>
          <w:sz w:val="21"/>
          <w:szCs w:val="21"/>
        </w:rPr>
        <w:t xml:space="preserve">Fiches </w:t>
      </w:r>
      <w:r w:rsidR="004C193E" w:rsidRPr="00DB3649">
        <w:rPr>
          <w:rFonts w:ascii="Helvetica" w:eastAsia="Times New Roman" w:hAnsi="Helvetica" w:cs="Helvetica"/>
          <w:color w:val="000000"/>
          <w:sz w:val="21"/>
          <w:szCs w:val="21"/>
        </w:rPr>
        <w:t xml:space="preserve">clients et </w:t>
      </w:r>
      <w:r w:rsidR="004C193E" w:rsidRPr="00DB3649">
        <w:rPr>
          <w:rFonts w:ascii="Helvetica" w:hAnsi="Helvetica" w:cs="Helvetica"/>
          <w:sz w:val="21"/>
          <w:szCs w:val="21"/>
        </w:rPr>
        <w:t>fournisseurs et</w:t>
      </w:r>
      <w:r w:rsidR="004C193E" w:rsidRPr="00DB3649">
        <w:rPr>
          <w:rFonts w:ascii="Helvetica" w:eastAsia="Times New Roman" w:hAnsi="Helvetica" w:cs="Helvetica"/>
          <w:color w:val="000000"/>
          <w:sz w:val="21"/>
          <w:szCs w:val="21"/>
        </w:rPr>
        <w:t xml:space="preserve"> familles prospects</w:t>
      </w:r>
    </w:p>
    <w:p w:rsidR="0099385B" w:rsidRPr="00DB3649" w:rsidRDefault="0099385B" w:rsidP="001252DD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eastAsia="Times New Roman" w:hAnsi="Helvetica" w:cs="Helvetica"/>
          <w:color w:val="000000"/>
          <w:sz w:val="21"/>
          <w:szCs w:val="21"/>
        </w:rPr>
        <w:t>Tarifs et promotions clients / fournisseurs</w:t>
      </w:r>
    </w:p>
    <w:p w:rsidR="0099385B" w:rsidRPr="00DB3649" w:rsidRDefault="0099385B" w:rsidP="005D21DF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eastAsia="Times New Roman" w:hAnsi="Helvetica" w:cs="Helvetica"/>
          <w:color w:val="000000"/>
          <w:sz w:val="21"/>
          <w:szCs w:val="21"/>
        </w:rPr>
        <w:t xml:space="preserve">Mise en sommeil </w:t>
      </w:r>
      <w:r w:rsidR="00CF7493" w:rsidRPr="00DB3649">
        <w:rPr>
          <w:rFonts w:ascii="Helvetica" w:eastAsia="Times New Roman" w:hAnsi="Helvetica" w:cs="Helvetica"/>
          <w:color w:val="000000"/>
          <w:sz w:val="21"/>
          <w:szCs w:val="21"/>
        </w:rPr>
        <w:t xml:space="preserve">/ bloqués </w:t>
      </w:r>
      <w:r w:rsidRPr="00DB3649">
        <w:rPr>
          <w:rFonts w:ascii="Helvetica" w:eastAsia="Times New Roman" w:hAnsi="Helvetica" w:cs="Helvetica"/>
          <w:color w:val="000000"/>
          <w:sz w:val="21"/>
          <w:szCs w:val="21"/>
        </w:rPr>
        <w:t xml:space="preserve">des </w:t>
      </w:r>
      <w:r w:rsidR="005D21DF" w:rsidRPr="00DB3649">
        <w:rPr>
          <w:rFonts w:ascii="Helvetica" w:eastAsia="Times New Roman" w:hAnsi="Helvetica" w:cs="Helvetica"/>
          <w:color w:val="000000"/>
          <w:sz w:val="21"/>
          <w:szCs w:val="21"/>
        </w:rPr>
        <w:t xml:space="preserve">clients </w:t>
      </w:r>
      <w:r w:rsidR="00CF7493" w:rsidRPr="00DB3649">
        <w:rPr>
          <w:rFonts w:ascii="Helvetica" w:eastAsia="Times New Roman" w:hAnsi="Helvetica" w:cs="Helvetica"/>
          <w:color w:val="000000"/>
          <w:sz w:val="21"/>
          <w:szCs w:val="21"/>
        </w:rPr>
        <w:t>/ fournisseurs</w:t>
      </w:r>
    </w:p>
    <w:p w:rsidR="0099385B" w:rsidRPr="00DB3649" w:rsidRDefault="0099385B" w:rsidP="001252DD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eastAsia="Times New Roman" w:hAnsi="Helvetica" w:cs="Helvetica"/>
          <w:color w:val="000000"/>
          <w:sz w:val="21"/>
          <w:szCs w:val="21"/>
        </w:rPr>
        <w:t>Encours, plafond et détail des échéances échues et non échues</w:t>
      </w:r>
    </w:p>
    <w:p w:rsidR="0099385B" w:rsidRDefault="0099385B" w:rsidP="001252DD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eastAsia="Times New Roman" w:hAnsi="Helvetica" w:cs="Helvetica"/>
          <w:color w:val="000000"/>
          <w:sz w:val="21"/>
          <w:szCs w:val="21"/>
        </w:rPr>
        <w:t>Traitement des règlements</w:t>
      </w:r>
    </w:p>
    <w:p w:rsidR="000210F3" w:rsidRPr="00DB3649" w:rsidRDefault="000210F3" w:rsidP="000210F3">
      <w:pPr>
        <w:shd w:val="clear" w:color="auto" w:fill="FFFFFF"/>
        <w:spacing w:before="100" w:beforeAutospacing="1" w:after="12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99385B" w:rsidRPr="00DB3649" w:rsidRDefault="0099385B" w:rsidP="001252DD">
      <w:pPr>
        <w:numPr>
          <w:ilvl w:val="0"/>
          <w:numId w:val="6"/>
        </w:numPr>
        <w:shd w:val="clear" w:color="auto" w:fill="FFFFFF"/>
        <w:spacing w:before="150" w:after="150" w:line="240" w:lineRule="auto"/>
        <w:ind w:left="375"/>
        <w:outlineLvl w:val="4"/>
        <w:rPr>
          <w:rFonts w:ascii="Helvetica" w:eastAsia="Times New Roman" w:hAnsi="Helvetica" w:cs="Helvetica"/>
          <w:color w:val="3776BD"/>
          <w:sz w:val="21"/>
          <w:szCs w:val="21"/>
        </w:rPr>
      </w:pPr>
      <w:r w:rsidRPr="00DB3649">
        <w:rPr>
          <w:rFonts w:ascii="Helvetica" w:eastAsia="Times New Roman" w:hAnsi="Helvetica" w:cs="Helvetica"/>
          <w:color w:val="3776BD"/>
          <w:sz w:val="21"/>
          <w:szCs w:val="21"/>
        </w:rPr>
        <w:t>Articles</w:t>
      </w:r>
    </w:p>
    <w:p w:rsidR="0099385B" w:rsidRPr="00DB3649" w:rsidRDefault="0099385B" w:rsidP="001252DD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eastAsia="Times New Roman" w:hAnsi="Helvetica" w:cs="Helvetica"/>
          <w:color w:val="000000"/>
          <w:sz w:val="21"/>
          <w:szCs w:val="21"/>
        </w:rPr>
        <w:t>Articles de type bien ou service</w:t>
      </w:r>
    </w:p>
    <w:p w:rsidR="0099385B" w:rsidRPr="00DB3649" w:rsidRDefault="0099385B" w:rsidP="001252DD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eastAsia="Times New Roman" w:hAnsi="Helvetica" w:cs="Helvetica"/>
          <w:color w:val="000000"/>
          <w:sz w:val="21"/>
          <w:szCs w:val="21"/>
        </w:rPr>
        <w:t>Gestion des références du multi-tarifs et promotion client/fournisseur</w:t>
      </w:r>
    </w:p>
    <w:p w:rsidR="0099385B" w:rsidRPr="00DB3649" w:rsidRDefault="0099385B" w:rsidP="001252DD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eastAsia="Times New Roman" w:hAnsi="Helvetica" w:cs="Helvetica"/>
          <w:color w:val="000000"/>
          <w:sz w:val="21"/>
          <w:szCs w:val="21"/>
        </w:rPr>
        <w:t>Articles en sommeil / bloqués / partiellement bloqués</w:t>
      </w:r>
    </w:p>
    <w:p w:rsidR="0099385B" w:rsidRPr="00DB3649" w:rsidRDefault="0099385B" w:rsidP="00CF7493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before="100" w:beforeAutospacing="1" w:after="120" w:line="240" w:lineRule="auto"/>
        <w:ind w:hanging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eastAsia="Times New Roman" w:hAnsi="Helvetica" w:cs="Helvetica"/>
          <w:color w:val="000000"/>
          <w:sz w:val="21"/>
          <w:szCs w:val="21"/>
        </w:rPr>
        <w:t xml:space="preserve">Gestion des articles </w:t>
      </w:r>
      <w:r w:rsidR="00245D4D" w:rsidRPr="00DB3649">
        <w:rPr>
          <w:rFonts w:ascii="Helvetica" w:eastAsia="Times New Roman" w:hAnsi="Helvetica" w:cs="Helvetica"/>
          <w:color w:val="000000"/>
          <w:sz w:val="21"/>
          <w:szCs w:val="21"/>
        </w:rPr>
        <w:t xml:space="preserve">avec </w:t>
      </w:r>
      <w:r w:rsidR="00CF7493" w:rsidRPr="00DB3649">
        <w:rPr>
          <w:rFonts w:ascii="Helvetica" w:eastAsia="Times New Roman" w:hAnsi="Helvetica" w:cs="Helvetica"/>
          <w:color w:val="000000"/>
          <w:sz w:val="21"/>
          <w:szCs w:val="21"/>
        </w:rPr>
        <w:t>multi code à barre</w:t>
      </w:r>
    </w:p>
    <w:p w:rsidR="00CF7493" w:rsidRPr="00DB3649" w:rsidRDefault="00245D4D" w:rsidP="004F2B2C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before="100" w:beforeAutospacing="1" w:after="120" w:line="240" w:lineRule="auto"/>
        <w:ind w:hanging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eastAsia="Times New Roman" w:hAnsi="Helvetica" w:cs="Helvetica"/>
          <w:color w:val="000000"/>
          <w:sz w:val="21"/>
          <w:szCs w:val="21"/>
        </w:rPr>
        <w:t xml:space="preserve">Min / Max </w:t>
      </w:r>
      <w:r w:rsidR="004F2B2C" w:rsidRPr="00DB3649">
        <w:rPr>
          <w:rFonts w:ascii="Helvetica" w:eastAsia="Times New Roman" w:hAnsi="Helvetica" w:cs="Helvetica"/>
          <w:color w:val="000000"/>
          <w:sz w:val="21"/>
          <w:szCs w:val="21"/>
        </w:rPr>
        <w:t>produits</w:t>
      </w:r>
    </w:p>
    <w:p w:rsidR="00245D4D" w:rsidRPr="00DB3649" w:rsidRDefault="00245D4D" w:rsidP="00245D4D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before="100" w:beforeAutospacing="1" w:after="120" w:line="240" w:lineRule="auto"/>
        <w:ind w:hanging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eastAsia="Times New Roman" w:hAnsi="Helvetica" w:cs="Helvetica"/>
          <w:color w:val="000000"/>
          <w:sz w:val="21"/>
          <w:szCs w:val="21"/>
        </w:rPr>
        <w:t>Gestion de produit famile / sous famile / unite</w:t>
      </w:r>
    </w:p>
    <w:p w:rsidR="00245D4D" w:rsidRPr="00DB3649" w:rsidRDefault="00245D4D" w:rsidP="00245D4D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before="100" w:beforeAutospacing="1" w:after="120" w:line="240" w:lineRule="auto"/>
        <w:ind w:hanging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eastAsia="Times New Roman" w:hAnsi="Helvetica" w:cs="Helvetica"/>
          <w:color w:val="000000"/>
          <w:sz w:val="21"/>
          <w:szCs w:val="21"/>
        </w:rPr>
        <w:t>Gestion de produit périssable</w:t>
      </w:r>
    </w:p>
    <w:p w:rsidR="00245D4D" w:rsidRDefault="00245D4D" w:rsidP="00245D4D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before="100" w:beforeAutospacing="1" w:after="120" w:line="240" w:lineRule="auto"/>
        <w:ind w:hanging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eastAsia="Times New Roman" w:hAnsi="Helvetica" w:cs="Helvetica"/>
          <w:color w:val="000000"/>
          <w:sz w:val="21"/>
          <w:szCs w:val="21"/>
        </w:rPr>
        <w:t>Gestion de Localisations / rayons</w:t>
      </w:r>
    </w:p>
    <w:p w:rsidR="000210F3" w:rsidRDefault="000210F3" w:rsidP="000210F3">
      <w:pPr>
        <w:shd w:val="clear" w:color="auto" w:fill="FFFFFF"/>
        <w:spacing w:before="100" w:beforeAutospacing="1" w:after="12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210F3" w:rsidRDefault="000210F3" w:rsidP="000210F3">
      <w:pPr>
        <w:shd w:val="clear" w:color="auto" w:fill="FFFFFF"/>
        <w:spacing w:before="100" w:beforeAutospacing="1" w:after="12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0210F3" w:rsidRPr="00DB3649" w:rsidRDefault="000210F3" w:rsidP="000210F3">
      <w:pPr>
        <w:shd w:val="clear" w:color="auto" w:fill="FFFFFF"/>
        <w:spacing w:before="100" w:beforeAutospacing="1" w:after="12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8A41B7" w:rsidRPr="00DB3649" w:rsidRDefault="008A41B7" w:rsidP="008A41B7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50" w:after="150" w:line="240" w:lineRule="auto"/>
        <w:ind w:left="360"/>
        <w:outlineLvl w:val="4"/>
        <w:rPr>
          <w:rFonts w:ascii="Helvetica" w:eastAsia="Times New Roman" w:hAnsi="Helvetica" w:cs="Helvetica"/>
          <w:color w:val="3776BD"/>
          <w:sz w:val="21"/>
          <w:szCs w:val="21"/>
        </w:rPr>
      </w:pPr>
      <w:r w:rsidRPr="00DB3649">
        <w:rPr>
          <w:rFonts w:ascii="Helvetica" w:eastAsia="Times New Roman" w:hAnsi="Helvetica" w:cs="Helvetica"/>
          <w:color w:val="3776BD"/>
          <w:sz w:val="21"/>
          <w:szCs w:val="21"/>
        </w:rPr>
        <w:lastRenderedPageBreak/>
        <w:t>Trésorerie</w:t>
      </w:r>
    </w:p>
    <w:p w:rsidR="005448D8" w:rsidRPr="00DB3649" w:rsidRDefault="005448D8" w:rsidP="008A41B7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before="100" w:beforeAutospacing="1" w:after="120" w:line="240" w:lineRule="auto"/>
        <w:ind w:hanging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hAnsi="Helvetica" w:cs="Helvetica"/>
          <w:sz w:val="21"/>
          <w:szCs w:val="21"/>
        </w:rPr>
        <w:t>PV détaillé de la journée et gestion des caisses individuellement.</w:t>
      </w:r>
    </w:p>
    <w:p w:rsidR="008A41B7" w:rsidRPr="00DB3649" w:rsidRDefault="007869E8" w:rsidP="008A41B7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before="100" w:beforeAutospacing="1" w:after="120" w:line="240" w:lineRule="auto"/>
        <w:ind w:hanging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hAnsi="Helvetica" w:cs="Helvetica"/>
          <w:sz w:val="21"/>
          <w:szCs w:val="21"/>
          <w:shd w:val="clear" w:color="auto" w:fill="FFFFFF"/>
        </w:rPr>
        <w:t>Suivi des dettes et créances</w:t>
      </w:r>
    </w:p>
    <w:p w:rsidR="00545624" w:rsidRPr="0082727A" w:rsidRDefault="00545624" w:rsidP="008A41B7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before="100" w:beforeAutospacing="1" w:after="120" w:line="240" w:lineRule="auto"/>
        <w:ind w:hanging="720"/>
        <w:rPr>
          <w:rStyle w:val="apple-converted-space"/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hAnsi="Helvetica" w:cs="Helvetica"/>
          <w:sz w:val="21"/>
          <w:szCs w:val="21"/>
          <w:shd w:val="clear" w:color="auto" w:fill="FFFFFF"/>
        </w:rPr>
        <w:t>Suivi des dépenses</w:t>
      </w:r>
      <w:r w:rsidRPr="00DB3649">
        <w:rPr>
          <w:rStyle w:val="apple-converted-space"/>
          <w:rFonts w:ascii="Helvetica" w:hAnsi="Helvetica" w:cs="Helvetica"/>
          <w:sz w:val="21"/>
          <w:szCs w:val="21"/>
          <w:shd w:val="clear" w:color="auto" w:fill="FFFFFF"/>
        </w:rPr>
        <w:t> </w:t>
      </w:r>
    </w:p>
    <w:p w:rsidR="0082727A" w:rsidRPr="000210F3" w:rsidRDefault="0082727A" w:rsidP="00CE7A10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before="100" w:beforeAutospacing="1" w:after="120" w:line="240" w:lineRule="auto"/>
        <w:ind w:hanging="720"/>
        <w:rPr>
          <w:rStyle w:val="apple-converted-space"/>
          <w:rFonts w:ascii="Helvetica" w:eastAsia="Times New Roman" w:hAnsi="Helvetica" w:cs="Helvetica"/>
          <w:color w:val="000000"/>
          <w:sz w:val="21"/>
          <w:szCs w:val="21"/>
        </w:rPr>
      </w:pPr>
      <w:bookmarkStart w:id="0" w:name="_GoBack"/>
      <w:r w:rsidRPr="0082727A">
        <w:rPr>
          <w:rStyle w:val="apple-converted-space"/>
          <w:rFonts w:ascii="Helvetica" w:eastAsia="Times New Roman" w:hAnsi="Helvetica" w:cs="Helvetica"/>
          <w:color w:val="000000"/>
          <w:sz w:val="21"/>
          <w:szCs w:val="21"/>
        </w:rPr>
        <w:t xml:space="preserve">Transfert enter </w:t>
      </w:r>
      <w:r>
        <w:rPr>
          <w:rStyle w:val="apple-converted-space"/>
          <w:rFonts w:ascii="Helvetica" w:eastAsia="Times New Roman" w:hAnsi="Helvetica" w:cs="Helvetica"/>
          <w:color w:val="000000"/>
          <w:sz w:val="21"/>
          <w:szCs w:val="21"/>
        </w:rPr>
        <w:t>l</w:t>
      </w:r>
      <w:r w:rsidRPr="0082727A">
        <w:rPr>
          <w:rStyle w:val="apple-converted-space"/>
          <w:rFonts w:ascii="Helvetica" w:eastAsia="Times New Roman" w:hAnsi="Helvetica" w:cs="Helvetica"/>
          <w:color w:val="000000"/>
          <w:sz w:val="21"/>
          <w:szCs w:val="21"/>
        </w:rPr>
        <w:t xml:space="preserve">es </w:t>
      </w:r>
      <w:r>
        <w:rPr>
          <w:rStyle w:val="apple-converted-space"/>
          <w:rFonts w:ascii="Helvetica" w:eastAsia="Times New Roman" w:hAnsi="Helvetica" w:cs="Helvetica"/>
          <w:color w:val="000000"/>
          <w:sz w:val="21"/>
          <w:szCs w:val="21"/>
        </w:rPr>
        <w:t>c</w:t>
      </w:r>
      <w:r w:rsidRPr="0082727A">
        <w:rPr>
          <w:rStyle w:val="apple-converted-space"/>
          <w:rFonts w:ascii="Helvetica" w:eastAsia="Times New Roman" w:hAnsi="Helvetica" w:cs="Helvetica"/>
          <w:color w:val="000000"/>
          <w:sz w:val="21"/>
          <w:szCs w:val="21"/>
        </w:rPr>
        <w:t>omptes</w:t>
      </w:r>
      <w:r>
        <w:rPr>
          <w:rStyle w:val="apple-converted-space"/>
          <w:rFonts w:ascii="Helvetica" w:eastAsia="Times New Roman" w:hAnsi="Helvetica" w:cs="Helvetica"/>
          <w:color w:val="000000"/>
          <w:sz w:val="21"/>
          <w:szCs w:val="21"/>
        </w:rPr>
        <w:t xml:space="preserve"> (caisse-caisse / caisse-banque / banque-banque)</w:t>
      </w:r>
    </w:p>
    <w:bookmarkEnd w:id="0"/>
    <w:p w:rsidR="000210F3" w:rsidRPr="00DB3649" w:rsidRDefault="000210F3" w:rsidP="000210F3">
      <w:pPr>
        <w:shd w:val="clear" w:color="auto" w:fill="FFFFFF"/>
        <w:spacing w:before="100" w:beforeAutospacing="1" w:after="12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99385B" w:rsidRPr="00DB3649" w:rsidRDefault="0099385B" w:rsidP="001252DD">
      <w:pPr>
        <w:numPr>
          <w:ilvl w:val="0"/>
          <w:numId w:val="7"/>
        </w:numPr>
        <w:shd w:val="clear" w:color="auto" w:fill="FFFFFF"/>
        <w:spacing w:before="150" w:after="150" w:line="240" w:lineRule="auto"/>
        <w:ind w:left="375"/>
        <w:outlineLvl w:val="4"/>
        <w:rPr>
          <w:rFonts w:ascii="Helvetica" w:eastAsia="Times New Roman" w:hAnsi="Helvetica" w:cs="Helvetica"/>
          <w:color w:val="3776BD"/>
          <w:sz w:val="21"/>
          <w:szCs w:val="21"/>
        </w:rPr>
      </w:pPr>
      <w:r w:rsidRPr="00DB3649">
        <w:rPr>
          <w:rFonts w:ascii="Helvetica" w:eastAsia="Times New Roman" w:hAnsi="Helvetica" w:cs="Helvetica"/>
          <w:color w:val="3776BD"/>
          <w:sz w:val="21"/>
          <w:szCs w:val="21"/>
        </w:rPr>
        <w:t>Statistiques</w:t>
      </w:r>
    </w:p>
    <w:p w:rsidR="0099385B" w:rsidRPr="00DB3649" w:rsidRDefault="0099385B" w:rsidP="001252DD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eastAsia="Times New Roman" w:hAnsi="Helvetica" w:cs="Helvetica"/>
          <w:color w:val="000000"/>
          <w:sz w:val="21"/>
          <w:szCs w:val="21"/>
        </w:rPr>
        <w:t>Statistiques clients, articles, documents sous forme de tableaux ou graphiques</w:t>
      </w:r>
    </w:p>
    <w:p w:rsidR="0099385B" w:rsidRPr="00DB3649" w:rsidRDefault="0099385B" w:rsidP="001252DD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B3649">
        <w:rPr>
          <w:rFonts w:ascii="Helvetica" w:eastAsia="Times New Roman" w:hAnsi="Helvetica" w:cs="Helvetica"/>
          <w:color w:val="000000"/>
          <w:sz w:val="21"/>
          <w:szCs w:val="21"/>
        </w:rPr>
        <w:t>Statistiques fournisseurs et financières (répartition des règlements et des échéances)</w:t>
      </w:r>
    </w:p>
    <w:p w:rsidR="0099385B" w:rsidRPr="00DB3649" w:rsidRDefault="008C1091" w:rsidP="00FC09F8">
      <w:pPr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6" w:anchor="lg=1&amp;slide=2" w:history="1">
        <w:r w:rsidR="0099385B" w:rsidRPr="000210F3">
          <w:rPr>
            <w:rFonts w:ascii="Helvetica" w:eastAsia="Times New Roman" w:hAnsi="Helvetica" w:cs="Helvetica"/>
            <w:color w:val="000000"/>
            <w:sz w:val="21"/>
            <w:szCs w:val="21"/>
            <w:u w:val="single"/>
          </w:rPr>
          <w:t>Statistiques paramétrables</w:t>
        </w:r>
      </w:hyperlink>
    </w:p>
    <w:sectPr w:rsidR="0099385B" w:rsidRPr="00DB3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C1C53"/>
    <w:multiLevelType w:val="multilevel"/>
    <w:tmpl w:val="B5A2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E7A4D"/>
    <w:multiLevelType w:val="multilevel"/>
    <w:tmpl w:val="520C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F155D"/>
    <w:multiLevelType w:val="multilevel"/>
    <w:tmpl w:val="A1E8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2C4276"/>
    <w:multiLevelType w:val="multilevel"/>
    <w:tmpl w:val="C222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BB1BA3"/>
    <w:multiLevelType w:val="multilevel"/>
    <w:tmpl w:val="CCF2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CF3BC5"/>
    <w:multiLevelType w:val="multilevel"/>
    <w:tmpl w:val="88BA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4923EE"/>
    <w:multiLevelType w:val="multilevel"/>
    <w:tmpl w:val="386A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ED2313"/>
    <w:multiLevelType w:val="multilevel"/>
    <w:tmpl w:val="8740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34B"/>
    <w:rsid w:val="000210F3"/>
    <w:rsid w:val="00081CE8"/>
    <w:rsid w:val="00111A6B"/>
    <w:rsid w:val="001252DD"/>
    <w:rsid w:val="00170341"/>
    <w:rsid w:val="001D6DE8"/>
    <w:rsid w:val="00245D4D"/>
    <w:rsid w:val="002C6399"/>
    <w:rsid w:val="0035534B"/>
    <w:rsid w:val="0048324D"/>
    <w:rsid w:val="004C193E"/>
    <w:rsid w:val="004F2B2C"/>
    <w:rsid w:val="004F5527"/>
    <w:rsid w:val="00531024"/>
    <w:rsid w:val="005448D8"/>
    <w:rsid w:val="00545624"/>
    <w:rsid w:val="005B69DE"/>
    <w:rsid w:val="005D21DF"/>
    <w:rsid w:val="006A2DFC"/>
    <w:rsid w:val="007869E8"/>
    <w:rsid w:val="0082727A"/>
    <w:rsid w:val="0084221D"/>
    <w:rsid w:val="008678EE"/>
    <w:rsid w:val="008A41B7"/>
    <w:rsid w:val="008B39D0"/>
    <w:rsid w:val="008C1091"/>
    <w:rsid w:val="00914F8E"/>
    <w:rsid w:val="00927183"/>
    <w:rsid w:val="0099385B"/>
    <w:rsid w:val="00A136AA"/>
    <w:rsid w:val="00A6164D"/>
    <w:rsid w:val="00A905C3"/>
    <w:rsid w:val="00B51F05"/>
    <w:rsid w:val="00CA7B7C"/>
    <w:rsid w:val="00CE7A10"/>
    <w:rsid w:val="00CF7493"/>
    <w:rsid w:val="00D473BB"/>
    <w:rsid w:val="00D55265"/>
    <w:rsid w:val="00D55684"/>
    <w:rsid w:val="00D55D97"/>
    <w:rsid w:val="00D65CC9"/>
    <w:rsid w:val="00D73791"/>
    <w:rsid w:val="00DB3649"/>
    <w:rsid w:val="00DC6284"/>
    <w:rsid w:val="00DD3974"/>
    <w:rsid w:val="00E34E72"/>
    <w:rsid w:val="00E6460F"/>
    <w:rsid w:val="00EA51FD"/>
    <w:rsid w:val="00FC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1B0FE0"/>
  <w15:chartTrackingRefBased/>
  <w15:docId w15:val="{EA32563D-4948-4D58-AD66-014E76EE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9385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9385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938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034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55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5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154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6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1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7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5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0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4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8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0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43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8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6667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6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1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7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87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6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8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9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3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bp.com/logiciels/devis-facturation/gestion-commerciale/gestion-commerciale-ligne-pme-en-ligne" TargetMode="External"/><Relationship Id="rId5" Type="http://schemas.openxmlformats.org/officeDocument/2006/relationships/hyperlink" Target="https://www.ebp.com/logiciels/devis-facturation/gestion-commerciale/gestion-commerciale-ligne-pme-en-lig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45</cp:revision>
  <dcterms:created xsi:type="dcterms:W3CDTF">2017-05-08T11:36:00Z</dcterms:created>
  <dcterms:modified xsi:type="dcterms:W3CDTF">2017-05-08T23:42:00Z</dcterms:modified>
</cp:coreProperties>
</file>