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ADF" w:rsidRPr="00C3703C" w:rsidRDefault="00883ADF" w:rsidP="000D15A0">
      <w:pPr>
        <w:pStyle w:val="berschrift4"/>
        <w:rPr>
          <w:b/>
          <w:sz w:val="20"/>
          <w:szCs w:val="20"/>
          <w:u w:val="single"/>
        </w:rPr>
      </w:pPr>
      <w:r w:rsidRPr="00C3703C">
        <w:rPr>
          <w:b/>
          <w:sz w:val="20"/>
          <w:szCs w:val="20"/>
          <w:u w:val="single"/>
        </w:rPr>
        <w:t>Begriffe zu Workflow</w:t>
      </w:r>
    </w:p>
    <w:p w:rsidR="00883ADF" w:rsidRPr="00C3703C" w:rsidRDefault="00883ADF" w:rsidP="00883ADF">
      <w:pPr>
        <w:rPr>
          <w:sz w:val="20"/>
          <w:szCs w:val="20"/>
        </w:rPr>
      </w:pPr>
    </w:p>
    <w:p w:rsidR="007E06CB" w:rsidRDefault="003F4932" w:rsidP="003F4932">
      <w:pPr>
        <w:pStyle w:val="Listenabsatz"/>
        <w:numPr>
          <w:ilvl w:val="0"/>
          <w:numId w:val="11"/>
        </w:numPr>
        <w:spacing w:line="240" w:lineRule="auto"/>
        <w:rPr>
          <w:sz w:val="20"/>
          <w:szCs w:val="20"/>
        </w:rPr>
      </w:pPr>
      <w:proofErr w:type="spellStart"/>
      <w:r w:rsidRPr="00C3703C">
        <w:rPr>
          <w:b/>
          <w:sz w:val="20"/>
          <w:szCs w:val="20"/>
        </w:rPr>
        <w:t>central</w:t>
      </w:r>
      <w:proofErr w:type="spellEnd"/>
      <w:r w:rsidRPr="00C3703C">
        <w:rPr>
          <w:b/>
          <w:sz w:val="20"/>
          <w:szCs w:val="20"/>
        </w:rPr>
        <w:t xml:space="preserve"> </w:t>
      </w:r>
      <w:proofErr w:type="spellStart"/>
      <w:r w:rsidRPr="00C3703C">
        <w:rPr>
          <w:b/>
          <w:sz w:val="20"/>
          <w:szCs w:val="20"/>
        </w:rPr>
        <w:t>repository</w:t>
      </w:r>
      <w:proofErr w:type="spellEnd"/>
      <w:r w:rsidRPr="00C3703C">
        <w:rPr>
          <w:b/>
          <w:sz w:val="20"/>
          <w:szCs w:val="20"/>
        </w:rPr>
        <w:t>:</w:t>
      </w:r>
      <w:r w:rsidRPr="00C3703C">
        <w:rPr>
          <w:sz w:val="20"/>
          <w:szCs w:val="20"/>
        </w:rPr>
        <w:t xml:space="preserve"> </w:t>
      </w:r>
      <w:r w:rsidR="007E06CB">
        <w:t>Der Speicherort des Archivs. Hier liegen alle von der Software verwendeten Daten zu einem Projekt.</w:t>
      </w:r>
    </w:p>
    <w:p w:rsidR="003F4932" w:rsidRDefault="003F4932" w:rsidP="007E06CB">
      <w:pPr>
        <w:pStyle w:val="Listenabsatz"/>
        <w:spacing w:line="240" w:lineRule="auto"/>
        <w:ind w:left="360"/>
        <w:rPr>
          <w:sz w:val="20"/>
          <w:szCs w:val="20"/>
        </w:rPr>
      </w:pPr>
      <w:r w:rsidRPr="00C3703C">
        <w:rPr>
          <w:sz w:val="20"/>
          <w:szCs w:val="20"/>
        </w:rPr>
        <w:t>Wie eine Bücherei. Man schreibt ein neues Buch und stellt es ins Regal. Wenn man es aktualisieren möchte kann man es nicht einfach verbessern und neu reinstellen und das Alte raus nehmen.</w:t>
      </w:r>
    </w:p>
    <w:p w:rsidR="007E06CB" w:rsidRDefault="007E06CB" w:rsidP="007E06CB">
      <w:pPr>
        <w:pStyle w:val="Listenabsatz"/>
        <w:spacing w:line="240" w:lineRule="auto"/>
        <w:ind w:left="360"/>
        <w:rPr>
          <w:sz w:val="20"/>
          <w:szCs w:val="20"/>
        </w:rPr>
      </w:pPr>
    </w:p>
    <w:p w:rsidR="00DF565C" w:rsidRPr="00510A6A" w:rsidRDefault="00510A6A" w:rsidP="00510A6A">
      <w:pPr>
        <w:pStyle w:val="Listenabsatz"/>
        <w:numPr>
          <w:ilvl w:val="0"/>
          <w:numId w:val="11"/>
        </w:numPr>
        <w:spacing w:line="240" w:lineRule="auto"/>
        <w:rPr>
          <w:sz w:val="20"/>
          <w:szCs w:val="20"/>
          <w:lang w:val="en-US"/>
        </w:rPr>
      </w:pPr>
      <w:proofErr w:type="gramStart"/>
      <w:r>
        <w:rPr>
          <w:b/>
          <w:sz w:val="20"/>
          <w:szCs w:val="20"/>
          <w:lang w:val="en-US"/>
        </w:rPr>
        <w:t>r</w:t>
      </w:r>
      <w:r w:rsidR="00DF565C" w:rsidRPr="00510A6A">
        <w:rPr>
          <w:b/>
          <w:sz w:val="20"/>
          <w:szCs w:val="20"/>
          <w:lang w:val="en-US"/>
        </w:rPr>
        <w:t>epository</w:t>
      </w:r>
      <w:proofErr w:type="gramEnd"/>
      <w:r>
        <w:rPr>
          <w:b/>
          <w:sz w:val="20"/>
          <w:szCs w:val="20"/>
          <w:lang w:val="en-US"/>
        </w:rPr>
        <w:t>:</w:t>
      </w:r>
      <w:r w:rsidR="00DF565C" w:rsidRPr="00510A6A">
        <w:rPr>
          <w:b/>
          <w:sz w:val="20"/>
          <w:szCs w:val="20"/>
          <w:lang w:val="en-US"/>
        </w:rPr>
        <w:t xml:space="preserve"> </w:t>
      </w:r>
      <w:r w:rsidR="00DF565C" w:rsidRPr="00510A6A">
        <w:rPr>
          <w:sz w:val="20"/>
          <w:szCs w:val="20"/>
          <w:lang w:val="en-US"/>
        </w:rPr>
        <w:t xml:space="preserve">is the most basic element of GitHub. </w:t>
      </w:r>
      <w:r w:rsidR="00DF565C" w:rsidRPr="005B0C06">
        <w:rPr>
          <w:sz w:val="20"/>
          <w:szCs w:val="20"/>
          <w:lang w:val="en-US"/>
        </w:rPr>
        <w:t xml:space="preserve">They're easiest to imagine as a project's folder. A repository contains all of the project files (including documentation), and stores each file's revision history. </w:t>
      </w:r>
      <w:r w:rsidR="00DF565C" w:rsidRPr="00510A6A">
        <w:rPr>
          <w:sz w:val="20"/>
          <w:szCs w:val="20"/>
          <w:lang w:val="en-US"/>
        </w:rPr>
        <w:t>Repositories can have multiple collaborators and can be either public or private.</w:t>
      </w:r>
    </w:p>
    <w:p w:rsidR="003F4932" w:rsidRPr="00DF565C" w:rsidRDefault="003F4932" w:rsidP="00883ADF">
      <w:pPr>
        <w:rPr>
          <w:sz w:val="20"/>
          <w:szCs w:val="20"/>
          <w:lang w:val="en-US"/>
        </w:rPr>
      </w:pPr>
    </w:p>
    <w:p w:rsidR="00722D4D" w:rsidRPr="00C3703C" w:rsidRDefault="00722D4D" w:rsidP="00722D4D">
      <w:pPr>
        <w:pStyle w:val="Listenabsatz"/>
        <w:numPr>
          <w:ilvl w:val="0"/>
          <w:numId w:val="11"/>
        </w:numPr>
        <w:spacing w:line="240" w:lineRule="auto"/>
        <w:rPr>
          <w:sz w:val="20"/>
          <w:szCs w:val="20"/>
        </w:rPr>
      </w:pPr>
      <w:r w:rsidRPr="00C3703C">
        <w:rPr>
          <w:b/>
          <w:sz w:val="20"/>
          <w:szCs w:val="20"/>
        </w:rPr>
        <w:t>Workflow:</w:t>
      </w:r>
      <w:r w:rsidRPr="00C3703C">
        <w:rPr>
          <w:sz w:val="20"/>
          <w:szCs w:val="20"/>
        </w:rPr>
        <w:t xml:space="preserve"> Festlegen der Aufgaben, Verarbeitungseinheiten, sowie deren Beziehungsgeflecht innerhalb des Prozesses (z.B. Datenfluss).</w:t>
      </w:r>
    </w:p>
    <w:p w:rsidR="00722D4D" w:rsidRPr="00C3703C" w:rsidRDefault="00722D4D" w:rsidP="00722D4D">
      <w:pPr>
        <w:spacing w:line="240" w:lineRule="auto"/>
        <w:ind w:left="360"/>
        <w:rPr>
          <w:sz w:val="20"/>
          <w:szCs w:val="20"/>
        </w:rPr>
      </w:pPr>
      <w:r w:rsidRPr="00C3703C">
        <w:rPr>
          <w:sz w:val="20"/>
          <w:szCs w:val="20"/>
        </w:rPr>
        <w:t>= Arbeitsablauf</w:t>
      </w:r>
    </w:p>
    <w:p w:rsidR="006A49E6" w:rsidRPr="00C3703C" w:rsidRDefault="006A49E6" w:rsidP="006A49E6">
      <w:pPr>
        <w:rPr>
          <w:sz w:val="20"/>
          <w:szCs w:val="20"/>
        </w:rPr>
      </w:pPr>
    </w:p>
    <w:p w:rsidR="00D9476A" w:rsidRPr="00C3703C" w:rsidRDefault="00D9476A" w:rsidP="00883ADF">
      <w:pPr>
        <w:pStyle w:val="berschrift4"/>
        <w:numPr>
          <w:ilvl w:val="0"/>
          <w:numId w:val="11"/>
        </w:numPr>
        <w:spacing w:line="240" w:lineRule="auto"/>
        <w:ind w:left="357" w:hanging="357"/>
        <w:rPr>
          <w:sz w:val="20"/>
          <w:szCs w:val="20"/>
        </w:rPr>
      </w:pPr>
      <w:proofErr w:type="spellStart"/>
      <w:r w:rsidRPr="00C3703C">
        <w:rPr>
          <w:b/>
          <w:sz w:val="20"/>
          <w:szCs w:val="20"/>
        </w:rPr>
        <w:t>git-flo</w:t>
      </w:r>
      <w:r w:rsidRPr="001C35BD">
        <w:rPr>
          <w:b/>
          <w:sz w:val="20"/>
          <w:szCs w:val="20"/>
        </w:rPr>
        <w:t>w</w:t>
      </w:r>
      <w:proofErr w:type="spellEnd"/>
      <w:r w:rsidR="00883ADF" w:rsidRPr="001C35BD">
        <w:rPr>
          <w:b/>
          <w:sz w:val="20"/>
          <w:szCs w:val="20"/>
        </w:rPr>
        <w:t>:</w:t>
      </w:r>
      <w:r w:rsidR="00883ADF" w:rsidRPr="00C3703C">
        <w:rPr>
          <w:sz w:val="20"/>
          <w:szCs w:val="20"/>
        </w:rPr>
        <w:t xml:space="preserve"> </w:t>
      </w:r>
      <w:r w:rsidRPr="00C3703C">
        <w:rPr>
          <w:sz w:val="20"/>
          <w:szCs w:val="20"/>
        </w:rPr>
        <w:t xml:space="preserve">ist eine </w:t>
      </w:r>
      <w:proofErr w:type="spellStart"/>
      <w:r w:rsidRPr="00C3703C">
        <w:rPr>
          <w:sz w:val="20"/>
          <w:szCs w:val="20"/>
        </w:rPr>
        <w:t>git</w:t>
      </w:r>
      <w:proofErr w:type="spellEnd"/>
      <w:r w:rsidRPr="00C3703C">
        <w:rPr>
          <w:sz w:val="20"/>
          <w:szCs w:val="20"/>
        </w:rPr>
        <w:t xml:space="preserve">-Erweiterung von Vincent </w:t>
      </w:r>
      <w:proofErr w:type="spellStart"/>
      <w:r w:rsidRPr="00C3703C">
        <w:rPr>
          <w:sz w:val="20"/>
          <w:szCs w:val="20"/>
        </w:rPr>
        <w:t>Driessen</w:t>
      </w:r>
      <w:proofErr w:type="spellEnd"/>
      <w:r w:rsidRPr="00C3703C">
        <w:rPr>
          <w:sz w:val="20"/>
          <w:szCs w:val="20"/>
        </w:rPr>
        <w:t xml:space="preserve">, die die Umsetzung seines </w:t>
      </w:r>
      <w:proofErr w:type="spellStart"/>
      <w:r w:rsidRPr="00C3703C">
        <w:rPr>
          <w:sz w:val="20"/>
          <w:szCs w:val="20"/>
        </w:rPr>
        <w:t>Branching</w:t>
      </w:r>
      <w:proofErr w:type="spellEnd"/>
      <w:r w:rsidRPr="00C3703C">
        <w:rPr>
          <w:sz w:val="20"/>
          <w:szCs w:val="20"/>
        </w:rPr>
        <w:t>-Modells deutlich vereinfacht.</w:t>
      </w:r>
    </w:p>
    <w:p w:rsidR="006A49E6" w:rsidRPr="00C3703C" w:rsidRDefault="006A49E6" w:rsidP="006A49E6">
      <w:pPr>
        <w:rPr>
          <w:sz w:val="20"/>
          <w:szCs w:val="20"/>
        </w:rPr>
      </w:pPr>
    </w:p>
    <w:p w:rsidR="006A49E6" w:rsidRDefault="006A49E6" w:rsidP="006A49E6">
      <w:pPr>
        <w:pStyle w:val="Listenabsatz"/>
        <w:numPr>
          <w:ilvl w:val="0"/>
          <w:numId w:val="11"/>
        </w:numPr>
        <w:rPr>
          <w:sz w:val="20"/>
          <w:szCs w:val="20"/>
        </w:rPr>
      </w:pPr>
      <w:r w:rsidRPr="00C3703C">
        <w:rPr>
          <w:b/>
          <w:sz w:val="20"/>
          <w:szCs w:val="20"/>
        </w:rPr>
        <w:t>Bit Keeper:</w:t>
      </w:r>
      <w:r w:rsidRPr="00C3703C">
        <w:rPr>
          <w:sz w:val="20"/>
          <w:szCs w:val="20"/>
        </w:rPr>
        <w:t xml:space="preserve"> Software-Werkzeug zur Versionsverwaltung von Software-Quelltext</w:t>
      </w:r>
    </w:p>
    <w:p w:rsidR="007E06CB" w:rsidRPr="007E06CB" w:rsidRDefault="007E06CB" w:rsidP="007E06CB">
      <w:pPr>
        <w:pStyle w:val="Listenabsatz"/>
        <w:rPr>
          <w:sz w:val="20"/>
          <w:szCs w:val="20"/>
        </w:rPr>
      </w:pPr>
    </w:p>
    <w:p w:rsidR="007E06CB" w:rsidRPr="00C3703C" w:rsidRDefault="007E06CB" w:rsidP="006A49E6">
      <w:pPr>
        <w:pStyle w:val="Listenabsatz"/>
        <w:numPr>
          <w:ilvl w:val="0"/>
          <w:numId w:val="11"/>
        </w:numPr>
        <w:rPr>
          <w:sz w:val="20"/>
          <w:szCs w:val="20"/>
        </w:rPr>
      </w:pPr>
      <w:r>
        <w:rPr>
          <w:b/>
          <w:bCs/>
        </w:rPr>
        <w:t>RCS:</w:t>
      </w:r>
      <w:r>
        <w:t xml:space="preserve"> Abkürzung für "Revision Control System" oder auf Deutsch: Versionsverwaltungssystem.</w:t>
      </w:r>
    </w:p>
    <w:p w:rsidR="006A49E6" w:rsidRPr="00C3703C" w:rsidRDefault="006A49E6" w:rsidP="006A49E6">
      <w:pPr>
        <w:pStyle w:val="Listenabsatz"/>
        <w:rPr>
          <w:sz w:val="20"/>
          <w:szCs w:val="20"/>
        </w:rPr>
      </w:pPr>
    </w:p>
    <w:p w:rsidR="006A49E6" w:rsidRDefault="006A49E6" w:rsidP="006A49E6">
      <w:pPr>
        <w:pStyle w:val="Listenabsatz"/>
        <w:numPr>
          <w:ilvl w:val="0"/>
          <w:numId w:val="11"/>
        </w:numPr>
        <w:spacing w:line="0" w:lineRule="atLeast"/>
        <w:ind w:left="357" w:hanging="357"/>
        <w:rPr>
          <w:sz w:val="20"/>
          <w:szCs w:val="20"/>
        </w:rPr>
      </w:pPr>
      <w:r w:rsidRPr="00C3703C">
        <w:rPr>
          <w:b/>
          <w:sz w:val="20"/>
          <w:szCs w:val="20"/>
        </w:rPr>
        <w:t>Versionsverwaltung:</w:t>
      </w:r>
      <w:r w:rsidRPr="00C3703C">
        <w:rPr>
          <w:sz w:val="20"/>
          <w:szCs w:val="20"/>
        </w:rPr>
        <w:t xml:space="preserve"> System zur Erfassung von Änderungen an Dokumenten oder Dateien. Alle Versionen werden in einem Archiv mit Zeitstempel und Benutzererkennung gesichert und können später wiederhergestellt werden. Versionsverwaltungssysteme werden typischerweise in der Softwareentwicklung eingesetzt um Quellcode zu verwalten.</w:t>
      </w:r>
    </w:p>
    <w:p w:rsidR="00991499" w:rsidRPr="00991499" w:rsidRDefault="00991499" w:rsidP="00991499">
      <w:pPr>
        <w:pStyle w:val="Listenabsatz"/>
        <w:rPr>
          <w:sz w:val="20"/>
          <w:szCs w:val="20"/>
        </w:rPr>
      </w:pPr>
    </w:p>
    <w:p w:rsidR="00991499" w:rsidRPr="00F72331" w:rsidRDefault="00991499" w:rsidP="006A49E6">
      <w:pPr>
        <w:pStyle w:val="Listenabsatz"/>
        <w:numPr>
          <w:ilvl w:val="0"/>
          <w:numId w:val="11"/>
        </w:numPr>
        <w:spacing w:line="0" w:lineRule="atLeast"/>
        <w:ind w:left="357" w:hanging="357"/>
        <w:rPr>
          <w:sz w:val="20"/>
          <w:szCs w:val="20"/>
        </w:rPr>
      </w:pPr>
      <w:r>
        <w:rPr>
          <w:b/>
          <w:bCs/>
        </w:rPr>
        <w:t>SVN, CVS:</w:t>
      </w:r>
      <w:r>
        <w:t xml:space="preserve"> Abkürzungen zweier weit verbreiteter Versionsverwaltungssysteme: Subversion und </w:t>
      </w:r>
      <w:proofErr w:type="spellStart"/>
      <w:r>
        <w:t>Concurrent</w:t>
      </w:r>
      <w:proofErr w:type="spellEnd"/>
      <w:r>
        <w:t xml:space="preserve"> Version System.</w:t>
      </w:r>
    </w:p>
    <w:p w:rsidR="00F72331" w:rsidRPr="00F72331" w:rsidRDefault="00F72331" w:rsidP="00F72331">
      <w:pPr>
        <w:pStyle w:val="Listenabsatz"/>
        <w:rPr>
          <w:sz w:val="20"/>
          <w:szCs w:val="20"/>
        </w:rPr>
      </w:pPr>
    </w:p>
    <w:p w:rsidR="00F72331" w:rsidRPr="00F72331" w:rsidRDefault="00F72331" w:rsidP="006A49E6">
      <w:pPr>
        <w:pStyle w:val="Listenabsatz"/>
        <w:numPr>
          <w:ilvl w:val="0"/>
          <w:numId w:val="11"/>
        </w:numPr>
        <w:spacing w:line="0" w:lineRule="atLeast"/>
        <w:ind w:left="357" w:hanging="357"/>
        <w:rPr>
          <w:sz w:val="20"/>
          <w:szCs w:val="20"/>
        </w:rPr>
      </w:pPr>
      <w:proofErr w:type="spellStart"/>
      <w:r w:rsidRPr="00F72331">
        <w:rPr>
          <w:b/>
        </w:rPr>
        <w:t>Git</w:t>
      </w:r>
      <w:proofErr w:type="spellEnd"/>
      <w:r w:rsidRPr="00F72331">
        <w:rPr>
          <w:b/>
        </w:rPr>
        <w:t>:</w:t>
      </w:r>
      <w:r>
        <w:t xml:space="preserve"> eine Versionsverwaltung für Dateien, ähnlich SVN und CVS. Der Fokus von </w:t>
      </w:r>
      <w:proofErr w:type="spellStart"/>
      <w:r>
        <w:t>Git</w:t>
      </w:r>
      <w:proofErr w:type="spellEnd"/>
      <w:r>
        <w:t xml:space="preserve"> liegt dabei auf der verteilten Struktur, bei der sich jeder Benutzer eine Kopie des </w:t>
      </w:r>
      <w:proofErr w:type="spellStart"/>
      <w:r>
        <w:t>Repositories</w:t>
      </w:r>
      <w:proofErr w:type="spellEnd"/>
      <w:r>
        <w:t xml:space="preserve"> anlegt, in seiner Kopie Änderungen macht und dann einen sogenannten Pull Request schickt, damit die Änderungen in das Haupt-Repository übernommen werden.</w:t>
      </w:r>
    </w:p>
    <w:p w:rsidR="00F72331" w:rsidRPr="00C3703C" w:rsidRDefault="00F72331" w:rsidP="00F72331">
      <w:pPr>
        <w:pStyle w:val="berschrift4"/>
        <w:spacing w:line="240" w:lineRule="auto"/>
        <w:ind w:left="357"/>
        <w:rPr>
          <w:sz w:val="20"/>
          <w:szCs w:val="20"/>
        </w:rPr>
      </w:pPr>
      <w:r>
        <w:rPr>
          <w:sz w:val="20"/>
          <w:szCs w:val="20"/>
        </w:rPr>
        <w:t>F</w:t>
      </w:r>
      <w:r w:rsidRPr="00C3703C">
        <w:rPr>
          <w:sz w:val="20"/>
          <w:szCs w:val="20"/>
        </w:rPr>
        <w:t xml:space="preserve">reie Software zur verteilten Versionsverwaltung von Dateien: Zusammenschluss unabhängiger Computer, die sich für den Benutzer als ein einziges System präsentieren. Nach Peter Löhr: „ eine Menge interagierender Prozesse (oder Prozessoren), die über keinen gemeinsamen Speicher verfügen und daher über Nachrichten miteinander kommunizieren“. </w:t>
      </w:r>
    </w:p>
    <w:p w:rsidR="00F72331" w:rsidRPr="00F72331" w:rsidRDefault="00F72331" w:rsidP="00F72331">
      <w:pPr>
        <w:pStyle w:val="berschrift4"/>
        <w:spacing w:line="240" w:lineRule="auto"/>
        <w:ind w:left="357"/>
        <w:rPr>
          <w:sz w:val="20"/>
          <w:szCs w:val="20"/>
        </w:rPr>
      </w:pPr>
      <w:r w:rsidRPr="00C3703C">
        <w:rPr>
          <w:sz w:val="20"/>
          <w:szCs w:val="20"/>
        </w:rPr>
        <w:t>Wird auch zum Speichern flach strukturierter Datensätze direkt als Datei genutzt.</w:t>
      </w:r>
    </w:p>
    <w:p w:rsidR="006E6C0B" w:rsidRPr="006E6C0B" w:rsidRDefault="006E6C0B" w:rsidP="006E6C0B">
      <w:pPr>
        <w:pStyle w:val="Listenabsatz"/>
        <w:rPr>
          <w:sz w:val="20"/>
          <w:szCs w:val="20"/>
        </w:rPr>
      </w:pPr>
    </w:p>
    <w:p w:rsidR="006E6C0B" w:rsidRPr="00C3703C" w:rsidRDefault="006E6C0B" w:rsidP="006E6C0B">
      <w:pPr>
        <w:pStyle w:val="Listenabsatz"/>
        <w:numPr>
          <w:ilvl w:val="0"/>
          <w:numId w:val="11"/>
        </w:numPr>
        <w:spacing w:line="240" w:lineRule="auto"/>
        <w:rPr>
          <w:sz w:val="20"/>
          <w:szCs w:val="20"/>
        </w:rPr>
      </w:pPr>
      <w:r w:rsidRPr="00C3703C">
        <w:rPr>
          <w:b/>
          <w:bCs/>
          <w:sz w:val="20"/>
          <w:szCs w:val="20"/>
        </w:rPr>
        <w:t>Commit:</w:t>
      </w:r>
      <w:r w:rsidRPr="00C3703C">
        <w:rPr>
          <w:sz w:val="20"/>
          <w:szCs w:val="20"/>
        </w:rPr>
        <w:t xml:space="preserve"> Ausdruck aus der </w:t>
      </w:r>
      <w:hyperlink r:id="rId9" w:tooltip="Softwaretechnik" w:history="1">
        <w:r w:rsidRPr="00C3703C">
          <w:rPr>
            <w:sz w:val="20"/>
            <w:szCs w:val="20"/>
          </w:rPr>
          <w:t>Softwaretechnik</w:t>
        </w:r>
      </w:hyperlink>
      <w:r w:rsidRPr="00C3703C">
        <w:rPr>
          <w:sz w:val="20"/>
          <w:szCs w:val="20"/>
        </w:rPr>
        <w:t xml:space="preserve">, der die bestätigende </w:t>
      </w:r>
      <w:hyperlink r:id="rId10" w:tooltip="Freischaltung" w:history="1">
        <w:r w:rsidRPr="00C3703C">
          <w:rPr>
            <w:sz w:val="20"/>
            <w:szCs w:val="20"/>
          </w:rPr>
          <w:t>Freischaltung</w:t>
        </w:r>
      </w:hyperlink>
      <w:r w:rsidRPr="00C3703C">
        <w:rPr>
          <w:sz w:val="20"/>
          <w:szCs w:val="20"/>
        </w:rPr>
        <w:t xml:space="preserve"> einer Änderung beschreibt. Er wird sowohl im Zusammenhang mit der </w:t>
      </w:r>
      <w:hyperlink r:id="rId11" w:tooltip="Persistenz (Informatik)" w:history="1">
        <w:proofErr w:type="spellStart"/>
        <w:r w:rsidRPr="00C3703C">
          <w:rPr>
            <w:sz w:val="20"/>
            <w:szCs w:val="20"/>
          </w:rPr>
          <w:t>Persistierung</w:t>
        </w:r>
        <w:proofErr w:type="spellEnd"/>
      </w:hyperlink>
      <w:r w:rsidRPr="00C3703C">
        <w:rPr>
          <w:sz w:val="20"/>
          <w:szCs w:val="20"/>
        </w:rPr>
        <w:t xml:space="preserve"> von Daten in einer Datenbank als auch beim Einpflegen von Programm-Quelltext in </w:t>
      </w:r>
      <w:hyperlink r:id="rId12" w:tooltip="Versionsverwaltung" w:history="1">
        <w:r w:rsidRPr="00C3703C">
          <w:rPr>
            <w:sz w:val="20"/>
            <w:szCs w:val="20"/>
          </w:rPr>
          <w:t>Versionsverwaltungssystemen</w:t>
        </w:r>
      </w:hyperlink>
      <w:r w:rsidRPr="00C3703C">
        <w:rPr>
          <w:sz w:val="20"/>
          <w:szCs w:val="20"/>
        </w:rPr>
        <w:t xml:space="preserve"> verwendet.</w:t>
      </w:r>
    </w:p>
    <w:p w:rsidR="006E6C0B" w:rsidRPr="00C3703C" w:rsidRDefault="006E6C0B" w:rsidP="006E6C0B">
      <w:pPr>
        <w:pStyle w:val="Listenabsatz"/>
        <w:spacing w:line="240" w:lineRule="auto"/>
        <w:rPr>
          <w:sz w:val="20"/>
          <w:szCs w:val="20"/>
        </w:rPr>
      </w:pPr>
    </w:p>
    <w:p w:rsidR="006E6C0B" w:rsidRPr="006E6C0B" w:rsidRDefault="006E6C0B" w:rsidP="006E6C0B">
      <w:pPr>
        <w:pStyle w:val="Listenabsatz"/>
        <w:spacing w:line="240" w:lineRule="auto"/>
        <w:ind w:left="360"/>
        <w:rPr>
          <w:sz w:val="20"/>
          <w:szCs w:val="20"/>
        </w:rPr>
      </w:pPr>
      <w:r w:rsidRPr="00C3703C">
        <w:rPr>
          <w:sz w:val="20"/>
          <w:szCs w:val="20"/>
        </w:rPr>
        <w:t xml:space="preserve">Als </w:t>
      </w:r>
      <w:r w:rsidRPr="00C3703C">
        <w:rPr>
          <w:i/>
          <w:iCs/>
          <w:sz w:val="20"/>
          <w:szCs w:val="20"/>
        </w:rPr>
        <w:t>Commit</w:t>
      </w:r>
      <w:r w:rsidRPr="00C3703C">
        <w:rPr>
          <w:sz w:val="20"/>
          <w:szCs w:val="20"/>
        </w:rPr>
        <w:t xml:space="preserve"> oder </w:t>
      </w:r>
      <w:r w:rsidRPr="00C3703C">
        <w:rPr>
          <w:i/>
          <w:iCs/>
          <w:sz w:val="20"/>
          <w:szCs w:val="20"/>
        </w:rPr>
        <w:t>Check-In</w:t>
      </w:r>
      <w:r w:rsidRPr="00C3703C">
        <w:rPr>
          <w:sz w:val="20"/>
          <w:szCs w:val="20"/>
        </w:rPr>
        <w:t xml:space="preserve"> bezeichnet man bei der Verwendung von Versionsverwaltungssystemen den Vorgang des Einspielens von neuem oder geändertem Quelltext bzw. anderen Dateien in das Versionsverwaltungssystem. Dabei wird eine neue Version der Software den anderen an der Softwareentwicklung beteiligten Entwicklern zur Verfügung gestellt.</w:t>
      </w:r>
    </w:p>
    <w:p w:rsidR="00E26DF0" w:rsidRPr="00E26DF0" w:rsidRDefault="00E26DF0" w:rsidP="00E26DF0">
      <w:pPr>
        <w:pStyle w:val="Listenabsatz"/>
        <w:rPr>
          <w:sz w:val="20"/>
          <w:szCs w:val="20"/>
        </w:rPr>
      </w:pPr>
    </w:p>
    <w:p w:rsidR="00E26DF0" w:rsidRPr="00E26DF0" w:rsidRDefault="00E26DF0" w:rsidP="00E26DF0">
      <w:pPr>
        <w:pStyle w:val="Listenabsatz"/>
        <w:numPr>
          <w:ilvl w:val="0"/>
          <w:numId w:val="11"/>
        </w:numPr>
        <w:spacing w:line="240" w:lineRule="auto"/>
        <w:rPr>
          <w:sz w:val="20"/>
          <w:szCs w:val="20"/>
          <w:lang w:val="en-US"/>
        </w:rPr>
      </w:pPr>
      <w:proofErr w:type="gramStart"/>
      <w:r w:rsidRPr="00D75E6F">
        <w:rPr>
          <w:b/>
          <w:lang w:val="en-US"/>
        </w:rPr>
        <w:t>commit</w:t>
      </w:r>
      <w:proofErr w:type="gramEnd"/>
      <w:r w:rsidRPr="00D75E6F">
        <w:rPr>
          <w:b/>
          <w:lang w:val="en-US"/>
        </w:rPr>
        <w:t>, or "revision"</w:t>
      </w:r>
      <w:r>
        <w:rPr>
          <w:b/>
          <w:lang w:val="en-US"/>
        </w:rPr>
        <w:t xml:space="preserve">: </w:t>
      </w:r>
      <w:r w:rsidRPr="00D75E6F">
        <w:rPr>
          <w:lang w:val="en-US"/>
        </w:rPr>
        <w:t xml:space="preserve">is an individual change to a file (or set of files). It's like when you </w:t>
      </w:r>
      <w:r w:rsidRPr="00D75E6F">
        <w:rPr>
          <w:i/>
          <w:iCs/>
          <w:lang w:val="en-US"/>
        </w:rPr>
        <w:t>save</w:t>
      </w:r>
      <w:r w:rsidRPr="00D75E6F">
        <w:rPr>
          <w:lang w:val="en-US"/>
        </w:rPr>
        <w:t xml:space="preserve"> a file, except with </w:t>
      </w:r>
      <w:proofErr w:type="spellStart"/>
      <w:r w:rsidRPr="00D75E6F">
        <w:rPr>
          <w:lang w:val="en-US"/>
        </w:rPr>
        <w:t>Git</w:t>
      </w:r>
      <w:proofErr w:type="spellEnd"/>
      <w:r w:rsidRPr="00D75E6F">
        <w:rPr>
          <w:lang w:val="en-US"/>
        </w:rPr>
        <w:t xml:space="preserve">, every time you save it creates a unique ID (a.k.a. the "SHA" or "hash") that allows you to keep record of what changes were made when and by </w:t>
      </w:r>
      <w:proofErr w:type="gramStart"/>
      <w:r w:rsidRPr="00D75E6F">
        <w:rPr>
          <w:lang w:val="en-US"/>
        </w:rPr>
        <w:t>who</w:t>
      </w:r>
      <w:proofErr w:type="gramEnd"/>
      <w:r w:rsidRPr="00D75E6F">
        <w:rPr>
          <w:lang w:val="en-US"/>
        </w:rPr>
        <w:t>. Commits usually contain a commit message which is a brief description of what changes were made.</w:t>
      </w:r>
    </w:p>
    <w:p w:rsidR="007E06CB" w:rsidRPr="00E26DF0" w:rsidRDefault="007E06CB" w:rsidP="007E06CB">
      <w:pPr>
        <w:pStyle w:val="Listenabsatz"/>
        <w:rPr>
          <w:sz w:val="20"/>
          <w:szCs w:val="20"/>
          <w:lang w:val="en-US"/>
        </w:rPr>
      </w:pPr>
    </w:p>
    <w:p w:rsidR="007E06CB" w:rsidRPr="00F75E4B" w:rsidRDefault="007E06CB" w:rsidP="006A49E6">
      <w:pPr>
        <w:pStyle w:val="Listenabsatz"/>
        <w:numPr>
          <w:ilvl w:val="0"/>
          <w:numId w:val="11"/>
        </w:numPr>
        <w:spacing w:line="0" w:lineRule="atLeast"/>
        <w:ind w:left="357" w:hanging="357"/>
        <w:rPr>
          <w:sz w:val="20"/>
          <w:szCs w:val="20"/>
        </w:rPr>
      </w:pPr>
      <w:r>
        <w:rPr>
          <w:b/>
          <w:bCs/>
        </w:rPr>
        <w:t>Revision:</w:t>
      </w:r>
      <w:r>
        <w:t xml:space="preserve"> Ein Entwicklungszustand einer Software oder allgemein einer Datei.</w:t>
      </w:r>
    </w:p>
    <w:p w:rsidR="00F75E4B" w:rsidRPr="00F75E4B" w:rsidRDefault="00F75E4B" w:rsidP="00F75E4B">
      <w:pPr>
        <w:pStyle w:val="Listenabsatz"/>
        <w:rPr>
          <w:sz w:val="20"/>
          <w:szCs w:val="20"/>
        </w:rPr>
      </w:pPr>
    </w:p>
    <w:p w:rsidR="00E26DF0" w:rsidRPr="00E26DF0" w:rsidRDefault="00F75E4B" w:rsidP="00E26DF0">
      <w:pPr>
        <w:pStyle w:val="Listenabsatz"/>
        <w:numPr>
          <w:ilvl w:val="0"/>
          <w:numId w:val="11"/>
        </w:numPr>
        <w:spacing w:line="0" w:lineRule="atLeast"/>
        <w:ind w:left="357" w:hanging="357"/>
        <w:rPr>
          <w:sz w:val="20"/>
          <w:szCs w:val="20"/>
        </w:rPr>
      </w:pPr>
      <w:r>
        <w:rPr>
          <w:b/>
          <w:bCs/>
        </w:rPr>
        <w:t>Tag:</w:t>
      </w:r>
      <w:r>
        <w:t xml:space="preserve"> Wichtige Revision, der ein besonderer Name gegeben wurde, damit man schnell auf sie zugreifen kann. Beispiele aus dem </w:t>
      </w:r>
      <w:proofErr w:type="spellStart"/>
      <w:r>
        <w:t>phpBB</w:t>
      </w:r>
      <w:proofErr w:type="spellEnd"/>
      <w:r>
        <w:t xml:space="preserve"> Repository sind release-3.0.11, release-3.0.10, usw., die die jeweils veröffentlichte Version markieren)</w:t>
      </w:r>
    </w:p>
    <w:p w:rsidR="00883ADF" w:rsidRPr="00C3703C" w:rsidRDefault="00883ADF" w:rsidP="00D9476A">
      <w:pPr>
        <w:rPr>
          <w:b/>
          <w:sz w:val="20"/>
          <w:szCs w:val="20"/>
        </w:rPr>
      </w:pPr>
    </w:p>
    <w:p w:rsidR="00924F90" w:rsidRDefault="00D9476A" w:rsidP="00924F90">
      <w:pPr>
        <w:pStyle w:val="Listenabsatz"/>
        <w:numPr>
          <w:ilvl w:val="0"/>
          <w:numId w:val="11"/>
        </w:numPr>
        <w:spacing w:line="240" w:lineRule="auto"/>
        <w:ind w:left="357" w:hanging="357"/>
        <w:rPr>
          <w:sz w:val="20"/>
          <w:szCs w:val="20"/>
        </w:rPr>
      </w:pPr>
      <w:proofErr w:type="spellStart"/>
      <w:r w:rsidRPr="00C3703C">
        <w:rPr>
          <w:b/>
          <w:iCs/>
          <w:sz w:val="20"/>
          <w:szCs w:val="20"/>
        </w:rPr>
        <w:t>Branch</w:t>
      </w:r>
      <w:proofErr w:type="spellEnd"/>
      <w:r w:rsidR="00883ADF" w:rsidRPr="00C3703C">
        <w:rPr>
          <w:b/>
          <w:iCs/>
          <w:sz w:val="20"/>
          <w:szCs w:val="20"/>
        </w:rPr>
        <w:t>:</w:t>
      </w:r>
      <w:r w:rsidRPr="00C3703C">
        <w:rPr>
          <w:sz w:val="20"/>
          <w:szCs w:val="20"/>
        </w:rPr>
        <w:t xml:space="preserve"> </w:t>
      </w:r>
      <w:proofErr w:type="spellStart"/>
      <w:r w:rsidRPr="00C3703C">
        <w:rPr>
          <w:sz w:val="20"/>
          <w:szCs w:val="20"/>
        </w:rPr>
        <w:t>zu deutsch</w:t>
      </w:r>
      <w:proofErr w:type="spellEnd"/>
      <w:r w:rsidRPr="00C3703C">
        <w:rPr>
          <w:sz w:val="20"/>
          <w:szCs w:val="20"/>
        </w:rPr>
        <w:t xml:space="preserve"> Zweig, ist eine Abspaltung von einer anderen Version, so dass unterschiedliche Versionen parallel weiterentwickelt werden können. Änderungen können dabei von einem </w:t>
      </w:r>
      <w:proofErr w:type="spellStart"/>
      <w:r w:rsidRPr="00C3703C">
        <w:rPr>
          <w:sz w:val="20"/>
          <w:szCs w:val="20"/>
        </w:rPr>
        <w:t>Branch</w:t>
      </w:r>
      <w:proofErr w:type="spellEnd"/>
      <w:r w:rsidRPr="00C3703C">
        <w:rPr>
          <w:sz w:val="20"/>
          <w:szCs w:val="20"/>
        </w:rPr>
        <w:t xml:space="preserve"> auch wieder in einen anderen einfließen, das wird dann als </w:t>
      </w:r>
      <w:proofErr w:type="spellStart"/>
      <w:r w:rsidRPr="00C3703C">
        <w:rPr>
          <w:sz w:val="20"/>
          <w:szCs w:val="20"/>
        </w:rPr>
        <w:t>Merging</w:t>
      </w:r>
      <w:proofErr w:type="spellEnd"/>
      <w:r w:rsidRPr="00C3703C">
        <w:rPr>
          <w:sz w:val="20"/>
          <w:szCs w:val="20"/>
        </w:rPr>
        <w:t xml:space="preserve">, </w:t>
      </w:r>
      <w:proofErr w:type="spellStart"/>
      <w:r w:rsidRPr="00C3703C">
        <w:rPr>
          <w:sz w:val="20"/>
          <w:szCs w:val="20"/>
        </w:rPr>
        <w:t>zu deutsch</w:t>
      </w:r>
      <w:proofErr w:type="spellEnd"/>
      <w:r w:rsidRPr="00C3703C">
        <w:rPr>
          <w:sz w:val="20"/>
          <w:szCs w:val="20"/>
        </w:rPr>
        <w:t xml:space="preserve"> verschmelzen, bezeichnet. Oft wird der Hauptentwicklungszweig als Trunk (z. B. bei </w:t>
      </w:r>
      <w:hyperlink r:id="rId13" w:tooltip="Apache Subversion" w:history="1">
        <w:r w:rsidRPr="00C3703C">
          <w:rPr>
            <w:sz w:val="20"/>
            <w:szCs w:val="20"/>
          </w:rPr>
          <w:t>Subversion</w:t>
        </w:r>
      </w:hyperlink>
      <w:r w:rsidRPr="00C3703C">
        <w:rPr>
          <w:sz w:val="20"/>
          <w:szCs w:val="20"/>
        </w:rPr>
        <w:t xml:space="preserve">) oder Master (z. B. bei </w:t>
      </w:r>
      <w:hyperlink r:id="rId14" w:tooltip="Git" w:history="1">
        <w:proofErr w:type="spellStart"/>
        <w:r w:rsidRPr="00C3703C">
          <w:rPr>
            <w:sz w:val="20"/>
            <w:szCs w:val="20"/>
          </w:rPr>
          <w:t>Git</w:t>
        </w:r>
        <w:proofErr w:type="spellEnd"/>
      </w:hyperlink>
      <w:r w:rsidRPr="00C3703C">
        <w:rPr>
          <w:sz w:val="20"/>
          <w:szCs w:val="20"/>
        </w:rPr>
        <w:t>) bezeichnet.</w:t>
      </w:r>
    </w:p>
    <w:p w:rsidR="00924F90" w:rsidRPr="00924F90" w:rsidRDefault="00924F90" w:rsidP="00924F90">
      <w:pPr>
        <w:pStyle w:val="Listenabsatz"/>
        <w:rPr>
          <w:sz w:val="20"/>
          <w:szCs w:val="20"/>
        </w:rPr>
      </w:pPr>
    </w:p>
    <w:p w:rsidR="00924F90" w:rsidRPr="00924F90" w:rsidRDefault="00924F90" w:rsidP="00924F90">
      <w:pPr>
        <w:pStyle w:val="Listenabsatz"/>
        <w:numPr>
          <w:ilvl w:val="0"/>
          <w:numId w:val="11"/>
        </w:numPr>
        <w:spacing w:line="240" w:lineRule="auto"/>
        <w:ind w:left="357" w:hanging="357"/>
        <w:rPr>
          <w:sz w:val="20"/>
          <w:szCs w:val="20"/>
          <w:lang w:val="en-US"/>
        </w:rPr>
      </w:pPr>
      <w:r>
        <w:rPr>
          <w:b/>
          <w:sz w:val="20"/>
          <w:szCs w:val="20"/>
          <w:lang w:val="en-US"/>
        </w:rPr>
        <w:t>b</w:t>
      </w:r>
      <w:r w:rsidRPr="00924F90">
        <w:rPr>
          <w:b/>
          <w:sz w:val="20"/>
          <w:szCs w:val="20"/>
          <w:lang w:val="en-US"/>
        </w:rPr>
        <w:t>ranch:</w:t>
      </w:r>
      <w:r w:rsidRPr="00924F90">
        <w:rPr>
          <w:sz w:val="20"/>
          <w:szCs w:val="20"/>
          <w:lang w:val="en-US"/>
        </w:rPr>
        <w:t xml:space="preserve"> is a parallel version of a repository. </w:t>
      </w:r>
      <w:r w:rsidRPr="005B0C06">
        <w:rPr>
          <w:sz w:val="20"/>
          <w:szCs w:val="20"/>
          <w:lang w:val="en-US"/>
        </w:rPr>
        <w:t>It is contained within the repository, but does not affect the primary</w:t>
      </w:r>
      <w:r w:rsidRPr="00924F90">
        <w:rPr>
          <w:lang w:val="en-US"/>
        </w:rPr>
        <w:t xml:space="preserve"> or </w:t>
      </w:r>
      <w:r w:rsidRPr="00924F90">
        <w:rPr>
          <w:rStyle w:val="HTMLCode"/>
          <w:lang w:val="en-US"/>
        </w:rPr>
        <w:t>master</w:t>
      </w:r>
      <w:r w:rsidRPr="00924F90">
        <w:rPr>
          <w:lang w:val="en-US"/>
        </w:rPr>
        <w:t xml:space="preserve"> </w:t>
      </w:r>
      <w:r w:rsidRPr="005B0C06">
        <w:rPr>
          <w:sz w:val="20"/>
          <w:szCs w:val="20"/>
          <w:lang w:val="en-US"/>
        </w:rPr>
        <w:t xml:space="preserve">branch allowing you to work freely without disrupting the "live" version. </w:t>
      </w:r>
      <w:r w:rsidRPr="00924F90">
        <w:rPr>
          <w:sz w:val="20"/>
          <w:szCs w:val="20"/>
          <w:lang w:val="en-US"/>
        </w:rPr>
        <w:t>When you've made the changes you want to make, you can merge your branch back into the</w:t>
      </w:r>
      <w:r w:rsidRPr="00924F90">
        <w:rPr>
          <w:lang w:val="en-US"/>
        </w:rPr>
        <w:t xml:space="preserve"> </w:t>
      </w:r>
      <w:r w:rsidRPr="00924F90">
        <w:rPr>
          <w:rStyle w:val="HTMLCode"/>
          <w:lang w:val="en-US"/>
        </w:rPr>
        <w:t>master</w:t>
      </w:r>
      <w:r w:rsidRPr="00924F90">
        <w:rPr>
          <w:lang w:val="en-US"/>
        </w:rPr>
        <w:t xml:space="preserve"> </w:t>
      </w:r>
      <w:r w:rsidRPr="00924F90">
        <w:rPr>
          <w:sz w:val="20"/>
          <w:szCs w:val="20"/>
          <w:lang w:val="en-US"/>
        </w:rPr>
        <w:t>branch to publish your changes.</w:t>
      </w:r>
    </w:p>
    <w:p w:rsidR="003231FF" w:rsidRPr="00E26DF0" w:rsidRDefault="003231FF" w:rsidP="00E26DF0">
      <w:pPr>
        <w:spacing w:line="240" w:lineRule="auto"/>
        <w:rPr>
          <w:sz w:val="20"/>
          <w:szCs w:val="20"/>
          <w:lang w:val="en-US"/>
        </w:rPr>
      </w:pPr>
    </w:p>
    <w:p w:rsidR="003231FF" w:rsidRPr="002434CC" w:rsidRDefault="003231FF" w:rsidP="003F4932">
      <w:pPr>
        <w:pStyle w:val="Listenabsatz"/>
        <w:numPr>
          <w:ilvl w:val="0"/>
          <w:numId w:val="11"/>
        </w:numPr>
        <w:spacing w:line="240" w:lineRule="auto"/>
        <w:rPr>
          <w:sz w:val="20"/>
          <w:szCs w:val="20"/>
        </w:rPr>
      </w:pPr>
      <w:r w:rsidRPr="002434CC">
        <w:rPr>
          <w:b/>
          <w:sz w:val="20"/>
          <w:szCs w:val="20"/>
        </w:rPr>
        <w:t>Master-</w:t>
      </w:r>
      <w:proofErr w:type="spellStart"/>
      <w:r w:rsidRPr="002434CC">
        <w:rPr>
          <w:b/>
          <w:sz w:val="20"/>
          <w:szCs w:val="20"/>
        </w:rPr>
        <w:t>Branch</w:t>
      </w:r>
      <w:proofErr w:type="spellEnd"/>
      <w:r w:rsidRPr="002434CC">
        <w:rPr>
          <w:b/>
          <w:sz w:val="20"/>
          <w:szCs w:val="20"/>
        </w:rPr>
        <w:t>:</w:t>
      </w:r>
      <w:r w:rsidRPr="002434CC">
        <w:rPr>
          <w:sz w:val="20"/>
          <w:szCs w:val="20"/>
        </w:rPr>
        <w:t xml:space="preserve"> „Standard“-</w:t>
      </w:r>
      <w:proofErr w:type="spellStart"/>
      <w:r w:rsidRPr="002434CC">
        <w:rPr>
          <w:sz w:val="20"/>
          <w:szCs w:val="20"/>
        </w:rPr>
        <w:t>Branch</w:t>
      </w:r>
      <w:proofErr w:type="spellEnd"/>
      <w:r w:rsidRPr="002434CC">
        <w:rPr>
          <w:sz w:val="20"/>
          <w:szCs w:val="20"/>
        </w:rPr>
        <w:t xml:space="preserve">, wenn man ein neues Repository (verwaltendes Verzeichnis zur Speicherung und Beschreibung digitaler Objekte) erstellt. Man sollte aber für die Entwicklung andere </w:t>
      </w:r>
      <w:proofErr w:type="spellStart"/>
      <w:r w:rsidRPr="002434CC">
        <w:rPr>
          <w:sz w:val="20"/>
          <w:szCs w:val="20"/>
        </w:rPr>
        <w:t>Branches</w:t>
      </w:r>
      <w:proofErr w:type="spellEnd"/>
      <w:r w:rsidRPr="002434CC">
        <w:rPr>
          <w:sz w:val="20"/>
          <w:szCs w:val="20"/>
        </w:rPr>
        <w:t xml:space="preserve"> verwenden und diese dann in den Master-</w:t>
      </w:r>
      <w:proofErr w:type="spellStart"/>
      <w:r w:rsidRPr="002434CC">
        <w:rPr>
          <w:sz w:val="20"/>
          <w:szCs w:val="20"/>
        </w:rPr>
        <w:t>Branch</w:t>
      </w:r>
      <w:proofErr w:type="spellEnd"/>
      <w:r w:rsidRPr="002434CC">
        <w:rPr>
          <w:sz w:val="20"/>
          <w:szCs w:val="20"/>
        </w:rPr>
        <w:t xml:space="preserve"> zusammenführen (</w:t>
      </w:r>
      <w:proofErr w:type="spellStart"/>
      <w:r w:rsidRPr="002434CC">
        <w:rPr>
          <w:sz w:val="20"/>
          <w:szCs w:val="20"/>
        </w:rPr>
        <w:t>mergen</w:t>
      </w:r>
      <w:proofErr w:type="spellEnd"/>
      <w:r w:rsidRPr="002434CC">
        <w:rPr>
          <w:sz w:val="20"/>
          <w:szCs w:val="20"/>
        </w:rPr>
        <w:t>).</w:t>
      </w:r>
    </w:p>
    <w:p w:rsidR="00A00AB5" w:rsidRPr="002434CC" w:rsidRDefault="00A00AB5" w:rsidP="00A00AB5">
      <w:pPr>
        <w:pStyle w:val="Listenabsatz"/>
        <w:spacing w:line="240" w:lineRule="auto"/>
        <w:ind w:left="360"/>
        <w:rPr>
          <w:sz w:val="20"/>
          <w:szCs w:val="20"/>
        </w:rPr>
      </w:pPr>
    </w:p>
    <w:p w:rsidR="002434CC" w:rsidRPr="002434CC" w:rsidRDefault="00A00AB5" w:rsidP="002434CC">
      <w:pPr>
        <w:pStyle w:val="Listenabsatz"/>
        <w:numPr>
          <w:ilvl w:val="0"/>
          <w:numId w:val="11"/>
        </w:numPr>
        <w:spacing w:line="240" w:lineRule="auto"/>
        <w:rPr>
          <w:sz w:val="20"/>
          <w:szCs w:val="20"/>
        </w:rPr>
      </w:pPr>
      <w:r w:rsidRPr="002434CC">
        <w:rPr>
          <w:b/>
          <w:sz w:val="20"/>
          <w:szCs w:val="20"/>
        </w:rPr>
        <w:t>Hooks:</w:t>
      </w:r>
      <w:r w:rsidRPr="002434CC">
        <w:rPr>
          <w:sz w:val="20"/>
          <w:szCs w:val="20"/>
        </w:rPr>
        <w:t xml:space="preserve"> Möglichkeit eigene Skripte zu starten, wenn bestimmte, wichtige Ereignisse auftreten. Es gibt zwei Gruppen dieser Einschubmethoden: Hooks für den Client und Hooks für den Server. Die Hooks für den Client können bei Ereignissen, wie zum Beispiel einem Commit oder </w:t>
      </w:r>
      <w:proofErr w:type="spellStart"/>
      <w:r w:rsidRPr="002434CC">
        <w:rPr>
          <w:sz w:val="20"/>
          <w:szCs w:val="20"/>
        </w:rPr>
        <w:t>Merge</w:t>
      </w:r>
      <w:proofErr w:type="spellEnd"/>
      <w:r w:rsidRPr="002434CC">
        <w:rPr>
          <w:sz w:val="20"/>
          <w:szCs w:val="20"/>
        </w:rPr>
        <w:t xml:space="preserve">, eingerichtet werden. Die Hooks für den Server können bei Operationen wie den Empfang von hochgeladenen </w:t>
      </w:r>
      <w:proofErr w:type="spellStart"/>
      <w:r w:rsidRPr="002434CC">
        <w:rPr>
          <w:sz w:val="20"/>
          <w:szCs w:val="20"/>
        </w:rPr>
        <w:t>Commits</w:t>
      </w:r>
      <w:proofErr w:type="spellEnd"/>
      <w:r w:rsidRPr="002434CC">
        <w:rPr>
          <w:sz w:val="20"/>
          <w:szCs w:val="20"/>
        </w:rPr>
        <w:t>, ausgeführt werden. Es gibt viele Möglichkeiten diese Hooks sinnvoll einzusetzen. Einige davon werde ich hier vorstellen.</w:t>
      </w:r>
    </w:p>
    <w:p w:rsidR="002434CC" w:rsidRPr="005B0C06" w:rsidRDefault="002434CC" w:rsidP="002434CC">
      <w:pPr>
        <w:pStyle w:val="Listenabsatz"/>
        <w:rPr>
          <w:sz w:val="20"/>
          <w:szCs w:val="20"/>
        </w:rPr>
      </w:pPr>
    </w:p>
    <w:p w:rsidR="002434CC" w:rsidRPr="005B0C06" w:rsidRDefault="002434CC" w:rsidP="002434CC">
      <w:pPr>
        <w:pStyle w:val="Listenabsatz"/>
        <w:numPr>
          <w:ilvl w:val="0"/>
          <w:numId w:val="11"/>
        </w:numPr>
        <w:spacing w:line="240" w:lineRule="auto"/>
        <w:rPr>
          <w:sz w:val="20"/>
          <w:szCs w:val="20"/>
          <w:lang w:val="en-US"/>
        </w:rPr>
      </w:pPr>
      <w:r w:rsidRPr="002434CC">
        <w:rPr>
          <w:b/>
          <w:sz w:val="20"/>
          <w:szCs w:val="20"/>
          <w:lang w:val="en-US"/>
        </w:rPr>
        <w:t xml:space="preserve">Pull: </w:t>
      </w:r>
      <w:r w:rsidRPr="005B0C06">
        <w:rPr>
          <w:sz w:val="20"/>
          <w:szCs w:val="20"/>
          <w:lang w:val="en-US"/>
        </w:rPr>
        <w:t>Pull refers to when you are fetching in changes and merging them. For instance, if someone has edited the remote file you're both working on, you'll want to pull in those changes to your local copy so that it's up to date.</w:t>
      </w:r>
    </w:p>
    <w:p w:rsidR="002434CC" w:rsidRPr="002434CC" w:rsidRDefault="002434CC" w:rsidP="002434CC">
      <w:pPr>
        <w:pStyle w:val="Listenabsatz"/>
        <w:rPr>
          <w:sz w:val="20"/>
          <w:szCs w:val="20"/>
          <w:lang w:val="en-US"/>
        </w:rPr>
      </w:pPr>
    </w:p>
    <w:p w:rsidR="002434CC" w:rsidRDefault="002434CC" w:rsidP="002434CC">
      <w:pPr>
        <w:pStyle w:val="Listenabsatz"/>
        <w:numPr>
          <w:ilvl w:val="0"/>
          <w:numId w:val="11"/>
        </w:numPr>
        <w:spacing w:line="240" w:lineRule="auto"/>
        <w:rPr>
          <w:sz w:val="20"/>
          <w:szCs w:val="20"/>
          <w:lang w:val="en-US"/>
        </w:rPr>
      </w:pPr>
      <w:r w:rsidRPr="002434CC">
        <w:rPr>
          <w:b/>
          <w:sz w:val="20"/>
          <w:szCs w:val="20"/>
          <w:lang w:val="en-US"/>
        </w:rPr>
        <w:t>Push:</w:t>
      </w:r>
      <w:r w:rsidRPr="002434CC">
        <w:rPr>
          <w:sz w:val="20"/>
          <w:szCs w:val="20"/>
          <w:lang w:val="en-US"/>
        </w:rPr>
        <w:t xml:space="preserve"> Pushing refers to sending your committed changes to a remote repository such as GitHub.com. For instance, if you change something locally, you'd want to then push those changes so that others may access them.</w:t>
      </w:r>
    </w:p>
    <w:p w:rsidR="001058EC" w:rsidRPr="001058EC" w:rsidRDefault="001058EC" w:rsidP="001058EC">
      <w:pPr>
        <w:pStyle w:val="Listenabsatz"/>
        <w:rPr>
          <w:sz w:val="20"/>
          <w:szCs w:val="20"/>
          <w:lang w:val="en-US"/>
        </w:rPr>
      </w:pPr>
    </w:p>
    <w:p w:rsidR="001058EC" w:rsidRPr="001058EC" w:rsidRDefault="001058EC" w:rsidP="002434CC">
      <w:pPr>
        <w:pStyle w:val="Listenabsatz"/>
        <w:numPr>
          <w:ilvl w:val="0"/>
          <w:numId w:val="11"/>
        </w:numPr>
        <w:spacing w:line="240" w:lineRule="auto"/>
        <w:rPr>
          <w:sz w:val="20"/>
          <w:szCs w:val="20"/>
        </w:rPr>
      </w:pPr>
      <w:r w:rsidRPr="001058EC">
        <w:rPr>
          <w:b/>
          <w:sz w:val="20"/>
          <w:szCs w:val="20"/>
        </w:rPr>
        <w:t xml:space="preserve">Remote </w:t>
      </w:r>
      <w:proofErr w:type="spellStart"/>
      <w:r w:rsidRPr="001058EC">
        <w:rPr>
          <w:b/>
          <w:sz w:val="20"/>
          <w:szCs w:val="20"/>
        </w:rPr>
        <w:t>Repositorys</w:t>
      </w:r>
      <w:proofErr w:type="spellEnd"/>
      <w:r w:rsidRPr="001058EC">
        <w:rPr>
          <w:b/>
          <w:sz w:val="20"/>
          <w:szCs w:val="20"/>
        </w:rPr>
        <w:t xml:space="preserve"> (Externe </w:t>
      </w:r>
      <w:proofErr w:type="spellStart"/>
      <w:r w:rsidRPr="001058EC">
        <w:rPr>
          <w:b/>
          <w:sz w:val="20"/>
          <w:szCs w:val="20"/>
        </w:rPr>
        <w:t>Repositorys</w:t>
      </w:r>
      <w:proofErr w:type="spellEnd"/>
      <w:r w:rsidRPr="001058EC">
        <w:rPr>
          <w:b/>
          <w:sz w:val="20"/>
          <w:szCs w:val="20"/>
        </w:rPr>
        <w:t>):</w:t>
      </w:r>
      <w:r w:rsidRPr="001058EC">
        <w:rPr>
          <w:sz w:val="20"/>
          <w:szCs w:val="20"/>
        </w:rPr>
        <w:t xml:space="preserve"> sind Versionen meines eigenen Projektes, die im Internet oder irgendwo in einem anderen Netzwerk gespeichert sind. </w:t>
      </w:r>
      <w:r>
        <w:rPr>
          <w:sz w:val="20"/>
          <w:szCs w:val="20"/>
        </w:rPr>
        <w:t xml:space="preserve">Man kann mehrere solcher Repository haben. Um mit anderen zusammen arbeiten zu können, muss man solche </w:t>
      </w:r>
      <w:proofErr w:type="spellStart"/>
      <w:r>
        <w:rPr>
          <w:sz w:val="20"/>
          <w:szCs w:val="20"/>
        </w:rPr>
        <w:t>Repositorys</w:t>
      </w:r>
      <w:proofErr w:type="spellEnd"/>
      <w:r>
        <w:rPr>
          <w:sz w:val="20"/>
          <w:szCs w:val="20"/>
        </w:rPr>
        <w:t xml:space="preserve"> verwalten, Daten aus ihnen herunter- oder heraufladen, um die Arbeit für andere verfügbar zu machen.</w:t>
      </w:r>
    </w:p>
    <w:p w:rsidR="00786CB8" w:rsidRPr="001058EC" w:rsidRDefault="00786CB8"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11494A" w:rsidRPr="001058EC" w:rsidRDefault="0011494A" w:rsidP="00786CB8">
      <w:pPr>
        <w:pStyle w:val="Listenabsatz"/>
        <w:rPr>
          <w:b/>
          <w:sz w:val="20"/>
          <w:szCs w:val="20"/>
          <w:u w:val="single"/>
        </w:rPr>
      </w:pPr>
    </w:p>
    <w:p w:rsidR="00384CBF" w:rsidRDefault="00384CBF" w:rsidP="004A1F43">
      <w:pPr>
        <w:spacing w:line="240" w:lineRule="auto"/>
        <w:rPr>
          <w:b/>
          <w:sz w:val="20"/>
          <w:szCs w:val="20"/>
          <w:u w:val="single"/>
        </w:rPr>
      </w:pPr>
    </w:p>
    <w:p w:rsidR="00AF3E5E" w:rsidRPr="004A1F43" w:rsidRDefault="00AF3E5E" w:rsidP="004A1F43">
      <w:pPr>
        <w:spacing w:line="240" w:lineRule="auto"/>
        <w:rPr>
          <w:sz w:val="20"/>
          <w:szCs w:val="20"/>
        </w:rPr>
      </w:pPr>
      <w:proofErr w:type="spellStart"/>
      <w:r w:rsidRPr="004A1F43">
        <w:rPr>
          <w:b/>
          <w:sz w:val="20"/>
          <w:szCs w:val="20"/>
          <w:u w:val="single"/>
        </w:rPr>
        <w:lastRenderedPageBreak/>
        <w:t>Gitflow</w:t>
      </w:r>
      <w:proofErr w:type="spellEnd"/>
      <w:r w:rsidRPr="004A1F43">
        <w:rPr>
          <w:b/>
          <w:sz w:val="20"/>
          <w:szCs w:val="20"/>
          <w:u w:val="single"/>
        </w:rPr>
        <w:t xml:space="preserve"> Workflow</w:t>
      </w:r>
    </w:p>
    <w:p w:rsidR="00AF3E5E" w:rsidRPr="00C3703C" w:rsidRDefault="00AF3E5E" w:rsidP="00AF3E5E">
      <w:pPr>
        <w:rPr>
          <w:b/>
          <w:sz w:val="20"/>
          <w:szCs w:val="20"/>
          <w:u w:val="single"/>
        </w:rPr>
      </w:pPr>
    </w:p>
    <w:p w:rsidR="00AF3E5E" w:rsidRPr="00C3703C" w:rsidRDefault="00AF3E5E" w:rsidP="00AF3E5E">
      <w:pPr>
        <w:pStyle w:val="Listenabsatz"/>
        <w:numPr>
          <w:ilvl w:val="0"/>
          <w:numId w:val="12"/>
        </w:numPr>
        <w:rPr>
          <w:sz w:val="20"/>
          <w:szCs w:val="20"/>
        </w:rPr>
      </w:pPr>
      <w:r w:rsidRPr="00C3703C">
        <w:rPr>
          <w:sz w:val="20"/>
          <w:szCs w:val="20"/>
        </w:rPr>
        <w:t>Legt ein strenges Verzweigungsmodell um die Versionen des Projektes fest</w:t>
      </w:r>
    </w:p>
    <w:p w:rsidR="00AF3E5E" w:rsidRPr="00C3703C" w:rsidRDefault="00AF3E5E" w:rsidP="00AF3E5E">
      <w:pPr>
        <w:pStyle w:val="Listenabsatz"/>
        <w:numPr>
          <w:ilvl w:val="0"/>
          <w:numId w:val="12"/>
        </w:numPr>
        <w:rPr>
          <w:sz w:val="20"/>
          <w:szCs w:val="20"/>
        </w:rPr>
      </w:pPr>
      <w:r w:rsidRPr="00C3703C">
        <w:rPr>
          <w:sz w:val="20"/>
          <w:szCs w:val="20"/>
        </w:rPr>
        <w:t>Bietet einen soliden Rahmen für die Verwaltung größerer Projekte</w:t>
      </w:r>
    </w:p>
    <w:p w:rsidR="00AF3E5E" w:rsidRPr="00C3703C" w:rsidRDefault="00AF3E5E" w:rsidP="00AF3E5E">
      <w:pPr>
        <w:pStyle w:val="Listenabsatz"/>
        <w:numPr>
          <w:ilvl w:val="0"/>
          <w:numId w:val="12"/>
        </w:numPr>
        <w:rPr>
          <w:sz w:val="20"/>
          <w:szCs w:val="20"/>
        </w:rPr>
      </w:pPr>
      <w:r w:rsidRPr="00C3703C">
        <w:rPr>
          <w:sz w:val="20"/>
          <w:szCs w:val="20"/>
        </w:rPr>
        <w:t>Ordnet spezifische Rollen den verschiedenen Verzweigungen zu und definiert, wie und wann sie miteinander interagieren sollen.</w:t>
      </w:r>
    </w:p>
    <w:p w:rsidR="00AF3E5E" w:rsidRPr="00C3703C" w:rsidRDefault="005341A8" w:rsidP="00AF3E5E">
      <w:pPr>
        <w:pStyle w:val="Listenabsatz"/>
        <w:numPr>
          <w:ilvl w:val="0"/>
          <w:numId w:val="12"/>
        </w:numPr>
        <w:rPr>
          <w:sz w:val="20"/>
          <w:szCs w:val="20"/>
        </w:rPr>
      </w:pPr>
      <w:r w:rsidRPr="00C3703C">
        <w:rPr>
          <w:sz w:val="20"/>
          <w:szCs w:val="20"/>
        </w:rPr>
        <w:t>Verwendet individuelle Zweige für vorbereitende, unterstützende und aufgezeichnete Versionen</w:t>
      </w:r>
    </w:p>
    <w:p w:rsidR="005341A8" w:rsidRPr="00C3703C" w:rsidRDefault="005341A8" w:rsidP="00AF3E5E">
      <w:pPr>
        <w:pStyle w:val="Listenabsatz"/>
        <w:numPr>
          <w:ilvl w:val="0"/>
          <w:numId w:val="12"/>
        </w:numPr>
        <w:rPr>
          <w:sz w:val="20"/>
          <w:szCs w:val="20"/>
        </w:rPr>
      </w:pPr>
      <w:r w:rsidRPr="00C3703C">
        <w:rPr>
          <w:sz w:val="20"/>
          <w:szCs w:val="20"/>
        </w:rPr>
        <w:t>Außerdem: beinhaltet Anfragen, isolierte Experimente und eine effiziente Zusammenarbeit</w:t>
      </w:r>
    </w:p>
    <w:p w:rsidR="005341A8" w:rsidRPr="00C3703C" w:rsidRDefault="005341A8" w:rsidP="00AF3E5E">
      <w:pPr>
        <w:pStyle w:val="Listenabsatz"/>
        <w:numPr>
          <w:ilvl w:val="0"/>
          <w:numId w:val="12"/>
        </w:numPr>
        <w:rPr>
          <w:sz w:val="20"/>
          <w:szCs w:val="20"/>
        </w:rPr>
      </w:pPr>
      <w:r w:rsidRPr="00C3703C">
        <w:rPr>
          <w:sz w:val="20"/>
          <w:szCs w:val="20"/>
        </w:rPr>
        <w:t>Verwendet zentralen Verwaltungsort als Kommunikations-hub für alle Entwickler</w:t>
      </w:r>
    </w:p>
    <w:p w:rsidR="005341A8" w:rsidRPr="00C3703C" w:rsidRDefault="005341A8" w:rsidP="005341A8">
      <w:pPr>
        <w:pStyle w:val="Listenabsatz"/>
        <w:numPr>
          <w:ilvl w:val="0"/>
          <w:numId w:val="13"/>
        </w:numPr>
        <w:rPr>
          <w:sz w:val="20"/>
          <w:szCs w:val="20"/>
        </w:rPr>
      </w:pPr>
      <w:r w:rsidRPr="00C3703C">
        <w:rPr>
          <w:sz w:val="20"/>
          <w:szCs w:val="20"/>
        </w:rPr>
        <w:t>Entwickler arbeiten lokal und legen ihre fertigen Zweige in die zentrale Verwaltung</w:t>
      </w:r>
    </w:p>
    <w:p w:rsidR="0016312D" w:rsidRPr="00C3703C" w:rsidRDefault="0016312D" w:rsidP="0016312D">
      <w:pPr>
        <w:pStyle w:val="Listenabsatz"/>
        <w:ind w:left="360"/>
        <w:rPr>
          <w:sz w:val="20"/>
          <w:szCs w:val="20"/>
        </w:rPr>
      </w:pPr>
      <w:r w:rsidRPr="00C3703C">
        <w:rPr>
          <w:noProof/>
          <w:sz w:val="20"/>
          <w:szCs w:val="20"/>
        </w:rPr>
        <w:t xml:space="preserve">                                                             </w:t>
      </w:r>
    </w:p>
    <w:p w:rsidR="005341A8" w:rsidRPr="00C3703C" w:rsidRDefault="005341A8" w:rsidP="005341A8">
      <w:pPr>
        <w:pStyle w:val="Listenabsatz"/>
        <w:numPr>
          <w:ilvl w:val="0"/>
          <w:numId w:val="14"/>
        </w:numPr>
        <w:rPr>
          <w:sz w:val="20"/>
          <w:szCs w:val="20"/>
        </w:rPr>
      </w:pPr>
      <w:r w:rsidRPr="00C3703C">
        <w:rPr>
          <w:sz w:val="20"/>
          <w:szCs w:val="20"/>
        </w:rPr>
        <w:t>Besonderheit hier ist die Zweigstruktur des Projektes:</w:t>
      </w:r>
    </w:p>
    <w:p w:rsidR="005341A8" w:rsidRPr="00C3703C" w:rsidRDefault="005341A8" w:rsidP="005341A8">
      <w:pPr>
        <w:pStyle w:val="Listenabsatz"/>
        <w:ind w:left="360"/>
        <w:rPr>
          <w:sz w:val="20"/>
          <w:szCs w:val="20"/>
        </w:rPr>
      </w:pPr>
      <w:r w:rsidRPr="00C3703C">
        <w:rPr>
          <w:sz w:val="20"/>
          <w:szCs w:val="20"/>
        </w:rPr>
        <w:t>Anstatt eines „master-</w:t>
      </w:r>
      <w:proofErr w:type="spellStart"/>
      <w:r w:rsidRPr="00C3703C">
        <w:rPr>
          <w:sz w:val="20"/>
          <w:szCs w:val="20"/>
        </w:rPr>
        <w:t>branch</w:t>
      </w:r>
      <w:proofErr w:type="spellEnd"/>
      <w:r w:rsidRPr="00C3703C">
        <w:rPr>
          <w:sz w:val="20"/>
          <w:szCs w:val="20"/>
        </w:rPr>
        <w:t>“ benutzt dieser Workflow zwei Zweige zum Speichern der „Projektgeschichte“ (älteren Versionen).</w:t>
      </w:r>
    </w:p>
    <w:p w:rsidR="00C3703C" w:rsidRDefault="0016312D" w:rsidP="005341A8">
      <w:pPr>
        <w:pStyle w:val="Listenabsatz"/>
        <w:ind w:left="360"/>
        <w:rPr>
          <w:sz w:val="20"/>
          <w:szCs w:val="20"/>
        </w:rPr>
      </w:pPr>
      <w:r w:rsidRPr="00C3703C">
        <w:rPr>
          <w:sz w:val="20"/>
          <w:szCs w:val="20"/>
        </w:rPr>
        <w:t xml:space="preserve">                                                            </w:t>
      </w:r>
      <w:r w:rsidR="00C3703C">
        <w:rPr>
          <w:sz w:val="20"/>
          <w:szCs w:val="20"/>
        </w:rPr>
        <w:t xml:space="preserve">   </w:t>
      </w:r>
    </w:p>
    <w:p w:rsidR="0016312D" w:rsidRPr="00C3703C" w:rsidRDefault="00C3703C" w:rsidP="00C3703C">
      <w:pPr>
        <w:rPr>
          <w:sz w:val="20"/>
          <w:szCs w:val="20"/>
        </w:rPr>
      </w:pPr>
      <w:r>
        <w:rPr>
          <w:sz w:val="20"/>
          <w:szCs w:val="20"/>
        </w:rPr>
        <w:t xml:space="preserve">                                                                </w:t>
      </w:r>
      <w:r w:rsidR="0016312D" w:rsidRPr="00C3703C">
        <w:rPr>
          <w:noProof/>
        </w:rPr>
        <w:drawing>
          <wp:inline distT="0" distB="0" distL="0" distR="0" wp14:anchorId="3E65BD04" wp14:editId="60110F2E">
            <wp:extent cx="3657600" cy="27393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flow_skizze.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2739390"/>
                    </a:xfrm>
                    <a:prstGeom prst="rect">
                      <a:avLst/>
                    </a:prstGeom>
                  </pic:spPr>
                </pic:pic>
              </a:graphicData>
            </a:graphic>
          </wp:inline>
        </w:drawing>
      </w:r>
    </w:p>
    <w:p w:rsidR="0016312D" w:rsidRPr="00C3703C" w:rsidRDefault="0016312D" w:rsidP="0016312D">
      <w:pPr>
        <w:pStyle w:val="Listenabsatz"/>
        <w:numPr>
          <w:ilvl w:val="0"/>
          <w:numId w:val="11"/>
        </w:numPr>
        <w:rPr>
          <w:sz w:val="20"/>
          <w:szCs w:val="20"/>
        </w:rPr>
      </w:pPr>
      <w:r w:rsidRPr="00C3703C">
        <w:rPr>
          <w:color w:val="31ABFF" w:themeColor="accent2" w:themeTint="80"/>
          <w:sz w:val="20"/>
          <w:szCs w:val="20"/>
        </w:rPr>
        <w:t>Master-</w:t>
      </w:r>
      <w:proofErr w:type="spellStart"/>
      <w:r w:rsidRPr="00C3703C">
        <w:rPr>
          <w:color w:val="31ABFF" w:themeColor="accent2" w:themeTint="80"/>
          <w:sz w:val="20"/>
          <w:szCs w:val="20"/>
        </w:rPr>
        <w:t>Branch</w:t>
      </w:r>
      <w:proofErr w:type="spellEnd"/>
      <w:r w:rsidRPr="00C3703C">
        <w:rPr>
          <w:sz w:val="20"/>
          <w:szCs w:val="20"/>
        </w:rPr>
        <w:t>: speichert die offizielle, veröffentlichte „Geschichte“ (die Versionen)</w:t>
      </w:r>
    </w:p>
    <w:p w:rsidR="00A4535A" w:rsidRPr="00C3703C" w:rsidRDefault="00A4535A" w:rsidP="0016312D">
      <w:pPr>
        <w:pStyle w:val="Listenabsatz"/>
        <w:numPr>
          <w:ilvl w:val="0"/>
          <w:numId w:val="11"/>
        </w:numPr>
        <w:rPr>
          <w:sz w:val="20"/>
          <w:szCs w:val="20"/>
        </w:rPr>
      </w:pPr>
      <w:proofErr w:type="spellStart"/>
      <w:r w:rsidRPr="00C3703C">
        <w:rPr>
          <w:color w:val="7030A0"/>
          <w:sz w:val="20"/>
          <w:szCs w:val="20"/>
        </w:rPr>
        <w:t>Develop-Branch</w:t>
      </w:r>
      <w:proofErr w:type="spellEnd"/>
      <w:r w:rsidRPr="00C3703C">
        <w:rPr>
          <w:sz w:val="20"/>
          <w:szCs w:val="20"/>
        </w:rPr>
        <w:t>: dient als Integrations-</w:t>
      </w:r>
      <w:proofErr w:type="spellStart"/>
      <w:r w:rsidRPr="00C3703C">
        <w:rPr>
          <w:sz w:val="20"/>
          <w:szCs w:val="20"/>
        </w:rPr>
        <w:t>Branch</w:t>
      </w:r>
      <w:proofErr w:type="spellEnd"/>
      <w:r w:rsidRPr="00C3703C">
        <w:rPr>
          <w:sz w:val="20"/>
          <w:szCs w:val="20"/>
        </w:rPr>
        <w:t xml:space="preserve"> für Funktionen (Features) und Eigenschaften</w:t>
      </w:r>
    </w:p>
    <w:p w:rsidR="00A4535A" w:rsidRPr="00C3703C" w:rsidRDefault="00A4535A" w:rsidP="0016312D">
      <w:pPr>
        <w:pStyle w:val="Listenabsatz"/>
        <w:numPr>
          <w:ilvl w:val="0"/>
          <w:numId w:val="11"/>
        </w:numPr>
        <w:rPr>
          <w:sz w:val="20"/>
          <w:szCs w:val="20"/>
        </w:rPr>
      </w:pPr>
      <w:r w:rsidRPr="00C3703C">
        <w:rPr>
          <w:sz w:val="20"/>
          <w:szCs w:val="20"/>
        </w:rPr>
        <w:t xml:space="preserve">Es ist auch gebräuchlich alle </w:t>
      </w:r>
      <w:proofErr w:type="spellStart"/>
      <w:r w:rsidRPr="00C3703C">
        <w:rPr>
          <w:sz w:val="20"/>
          <w:szCs w:val="20"/>
        </w:rPr>
        <w:t>Commits</w:t>
      </w:r>
      <w:proofErr w:type="spellEnd"/>
      <w:r w:rsidRPr="00C3703C">
        <w:rPr>
          <w:sz w:val="20"/>
          <w:szCs w:val="20"/>
        </w:rPr>
        <w:t xml:space="preserve"> in den Master-</w:t>
      </w:r>
      <w:proofErr w:type="spellStart"/>
      <w:r w:rsidRPr="00C3703C">
        <w:rPr>
          <w:sz w:val="20"/>
          <w:szCs w:val="20"/>
        </w:rPr>
        <w:t>Branch</w:t>
      </w:r>
      <w:proofErr w:type="spellEnd"/>
      <w:r w:rsidRPr="00C3703C">
        <w:rPr>
          <w:sz w:val="20"/>
          <w:szCs w:val="20"/>
        </w:rPr>
        <w:t xml:space="preserve"> mit einer Versionsnummer zu tuen.</w:t>
      </w:r>
    </w:p>
    <w:p w:rsidR="00A4535A" w:rsidRPr="00C3703C" w:rsidRDefault="00A4535A" w:rsidP="0016312D">
      <w:pPr>
        <w:pStyle w:val="Listenabsatz"/>
        <w:numPr>
          <w:ilvl w:val="0"/>
          <w:numId w:val="11"/>
        </w:numPr>
        <w:rPr>
          <w:sz w:val="20"/>
          <w:szCs w:val="20"/>
        </w:rPr>
      </w:pPr>
      <w:r w:rsidRPr="00C3703C">
        <w:rPr>
          <w:color w:val="00B050"/>
          <w:sz w:val="20"/>
          <w:szCs w:val="20"/>
        </w:rPr>
        <w:t>Feature-</w:t>
      </w:r>
      <w:proofErr w:type="spellStart"/>
      <w:r w:rsidRPr="00C3703C">
        <w:rPr>
          <w:color w:val="00B050"/>
          <w:sz w:val="20"/>
          <w:szCs w:val="20"/>
        </w:rPr>
        <w:t>Branches</w:t>
      </w:r>
      <w:proofErr w:type="spellEnd"/>
      <w:r w:rsidRPr="00C3703C">
        <w:rPr>
          <w:sz w:val="20"/>
          <w:szCs w:val="20"/>
        </w:rPr>
        <w:t>: jedes neue Feature besitzt einen eigenen Feature-Zweig. Dieser kann für ein Backup oder zur Zusammenarbeit in das zentrale Repository geschoben werden</w:t>
      </w:r>
      <w:r w:rsidR="00F559FC" w:rsidRPr="00C3703C">
        <w:rPr>
          <w:sz w:val="20"/>
          <w:szCs w:val="20"/>
        </w:rPr>
        <w:t>. Anstatt des Master-</w:t>
      </w:r>
      <w:proofErr w:type="spellStart"/>
      <w:r w:rsidR="00F559FC" w:rsidRPr="00C3703C">
        <w:rPr>
          <w:sz w:val="20"/>
          <w:szCs w:val="20"/>
        </w:rPr>
        <w:t>Branch</w:t>
      </w:r>
      <w:proofErr w:type="spellEnd"/>
      <w:r w:rsidR="00F559FC" w:rsidRPr="00C3703C">
        <w:rPr>
          <w:sz w:val="20"/>
          <w:szCs w:val="20"/>
        </w:rPr>
        <w:t xml:space="preserve"> verwenden Feature-</w:t>
      </w:r>
      <w:proofErr w:type="spellStart"/>
      <w:r w:rsidR="00F559FC" w:rsidRPr="00C3703C">
        <w:rPr>
          <w:sz w:val="20"/>
          <w:szCs w:val="20"/>
        </w:rPr>
        <w:t>Branch</w:t>
      </w:r>
      <w:proofErr w:type="spellEnd"/>
      <w:r w:rsidR="00F559FC" w:rsidRPr="00C3703C">
        <w:rPr>
          <w:sz w:val="20"/>
          <w:szCs w:val="20"/>
        </w:rPr>
        <w:t xml:space="preserve"> den </w:t>
      </w:r>
      <w:proofErr w:type="spellStart"/>
      <w:r w:rsidR="00F559FC" w:rsidRPr="00C3703C">
        <w:rPr>
          <w:sz w:val="20"/>
          <w:szCs w:val="20"/>
        </w:rPr>
        <w:t>Develop-Branch</w:t>
      </w:r>
      <w:proofErr w:type="spellEnd"/>
      <w:r w:rsidR="00F559FC" w:rsidRPr="00C3703C">
        <w:rPr>
          <w:sz w:val="20"/>
          <w:szCs w:val="20"/>
        </w:rPr>
        <w:t xml:space="preserve"> als Eltern-Zweig und zweigen von ihm ab. Ist das Feature komplett verschmilzt es mit dem </w:t>
      </w:r>
      <w:proofErr w:type="spellStart"/>
      <w:r w:rsidR="00F559FC" w:rsidRPr="00C3703C">
        <w:rPr>
          <w:sz w:val="20"/>
          <w:szCs w:val="20"/>
        </w:rPr>
        <w:t>Develop</w:t>
      </w:r>
      <w:proofErr w:type="spellEnd"/>
      <w:r w:rsidR="00F559FC" w:rsidRPr="00C3703C">
        <w:rPr>
          <w:sz w:val="20"/>
          <w:szCs w:val="20"/>
        </w:rPr>
        <w:t>-Zweig. Features sollten nie direkt mit dem Master-</w:t>
      </w:r>
      <w:proofErr w:type="spellStart"/>
      <w:r w:rsidR="00F559FC" w:rsidRPr="00C3703C">
        <w:rPr>
          <w:sz w:val="20"/>
          <w:szCs w:val="20"/>
        </w:rPr>
        <w:t>Branch</w:t>
      </w:r>
      <w:proofErr w:type="spellEnd"/>
      <w:r w:rsidR="00F559FC" w:rsidRPr="00C3703C">
        <w:rPr>
          <w:sz w:val="20"/>
          <w:szCs w:val="20"/>
        </w:rPr>
        <w:t xml:space="preserve"> interagieren.</w:t>
      </w:r>
    </w:p>
    <w:p w:rsidR="00D15B88" w:rsidRPr="00C3703C" w:rsidRDefault="00D15B88" w:rsidP="0016312D">
      <w:pPr>
        <w:pStyle w:val="Listenabsatz"/>
        <w:numPr>
          <w:ilvl w:val="0"/>
          <w:numId w:val="11"/>
        </w:numPr>
        <w:rPr>
          <w:sz w:val="20"/>
          <w:szCs w:val="20"/>
        </w:rPr>
      </w:pPr>
      <w:r w:rsidRPr="00C3703C">
        <w:rPr>
          <w:color w:val="00C5A3" w:themeColor="accent4" w:themeTint="BF"/>
          <w:sz w:val="20"/>
          <w:szCs w:val="20"/>
        </w:rPr>
        <w:t>Release</w:t>
      </w:r>
      <w:r w:rsidRPr="00C3703C">
        <w:rPr>
          <w:sz w:val="20"/>
          <w:szCs w:val="20"/>
        </w:rPr>
        <w:t>-</w:t>
      </w:r>
      <w:proofErr w:type="spellStart"/>
      <w:r w:rsidRPr="00C3703C">
        <w:rPr>
          <w:sz w:val="20"/>
          <w:szCs w:val="20"/>
        </w:rPr>
        <w:t>Branch</w:t>
      </w:r>
      <w:proofErr w:type="spellEnd"/>
      <w:r w:rsidRPr="00C3703C">
        <w:rPr>
          <w:sz w:val="20"/>
          <w:szCs w:val="20"/>
        </w:rPr>
        <w:t xml:space="preserve">: Wird vom </w:t>
      </w:r>
      <w:proofErr w:type="spellStart"/>
      <w:r w:rsidRPr="00C3703C">
        <w:rPr>
          <w:sz w:val="20"/>
          <w:szCs w:val="20"/>
        </w:rPr>
        <w:t>Develop-Branch</w:t>
      </w:r>
      <w:proofErr w:type="spellEnd"/>
      <w:r w:rsidRPr="00C3703C">
        <w:rPr>
          <w:sz w:val="20"/>
          <w:szCs w:val="20"/>
        </w:rPr>
        <w:t xml:space="preserve"> abgespal</w:t>
      </w:r>
      <w:r w:rsidR="006F2E23">
        <w:rPr>
          <w:sz w:val="20"/>
          <w:szCs w:val="20"/>
        </w:rPr>
        <w:t>t</w:t>
      </w:r>
      <w:r w:rsidRPr="00C3703C">
        <w:rPr>
          <w:sz w:val="20"/>
          <w:szCs w:val="20"/>
        </w:rPr>
        <w:t>en, wenn genügend neue Features für eine Freigabe vorhanden sind.</w:t>
      </w:r>
    </w:p>
    <w:p w:rsidR="00D15B88" w:rsidRPr="00C3703C" w:rsidRDefault="00D15B88" w:rsidP="00D15B88">
      <w:pPr>
        <w:ind w:left="284"/>
        <w:rPr>
          <w:sz w:val="20"/>
          <w:szCs w:val="20"/>
        </w:rPr>
      </w:pPr>
      <w:r w:rsidRPr="00C3703C">
        <w:rPr>
          <w:sz w:val="20"/>
          <w:szCs w:val="20"/>
        </w:rPr>
        <w:t xml:space="preserve">→ Start des Freigabe-Zyklus: Es können keine neuen Features mehr hinzugefügt werden. Nur noch Fehlerbehebungen, Dokumentationen und andere freigabeorientierte Anwendungen. Ist alles soweit fertig bekommt die Freigabeversion eine Versionsnummer und wird mit dem </w:t>
      </w:r>
      <w:r w:rsidR="00CC0931" w:rsidRPr="00C3703C">
        <w:rPr>
          <w:sz w:val="20"/>
          <w:szCs w:val="20"/>
        </w:rPr>
        <w:t>M</w:t>
      </w:r>
      <w:r w:rsidRPr="00C3703C">
        <w:rPr>
          <w:sz w:val="20"/>
          <w:szCs w:val="20"/>
        </w:rPr>
        <w:t>aster-</w:t>
      </w:r>
      <w:proofErr w:type="spellStart"/>
      <w:r w:rsidR="00CC0931" w:rsidRPr="00C3703C">
        <w:rPr>
          <w:sz w:val="20"/>
          <w:szCs w:val="20"/>
        </w:rPr>
        <w:t>B</w:t>
      </w:r>
      <w:r w:rsidRPr="00C3703C">
        <w:rPr>
          <w:sz w:val="20"/>
          <w:szCs w:val="20"/>
        </w:rPr>
        <w:t>ranch</w:t>
      </w:r>
      <w:proofErr w:type="spellEnd"/>
      <w:r w:rsidRPr="00C3703C">
        <w:rPr>
          <w:sz w:val="20"/>
          <w:szCs w:val="20"/>
        </w:rPr>
        <w:t xml:space="preserve"> verschmolzen. Zusätzlich sollte der Release-</w:t>
      </w:r>
      <w:proofErr w:type="spellStart"/>
      <w:r w:rsidRPr="00C3703C">
        <w:rPr>
          <w:sz w:val="20"/>
          <w:szCs w:val="20"/>
        </w:rPr>
        <w:t>Branch</w:t>
      </w:r>
      <w:proofErr w:type="spellEnd"/>
      <w:r w:rsidRPr="00C3703C">
        <w:rPr>
          <w:sz w:val="20"/>
          <w:szCs w:val="20"/>
        </w:rPr>
        <w:t xml:space="preserve"> auch zurück in den </w:t>
      </w:r>
      <w:proofErr w:type="spellStart"/>
      <w:r w:rsidRPr="00C3703C">
        <w:rPr>
          <w:sz w:val="20"/>
          <w:szCs w:val="20"/>
        </w:rPr>
        <w:t>Develop-Branch</w:t>
      </w:r>
      <w:proofErr w:type="spellEnd"/>
      <w:r w:rsidRPr="00C3703C">
        <w:rPr>
          <w:sz w:val="20"/>
          <w:szCs w:val="20"/>
        </w:rPr>
        <w:t xml:space="preserve"> gehen, der evtl. schon weiter bearbeitet wurde, seit dem die Freigabe gestartet wurde.</w:t>
      </w:r>
    </w:p>
    <w:p w:rsidR="00D15B88" w:rsidRPr="00C3703C" w:rsidRDefault="00D15B88" w:rsidP="00D15B88">
      <w:pPr>
        <w:pStyle w:val="Listenabsatz"/>
        <w:numPr>
          <w:ilvl w:val="0"/>
          <w:numId w:val="13"/>
        </w:numPr>
        <w:rPr>
          <w:sz w:val="20"/>
          <w:szCs w:val="20"/>
        </w:rPr>
      </w:pPr>
      <w:r w:rsidRPr="00C3703C">
        <w:rPr>
          <w:sz w:val="20"/>
          <w:szCs w:val="20"/>
        </w:rPr>
        <w:t>Vorteil: Ein Team kann an der Freigabe für eine Version arbeiten und ein anderes Team kann weiter an den Features für die darauf folgende Version arbeiten.</w:t>
      </w:r>
    </w:p>
    <w:p w:rsidR="00CC0931" w:rsidRPr="00C3703C" w:rsidRDefault="00D15B88" w:rsidP="00D15B88">
      <w:pPr>
        <w:pStyle w:val="Listenabsatz"/>
        <w:numPr>
          <w:ilvl w:val="0"/>
          <w:numId w:val="15"/>
        </w:numPr>
        <w:rPr>
          <w:sz w:val="20"/>
          <w:szCs w:val="20"/>
        </w:rPr>
      </w:pPr>
      <w:r w:rsidRPr="00C3703C">
        <w:rPr>
          <w:color w:val="D66300" w:themeColor="accent6" w:themeShade="BF"/>
          <w:sz w:val="20"/>
          <w:szCs w:val="20"/>
        </w:rPr>
        <w:t>Maintenance-</w:t>
      </w:r>
      <w:proofErr w:type="spellStart"/>
      <w:r w:rsidRPr="00C3703C">
        <w:rPr>
          <w:color w:val="D66300" w:themeColor="accent6" w:themeShade="BF"/>
          <w:sz w:val="20"/>
          <w:szCs w:val="20"/>
        </w:rPr>
        <w:t>Branch</w:t>
      </w:r>
      <w:proofErr w:type="spellEnd"/>
      <w:r w:rsidRPr="00C3703C">
        <w:rPr>
          <w:color w:val="D66300" w:themeColor="accent6" w:themeShade="BF"/>
          <w:sz w:val="20"/>
          <w:szCs w:val="20"/>
        </w:rPr>
        <w:t>/ Hotfix-</w:t>
      </w:r>
      <w:proofErr w:type="spellStart"/>
      <w:r w:rsidRPr="00C3703C">
        <w:rPr>
          <w:color w:val="D66300" w:themeColor="accent6" w:themeShade="BF"/>
          <w:sz w:val="20"/>
          <w:szCs w:val="20"/>
        </w:rPr>
        <w:t>Branch</w:t>
      </w:r>
      <w:proofErr w:type="spellEnd"/>
      <w:r w:rsidRPr="00C3703C">
        <w:rPr>
          <w:sz w:val="20"/>
          <w:szCs w:val="20"/>
        </w:rPr>
        <w:t xml:space="preserve">: wird benutzt, um schnell Produktionsfreigaben aus zu bessern. </w:t>
      </w:r>
      <w:r w:rsidR="00CC0931" w:rsidRPr="00C3703C">
        <w:rPr>
          <w:sz w:val="20"/>
          <w:szCs w:val="20"/>
        </w:rPr>
        <w:t>Er ist der einzi</w:t>
      </w:r>
      <w:r w:rsidRPr="00C3703C">
        <w:rPr>
          <w:sz w:val="20"/>
          <w:szCs w:val="20"/>
        </w:rPr>
        <w:t>ge Zweig, der direkt vom Master-</w:t>
      </w:r>
      <w:proofErr w:type="spellStart"/>
      <w:r w:rsidRPr="00C3703C">
        <w:rPr>
          <w:sz w:val="20"/>
          <w:szCs w:val="20"/>
        </w:rPr>
        <w:t>Branch</w:t>
      </w:r>
      <w:proofErr w:type="spellEnd"/>
      <w:r w:rsidRPr="00C3703C">
        <w:rPr>
          <w:sz w:val="20"/>
          <w:szCs w:val="20"/>
        </w:rPr>
        <w:t xml:space="preserve"> abzweigt. Sobald die Lösung komplett ist</w:t>
      </w:r>
      <w:r w:rsidR="00CC0931" w:rsidRPr="00C3703C">
        <w:rPr>
          <w:sz w:val="20"/>
          <w:szCs w:val="20"/>
        </w:rPr>
        <w:t xml:space="preserve">, sollte sie mit dem Master- und </w:t>
      </w:r>
      <w:proofErr w:type="spellStart"/>
      <w:r w:rsidR="00CC0931" w:rsidRPr="00C3703C">
        <w:rPr>
          <w:sz w:val="20"/>
          <w:szCs w:val="20"/>
        </w:rPr>
        <w:t>Develop-Branch</w:t>
      </w:r>
      <w:proofErr w:type="spellEnd"/>
      <w:r w:rsidR="00CC0931" w:rsidRPr="00C3703C">
        <w:rPr>
          <w:sz w:val="20"/>
          <w:szCs w:val="20"/>
        </w:rPr>
        <w:t xml:space="preserve"> (oder dem aktuellen Release-</w:t>
      </w:r>
      <w:proofErr w:type="spellStart"/>
      <w:r w:rsidR="00CC0931" w:rsidRPr="00C3703C">
        <w:rPr>
          <w:sz w:val="20"/>
          <w:szCs w:val="20"/>
        </w:rPr>
        <w:t>Branch</w:t>
      </w:r>
      <w:proofErr w:type="spellEnd"/>
      <w:r w:rsidR="00CC0931" w:rsidRPr="00C3703C">
        <w:rPr>
          <w:sz w:val="20"/>
          <w:szCs w:val="20"/>
        </w:rPr>
        <w:t>) verschmelzen und im Master-</w:t>
      </w:r>
      <w:proofErr w:type="spellStart"/>
      <w:r w:rsidR="00CC0931" w:rsidRPr="00C3703C">
        <w:rPr>
          <w:sz w:val="20"/>
          <w:szCs w:val="20"/>
        </w:rPr>
        <w:t>Branch</w:t>
      </w:r>
      <w:proofErr w:type="spellEnd"/>
      <w:r w:rsidR="00CC0931" w:rsidRPr="00C3703C">
        <w:rPr>
          <w:sz w:val="20"/>
          <w:szCs w:val="20"/>
        </w:rPr>
        <w:t xml:space="preserve"> mit einer neuen Versionsnummer ausgezeichnet werden.</w:t>
      </w:r>
    </w:p>
    <w:p w:rsidR="00D15B88" w:rsidRPr="00C3703C" w:rsidRDefault="00C67CFC" w:rsidP="00CC0931">
      <w:pPr>
        <w:pStyle w:val="Listenabsatz"/>
        <w:numPr>
          <w:ilvl w:val="0"/>
          <w:numId w:val="13"/>
        </w:numPr>
        <w:rPr>
          <w:sz w:val="20"/>
          <w:szCs w:val="20"/>
        </w:rPr>
      </w:pPr>
      <w:r w:rsidRPr="00C3703C">
        <w:rPr>
          <w:sz w:val="20"/>
          <w:szCs w:val="20"/>
        </w:rPr>
        <w:lastRenderedPageBreak/>
        <w:t>Vorteil: das Team kann Lösungen für Aspekte hinzufügen, ohne den Rest des Workflows zu unterbrechen oder auf den nächsten Release-Zyklus warten zu müssen.</w:t>
      </w:r>
    </w:p>
    <w:p w:rsidR="00D15B88" w:rsidRPr="00C3703C" w:rsidRDefault="00D15B88" w:rsidP="00D15B88">
      <w:pPr>
        <w:pStyle w:val="Listenabsatz"/>
        <w:ind w:left="360"/>
        <w:rPr>
          <w:sz w:val="20"/>
          <w:szCs w:val="20"/>
        </w:rPr>
      </w:pPr>
    </w:p>
    <w:p w:rsidR="00AF3E5E" w:rsidRPr="0092345E" w:rsidRDefault="0092345E" w:rsidP="00AF3E5E">
      <w:pPr>
        <w:rPr>
          <w:b/>
          <w:sz w:val="20"/>
          <w:szCs w:val="20"/>
          <w:u w:val="single"/>
        </w:rPr>
      </w:pPr>
      <w:r w:rsidRPr="0092345E">
        <w:rPr>
          <w:b/>
          <w:sz w:val="20"/>
          <w:szCs w:val="20"/>
          <w:u w:val="single"/>
        </w:rPr>
        <w:t>Internetquellen:</w:t>
      </w:r>
    </w:p>
    <w:p w:rsidR="00986DEC" w:rsidRPr="00C3703C" w:rsidRDefault="0079669F" w:rsidP="0092345E">
      <w:pPr>
        <w:rPr>
          <w:sz w:val="20"/>
          <w:szCs w:val="20"/>
        </w:rPr>
      </w:pPr>
      <w:hyperlink r:id="rId16" w:history="1">
        <w:r w:rsidR="00D9476A" w:rsidRPr="0092345E">
          <w:t>https://rogerdudler.github.io/git-guide/index.de.html</w:t>
        </w:r>
      </w:hyperlink>
    </w:p>
    <w:p w:rsidR="00D9476A" w:rsidRPr="00C3703C" w:rsidRDefault="0079669F" w:rsidP="00D9476A">
      <w:pPr>
        <w:rPr>
          <w:sz w:val="20"/>
          <w:szCs w:val="20"/>
        </w:rPr>
      </w:pPr>
      <w:hyperlink r:id="rId17" w:history="1">
        <w:r w:rsidR="00D9476A" w:rsidRPr="0092345E">
          <w:t>https://www.veit-schiele.de/dienstleistungen/technische-dokumentation/git/git-flow</w:t>
        </w:r>
      </w:hyperlink>
    </w:p>
    <w:p w:rsidR="00D9476A" w:rsidRPr="00C3703C" w:rsidRDefault="0079669F" w:rsidP="00D9476A">
      <w:pPr>
        <w:rPr>
          <w:sz w:val="20"/>
          <w:szCs w:val="20"/>
        </w:rPr>
      </w:pPr>
      <w:hyperlink r:id="rId18" w:anchor="Branch" w:history="1">
        <w:r w:rsidR="006D482A" w:rsidRPr="0092345E">
          <w:t>https://de.wikipedia.org/wiki/Versionsverwaltung#Branch</w:t>
        </w:r>
      </w:hyperlink>
    </w:p>
    <w:p w:rsidR="006D482A" w:rsidRPr="00C3703C" w:rsidRDefault="0079669F" w:rsidP="00D9476A">
      <w:pPr>
        <w:rPr>
          <w:sz w:val="20"/>
          <w:szCs w:val="20"/>
        </w:rPr>
      </w:pPr>
      <w:hyperlink r:id="rId19" w:history="1">
        <w:r w:rsidR="00EB3D2A" w:rsidRPr="0092345E">
          <w:t>https://de.wikipedia.org/wiki/Commit</w:t>
        </w:r>
      </w:hyperlink>
    </w:p>
    <w:p w:rsidR="00EB3D2A" w:rsidRDefault="0079669F" w:rsidP="00D9476A">
      <w:pPr>
        <w:rPr>
          <w:sz w:val="20"/>
          <w:szCs w:val="20"/>
        </w:rPr>
      </w:pPr>
      <w:hyperlink r:id="rId20" w:history="1">
        <w:r w:rsidR="00891385" w:rsidRPr="0092345E">
          <w:t>https://de.atlassian.com/git/tutorials/comparing-workflows/gitflow-workflow</w:t>
        </w:r>
      </w:hyperlink>
    </w:p>
    <w:p w:rsidR="0092345E" w:rsidRDefault="0079669F" w:rsidP="00D9476A">
      <w:hyperlink r:id="rId21" w:history="1">
        <w:r w:rsidR="00AE550F" w:rsidRPr="00E164B7">
          <w:t>https://git-scm.com/book/de/v1/Git-individuell-einrichten-Git-Hooks</w:t>
        </w:r>
      </w:hyperlink>
    </w:p>
    <w:p w:rsidR="003E3EEB" w:rsidRDefault="0079669F" w:rsidP="00D9476A">
      <w:hyperlink r:id="rId22" w:history="1">
        <w:r w:rsidR="0058527B" w:rsidRPr="0058527B">
          <w:t>https://git-scm.com/book/de/v1/Git-Grundlagen-Ein-Git-Repository-anlegen</w:t>
        </w:r>
      </w:hyperlink>
    </w:p>
    <w:p w:rsidR="0058527B" w:rsidRPr="000F5BE7" w:rsidRDefault="0079669F" w:rsidP="00D9476A">
      <w:hyperlink r:id="rId23" w:history="1">
        <w:r w:rsidR="00070A02" w:rsidRPr="000F5BE7">
          <w:t>https://www.phpbb.de/kb/git_installieren</w:t>
        </w:r>
      </w:hyperlink>
    </w:p>
    <w:p w:rsidR="00070A02" w:rsidRDefault="00070A02" w:rsidP="00D9476A">
      <w:pPr>
        <w:rPr>
          <w:lang w:val="en-US"/>
        </w:rPr>
      </w:pPr>
      <w:r w:rsidRPr="00070A02">
        <w:rPr>
          <w:lang w:val="en-US"/>
        </w:rPr>
        <w:t>C:\Users\VWQ2MTU\AppData\Local\Programs\Git\mingw64\share\doc\git-doc\index.html</w:t>
      </w:r>
    </w:p>
    <w:p w:rsidR="001058EC" w:rsidRPr="00070A02" w:rsidRDefault="001058EC" w:rsidP="00D9476A">
      <w:pPr>
        <w:rPr>
          <w:lang w:val="en-US"/>
        </w:rPr>
      </w:pPr>
      <w:r w:rsidRPr="001058EC">
        <w:rPr>
          <w:lang w:val="en-US"/>
        </w:rPr>
        <w:t>https://git-scm.com/book/de/v1/Git-Grundlagen-Mit-externen-Repositorys-arbeiten</w:t>
      </w:r>
    </w:p>
    <w:p w:rsidR="007A00C5" w:rsidRPr="00070A02" w:rsidRDefault="007A00C5" w:rsidP="00D9476A">
      <w:pPr>
        <w:rPr>
          <w:sz w:val="20"/>
          <w:szCs w:val="20"/>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Default="0011494A" w:rsidP="00D9476A">
      <w:pPr>
        <w:rPr>
          <w:b/>
          <w:sz w:val="20"/>
          <w:szCs w:val="20"/>
          <w:u w:val="single"/>
          <w:lang w:val="en-US"/>
        </w:rPr>
      </w:pPr>
    </w:p>
    <w:p w:rsidR="00384CBF" w:rsidRDefault="00384CBF" w:rsidP="00D9476A">
      <w:pPr>
        <w:rPr>
          <w:b/>
          <w:sz w:val="20"/>
          <w:szCs w:val="20"/>
          <w:u w:val="single"/>
          <w:lang w:val="en-US"/>
        </w:rPr>
      </w:pPr>
    </w:p>
    <w:p w:rsidR="00384CBF" w:rsidRDefault="00384CBF" w:rsidP="00D9476A">
      <w:pPr>
        <w:rPr>
          <w:b/>
          <w:sz w:val="20"/>
          <w:szCs w:val="20"/>
          <w:u w:val="single"/>
          <w:lang w:val="en-US"/>
        </w:rPr>
      </w:pPr>
    </w:p>
    <w:p w:rsidR="00384CBF" w:rsidRDefault="00384CBF" w:rsidP="00D9476A">
      <w:pPr>
        <w:rPr>
          <w:b/>
          <w:sz w:val="20"/>
          <w:szCs w:val="20"/>
          <w:u w:val="single"/>
          <w:lang w:val="en-US"/>
        </w:rPr>
      </w:pPr>
    </w:p>
    <w:p w:rsidR="00384CBF" w:rsidRDefault="00384CBF" w:rsidP="00D9476A">
      <w:pPr>
        <w:rPr>
          <w:b/>
          <w:sz w:val="20"/>
          <w:szCs w:val="20"/>
          <w:u w:val="single"/>
          <w:lang w:val="en-US"/>
        </w:rPr>
      </w:pPr>
    </w:p>
    <w:p w:rsidR="00384CBF" w:rsidRDefault="00384CBF" w:rsidP="00D9476A">
      <w:pPr>
        <w:rPr>
          <w:b/>
          <w:sz w:val="20"/>
          <w:szCs w:val="20"/>
          <w:u w:val="single"/>
          <w:lang w:val="en-US"/>
        </w:rPr>
      </w:pPr>
    </w:p>
    <w:p w:rsidR="00384CBF" w:rsidRPr="000F5BE7" w:rsidRDefault="00384CBF"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11494A" w:rsidRPr="00070A02" w:rsidRDefault="0011494A" w:rsidP="00D9476A">
      <w:pPr>
        <w:rPr>
          <w:b/>
          <w:sz w:val="20"/>
          <w:szCs w:val="20"/>
          <w:u w:val="single"/>
          <w:lang w:val="en-US"/>
        </w:rPr>
      </w:pPr>
    </w:p>
    <w:p w:rsidR="00384CBF" w:rsidRDefault="00384CBF" w:rsidP="00D9476A">
      <w:pPr>
        <w:rPr>
          <w:b/>
          <w:sz w:val="20"/>
          <w:szCs w:val="20"/>
          <w:u w:val="single"/>
          <w:lang w:val="en-US"/>
        </w:rPr>
      </w:pPr>
    </w:p>
    <w:p w:rsidR="007A00C5" w:rsidRPr="007A00C5" w:rsidRDefault="007A00C5" w:rsidP="00D9476A">
      <w:pPr>
        <w:rPr>
          <w:b/>
          <w:sz w:val="20"/>
          <w:szCs w:val="20"/>
          <w:u w:val="single"/>
        </w:rPr>
      </w:pPr>
      <w:r w:rsidRPr="007A00C5">
        <w:rPr>
          <w:b/>
          <w:sz w:val="20"/>
          <w:szCs w:val="20"/>
          <w:u w:val="single"/>
        </w:rPr>
        <w:lastRenderedPageBreak/>
        <w:t>Grundlegende Terminal-Begriffe</w:t>
      </w:r>
    </w:p>
    <w:p w:rsidR="007A00C5" w:rsidRPr="007A00C5" w:rsidRDefault="007A00C5" w:rsidP="007A00C5">
      <w:pPr>
        <w:pStyle w:val="Listenabsatz"/>
        <w:numPr>
          <w:ilvl w:val="0"/>
          <w:numId w:val="15"/>
        </w:numPr>
        <w:rPr>
          <w:sz w:val="20"/>
          <w:szCs w:val="20"/>
        </w:rPr>
      </w:pPr>
      <w:proofErr w:type="spellStart"/>
      <w:r w:rsidRPr="007A00C5">
        <w:rPr>
          <w:b/>
          <w:sz w:val="20"/>
          <w:szCs w:val="20"/>
        </w:rPr>
        <w:t>directory</w:t>
      </w:r>
      <w:proofErr w:type="spellEnd"/>
      <w:r w:rsidRPr="007A00C5">
        <w:rPr>
          <w:b/>
          <w:sz w:val="20"/>
          <w:szCs w:val="20"/>
        </w:rPr>
        <w:t>:</w:t>
      </w:r>
      <w:r w:rsidRPr="007A00C5">
        <w:rPr>
          <w:sz w:val="20"/>
          <w:szCs w:val="20"/>
        </w:rPr>
        <w:t xml:space="preserve"> Verzeichnisse werden </w:t>
      </w:r>
      <w:proofErr w:type="spellStart"/>
      <w:r w:rsidRPr="007A00C5">
        <w:rPr>
          <w:sz w:val="20"/>
          <w:szCs w:val="20"/>
        </w:rPr>
        <w:t>directory</w:t>
      </w:r>
      <w:proofErr w:type="spellEnd"/>
      <w:r w:rsidRPr="007A00C5">
        <w:rPr>
          <w:sz w:val="20"/>
          <w:szCs w:val="20"/>
        </w:rPr>
        <w:t xml:space="preserve"> genannt.</w:t>
      </w:r>
    </w:p>
    <w:p w:rsidR="007A00C5" w:rsidRPr="007A00C5" w:rsidRDefault="007A00C5" w:rsidP="007A00C5">
      <w:pPr>
        <w:pStyle w:val="Listenabsatz"/>
        <w:numPr>
          <w:ilvl w:val="0"/>
          <w:numId w:val="15"/>
        </w:numPr>
        <w:rPr>
          <w:sz w:val="20"/>
          <w:szCs w:val="20"/>
        </w:rPr>
      </w:pPr>
      <w:proofErr w:type="spellStart"/>
      <w:r w:rsidRPr="007A00C5">
        <w:rPr>
          <w:b/>
          <w:sz w:val="20"/>
          <w:szCs w:val="20"/>
        </w:rPr>
        <w:t>home</w:t>
      </w:r>
      <w:proofErr w:type="spellEnd"/>
      <w:r w:rsidRPr="007A00C5">
        <w:rPr>
          <w:b/>
          <w:sz w:val="20"/>
          <w:szCs w:val="20"/>
        </w:rPr>
        <w:t xml:space="preserve"> </w:t>
      </w:r>
      <w:proofErr w:type="spellStart"/>
      <w:r w:rsidRPr="007A00C5">
        <w:rPr>
          <w:b/>
          <w:sz w:val="20"/>
          <w:szCs w:val="20"/>
        </w:rPr>
        <w:t>directory</w:t>
      </w:r>
      <w:proofErr w:type="spellEnd"/>
      <w:r w:rsidRPr="007A00C5">
        <w:rPr>
          <w:b/>
          <w:sz w:val="20"/>
          <w:szCs w:val="20"/>
        </w:rPr>
        <w:t>:</w:t>
      </w:r>
      <w:r w:rsidRPr="007A00C5">
        <w:rPr>
          <w:sz w:val="20"/>
          <w:szCs w:val="20"/>
        </w:rPr>
        <w:t xml:space="preserve"> das Arbeitsverzeichnis, in welchem das Terminal startet – in der Regel /Users/Name/.</w:t>
      </w:r>
    </w:p>
    <w:p w:rsidR="007A00C5" w:rsidRPr="007A00C5" w:rsidRDefault="007A00C5" w:rsidP="007A00C5">
      <w:pPr>
        <w:pStyle w:val="Listenabsatz"/>
        <w:numPr>
          <w:ilvl w:val="0"/>
          <w:numId w:val="15"/>
        </w:numPr>
        <w:rPr>
          <w:sz w:val="20"/>
          <w:szCs w:val="20"/>
        </w:rPr>
      </w:pPr>
      <w:r>
        <w:t>Mit Rauf- und Runterpfeiltasten wechseln zwischen den zuletzt eingetippten Befehlen</w:t>
      </w:r>
    </w:p>
    <w:p w:rsidR="007A00C5" w:rsidRDefault="007A00C5" w:rsidP="007A00C5">
      <w:pPr>
        <w:pStyle w:val="Listenabsatz"/>
        <w:numPr>
          <w:ilvl w:val="0"/>
          <w:numId w:val="15"/>
        </w:numPr>
        <w:rPr>
          <w:sz w:val="20"/>
          <w:szCs w:val="20"/>
        </w:rPr>
      </w:pPr>
      <w:r>
        <w:t xml:space="preserve">Tippen von </w:t>
      </w:r>
      <w:r w:rsidRPr="004F5E87">
        <w:rPr>
          <w:b/>
          <w:highlight w:val="lightGray"/>
        </w:rPr>
        <w:t>cd</w:t>
      </w:r>
      <w:r>
        <w:t>, dann die Anfangsbuchstaben des Verzeichnisses und mittendrin die Tabulatortaste</w:t>
      </w:r>
      <w:r>
        <w:rPr>
          <w:sz w:val="20"/>
          <w:szCs w:val="20"/>
        </w:rPr>
        <w:t>, um schnell in Verzeichnisse zu springen.</w:t>
      </w:r>
    </w:p>
    <w:p w:rsidR="00290503" w:rsidRDefault="00290503" w:rsidP="003F3D7B">
      <w:pPr>
        <w:pStyle w:val="Listenabsatz"/>
        <w:numPr>
          <w:ilvl w:val="0"/>
          <w:numId w:val="15"/>
        </w:numPr>
        <w:rPr>
          <w:sz w:val="20"/>
          <w:szCs w:val="20"/>
        </w:rPr>
      </w:pPr>
      <w:r w:rsidRPr="00290503">
        <w:rPr>
          <w:b/>
          <w:sz w:val="20"/>
          <w:szCs w:val="20"/>
        </w:rPr>
        <w:t>Wiederkehrende Befehlsketten</w:t>
      </w:r>
      <w:r>
        <w:rPr>
          <w:sz w:val="20"/>
          <w:szCs w:val="20"/>
        </w:rPr>
        <w:t xml:space="preserve">: </w:t>
      </w:r>
    </w:p>
    <w:p w:rsidR="00290503" w:rsidRDefault="00290503" w:rsidP="00290503">
      <w:pPr>
        <w:pStyle w:val="Listenabsatz"/>
        <w:numPr>
          <w:ilvl w:val="0"/>
          <w:numId w:val="17"/>
        </w:numPr>
        <w:rPr>
          <w:sz w:val="20"/>
          <w:szCs w:val="20"/>
        </w:rPr>
      </w:pPr>
      <w:r>
        <w:rPr>
          <w:sz w:val="20"/>
          <w:szCs w:val="20"/>
        </w:rPr>
        <w:t xml:space="preserve">Anlegen von Batch-Datei (einfache Textdatei ohne Dateiendung). In jeder Zeile dieser Datei wird ein Befehl kopiert. </w:t>
      </w:r>
    </w:p>
    <w:p w:rsidR="007A00C5" w:rsidRDefault="00290503" w:rsidP="00290503">
      <w:pPr>
        <w:pStyle w:val="Listenabsatz"/>
        <w:numPr>
          <w:ilvl w:val="0"/>
          <w:numId w:val="17"/>
        </w:numPr>
        <w:rPr>
          <w:sz w:val="20"/>
          <w:szCs w:val="20"/>
        </w:rPr>
      </w:pPr>
      <w:r>
        <w:rPr>
          <w:sz w:val="20"/>
          <w:szCs w:val="20"/>
        </w:rPr>
        <w:t xml:space="preserve">Damit Datei ausgeführt wird müssen Rechte geändert werden: für die Datei </w:t>
      </w:r>
      <w:proofErr w:type="spellStart"/>
      <w:r>
        <w:rPr>
          <w:sz w:val="20"/>
          <w:szCs w:val="20"/>
        </w:rPr>
        <w:t>stapelverarbeitung</w:t>
      </w:r>
      <w:proofErr w:type="spellEnd"/>
      <w:r>
        <w:rPr>
          <w:sz w:val="20"/>
          <w:szCs w:val="20"/>
        </w:rPr>
        <w:t xml:space="preserve"> mit </w:t>
      </w:r>
      <w:proofErr w:type="spellStart"/>
      <w:r>
        <w:rPr>
          <w:sz w:val="20"/>
          <w:szCs w:val="20"/>
        </w:rPr>
        <w:t>chmod</w:t>
      </w:r>
      <w:proofErr w:type="spellEnd"/>
      <w:r>
        <w:rPr>
          <w:sz w:val="20"/>
          <w:szCs w:val="20"/>
        </w:rPr>
        <w:t>-Befehl (</w:t>
      </w:r>
      <w:proofErr w:type="spellStart"/>
      <w:r w:rsidRPr="004F5E87">
        <w:rPr>
          <w:sz w:val="20"/>
          <w:szCs w:val="20"/>
          <w:highlight w:val="lightGray"/>
        </w:rPr>
        <w:t>chomd</w:t>
      </w:r>
      <w:proofErr w:type="spellEnd"/>
      <w:r w:rsidRPr="004F5E87">
        <w:rPr>
          <w:sz w:val="20"/>
          <w:szCs w:val="20"/>
          <w:highlight w:val="lightGray"/>
        </w:rPr>
        <w:t xml:space="preserve"> 755 </w:t>
      </w:r>
      <w:proofErr w:type="spellStart"/>
      <w:r w:rsidRPr="004F5E87">
        <w:rPr>
          <w:sz w:val="20"/>
          <w:szCs w:val="20"/>
          <w:highlight w:val="lightGray"/>
        </w:rPr>
        <w:t>stapelverarbeitung</w:t>
      </w:r>
      <w:proofErr w:type="spellEnd"/>
      <w:r>
        <w:rPr>
          <w:sz w:val="20"/>
          <w:szCs w:val="20"/>
        </w:rPr>
        <w:t xml:space="preserve">) auf 755 stellen. </w:t>
      </w:r>
    </w:p>
    <w:p w:rsidR="00290503" w:rsidRDefault="00290503" w:rsidP="00290503">
      <w:pPr>
        <w:pStyle w:val="Listenabsatz"/>
        <w:numPr>
          <w:ilvl w:val="0"/>
          <w:numId w:val="17"/>
        </w:numPr>
        <w:rPr>
          <w:sz w:val="20"/>
          <w:szCs w:val="20"/>
        </w:rPr>
      </w:pPr>
      <w:r>
        <w:rPr>
          <w:sz w:val="20"/>
          <w:szCs w:val="20"/>
        </w:rPr>
        <w:t xml:space="preserve">Ausführen der Datei mit </w:t>
      </w:r>
      <w:r w:rsidRPr="004F5E87">
        <w:rPr>
          <w:sz w:val="20"/>
          <w:szCs w:val="20"/>
          <w:highlight w:val="lightGray"/>
        </w:rPr>
        <w:t>./</w:t>
      </w:r>
      <w:proofErr w:type="spellStart"/>
      <w:r w:rsidRPr="004F5E87">
        <w:rPr>
          <w:sz w:val="20"/>
          <w:szCs w:val="20"/>
          <w:highlight w:val="lightGray"/>
        </w:rPr>
        <w:t>stapelverarbeitung</w:t>
      </w:r>
      <w:proofErr w:type="spellEnd"/>
      <w:r>
        <w:rPr>
          <w:sz w:val="20"/>
          <w:szCs w:val="20"/>
        </w:rPr>
        <w:t xml:space="preserve"> (</w:t>
      </w:r>
      <w:r w:rsidRPr="004F5E87">
        <w:rPr>
          <w:sz w:val="20"/>
          <w:szCs w:val="20"/>
          <w:highlight w:val="lightGray"/>
        </w:rPr>
        <w:t>./</w:t>
      </w:r>
      <w:r>
        <w:rPr>
          <w:sz w:val="20"/>
          <w:szCs w:val="20"/>
        </w:rPr>
        <w:t xml:space="preserve"> muss davor stehen!)</w:t>
      </w:r>
    </w:p>
    <w:p w:rsidR="00290503" w:rsidRDefault="004F5E87" w:rsidP="00290503">
      <w:pPr>
        <w:pStyle w:val="Listenabsatz"/>
        <w:numPr>
          <w:ilvl w:val="0"/>
          <w:numId w:val="18"/>
        </w:numPr>
        <w:rPr>
          <w:sz w:val="20"/>
          <w:szCs w:val="20"/>
        </w:rPr>
      </w:pPr>
      <w:r w:rsidRPr="00C14F13">
        <w:rPr>
          <w:b/>
          <w:sz w:val="20"/>
          <w:szCs w:val="20"/>
        </w:rPr>
        <w:t>Farbschemata ändern</w:t>
      </w:r>
      <w:r>
        <w:rPr>
          <w:sz w:val="20"/>
          <w:szCs w:val="20"/>
        </w:rPr>
        <w:t xml:space="preserve"> mit </w:t>
      </w:r>
      <w:r w:rsidRPr="004F5E87">
        <w:rPr>
          <w:sz w:val="20"/>
          <w:szCs w:val="20"/>
          <w:highlight w:val="lightGray"/>
        </w:rPr>
        <w:t>CMD + ,</w:t>
      </w:r>
      <w:r>
        <w:rPr>
          <w:sz w:val="20"/>
          <w:szCs w:val="20"/>
        </w:rPr>
        <w:t xml:space="preserve"> bzw. über das Menü Terminal </w:t>
      </w:r>
      <w:r w:rsidRPr="00C3703C">
        <w:rPr>
          <w:sz w:val="20"/>
          <w:szCs w:val="20"/>
        </w:rPr>
        <w:t>→</w:t>
      </w:r>
      <w:r>
        <w:rPr>
          <w:sz w:val="20"/>
          <w:szCs w:val="20"/>
        </w:rPr>
        <w:t xml:space="preserve"> Einstellungen </w:t>
      </w:r>
      <w:r w:rsidRPr="00C3703C">
        <w:rPr>
          <w:sz w:val="20"/>
          <w:szCs w:val="20"/>
        </w:rPr>
        <w:t>→</w:t>
      </w:r>
      <w:r>
        <w:rPr>
          <w:sz w:val="20"/>
          <w:szCs w:val="20"/>
        </w:rPr>
        <w:t xml:space="preserve"> Einstellungen. </w:t>
      </w:r>
    </w:p>
    <w:p w:rsidR="004F5E87" w:rsidRDefault="004F5E87" w:rsidP="004F5E87">
      <w:pPr>
        <w:pStyle w:val="Listenabsatz"/>
        <w:ind w:left="360"/>
        <w:rPr>
          <w:sz w:val="20"/>
          <w:szCs w:val="20"/>
        </w:rPr>
      </w:pPr>
      <w:r>
        <w:rPr>
          <w:sz w:val="20"/>
          <w:szCs w:val="20"/>
        </w:rPr>
        <w:t>Vorher: Datei runterladen, die auf .terminal endet und speichern (evtl. muss man Sicherheitseinstellungen des Rechners kurzzeitig außer Kraft setzten), Doppelklicken in Einstellungen des Terminals geöffnetes Farbschemata als Standard setzen.</w:t>
      </w:r>
    </w:p>
    <w:p w:rsidR="00C14F13" w:rsidRPr="00C14F13" w:rsidRDefault="00C14F13" w:rsidP="00C14F13">
      <w:pPr>
        <w:pStyle w:val="Listenabsatz"/>
        <w:numPr>
          <w:ilvl w:val="0"/>
          <w:numId w:val="18"/>
        </w:numPr>
        <w:rPr>
          <w:sz w:val="20"/>
          <w:szCs w:val="20"/>
        </w:rPr>
      </w:pPr>
      <w:r w:rsidRPr="00C14F13">
        <w:rPr>
          <w:b/>
          <w:sz w:val="20"/>
          <w:szCs w:val="20"/>
        </w:rPr>
        <w:t>Verzeichnis mit Inhalt löschen:</w:t>
      </w:r>
      <w:r>
        <w:rPr>
          <w:sz w:val="20"/>
          <w:szCs w:val="20"/>
        </w:rPr>
        <w:t xml:space="preserve"> </w:t>
      </w:r>
      <w:proofErr w:type="spellStart"/>
      <w:r w:rsidRPr="00C14F13">
        <w:rPr>
          <w:highlight w:val="lightGray"/>
        </w:rPr>
        <w:t>rm</w:t>
      </w:r>
      <w:proofErr w:type="spellEnd"/>
      <w:r w:rsidRPr="00C14F13">
        <w:rPr>
          <w:highlight w:val="lightGray"/>
        </w:rPr>
        <w:t xml:space="preserve"> -</w:t>
      </w:r>
      <w:proofErr w:type="spellStart"/>
      <w:r w:rsidRPr="00C14F13">
        <w:rPr>
          <w:highlight w:val="lightGray"/>
        </w:rPr>
        <w:t>rf</w:t>
      </w:r>
      <w:proofErr w:type="spellEnd"/>
      <w:r w:rsidRPr="00C14F13">
        <w:rPr>
          <w:highlight w:val="lightGray"/>
        </w:rPr>
        <w:t xml:space="preserve"> </w:t>
      </w:r>
      <w:proofErr w:type="spellStart"/>
      <w:r w:rsidRPr="00C14F13">
        <w:rPr>
          <w:highlight w:val="lightGray"/>
        </w:rPr>
        <w:t>verzeichnisname</w:t>
      </w:r>
      <w:proofErr w:type="spellEnd"/>
    </w:p>
    <w:p w:rsidR="00C14F13" w:rsidRPr="00C14F13" w:rsidRDefault="00C14F13" w:rsidP="00C14F13">
      <w:pPr>
        <w:pStyle w:val="Listenabsatz"/>
        <w:numPr>
          <w:ilvl w:val="0"/>
          <w:numId w:val="18"/>
        </w:numPr>
        <w:rPr>
          <w:sz w:val="20"/>
          <w:szCs w:val="20"/>
        </w:rPr>
      </w:pPr>
      <w:r>
        <w:rPr>
          <w:b/>
          <w:sz w:val="20"/>
          <w:szCs w:val="20"/>
        </w:rPr>
        <w:t>Versteckte Ordner und Dateien im Terminal anzeigen:</w:t>
      </w:r>
      <w:r>
        <w:rPr>
          <w:sz w:val="20"/>
          <w:szCs w:val="20"/>
        </w:rPr>
        <w:t xml:space="preserve"> </w:t>
      </w:r>
      <w:proofErr w:type="spellStart"/>
      <w:r w:rsidRPr="00C14F13">
        <w:rPr>
          <w:highlight w:val="lightGray"/>
        </w:rPr>
        <w:t>ls</w:t>
      </w:r>
      <w:proofErr w:type="spellEnd"/>
      <w:r w:rsidRPr="00C14F13">
        <w:rPr>
          <w:highlight w:val="lightGray"/>
        </w:rPr>
        <w:t xml:space="preserve"> </w:t>
      </w:r>
      <w:r>
        <w:rPr>
          <w:highlight w:val="lightGray"/>
        </w:rPr>
        <w:t>–</w:t>
      </w:r>
      <w:r w:rsidRPr="00C14F13">
        <w:rPr>
          <w:highlight w:val="lightGray"/>
        </w:rPr>
        <w:t>a</w:t>
      </w:r>
    </w:p>
    <w:p w:rsidR="00C14F13" w:rsidRDefault="00C14F13" w:rsidP="00C14F13">
      <w:pPr>
        <w:pStyle w:val="Listenabsatz"/>
        <w:ind w:left="360"/>
        <w:rPr>
          <w:sz w:val="20"/>
          <w:szCs w:val="20"/>
        </w:rPr>
      </w:pPr>
      <w:proofErr w:type="spellStart"/>
      <w:r>
        <w:rPr>
          <w:sz w:val="20"/>
          <w:szCs w:val="20"/>
        </w:rPr>
        <w:t>ls</w:t>
      </w:r>
      <w:proofErr w:type="spellEnd"/>
      <w:r>
        <w:rPr>
          <w:sz w:val="20"/>
          <w:szCs w:val="20"/>
        </w:rPr>
        <w:t xml:space="preserve"> listet die Dateien in einem Ordner auf, mit –all bzw. –a werden auch versteckte Dateien angezeigt</w:t>
      </w:r>
    </w:p>
    <w:p w:rsidR="00C14F13" w:rsidRPr="00C14F13" w:rsidRDefault="00C14F13" w:rsidP="00C14F13">
      <w:pPr>
        <w:pStyle w:val="Listenabsatz"/>
        <w:numPr>
          <w:ilvl w:val="0"/>
          <w:numId w:val="18"/>
        </w:numPr>
        <w:rPr>
          <w:sz w:val="20"/>
          <w:szCs w:val="20"/>
        </w:rPr>
      </w:pPr>
      <w:r w:rsidRPr="00D9369D">
        <w:rPr>
          <w:b/>
          <w:sz w:val="20"/>
          <w:szCs w:val="20"/>
        </w:rPr>
        <w:t>Verzeichnis als Textdatei speichern:</w:t>
      </w:r>
      <w:r>
        <w:rPr>
          <w:sz w:val="20"/>
          <w:szCs w:val="20"/>
        </w:rPr>
        <w:t xml:space="preserve"> </w:t>
      </w:r>
      <w:proofErr w:type="spellStart"/>
      <w:r w:rsidRPr="00C14F13">
        <w:rPr>
          <w:highlight w:val="lightGray"/>
        </w:rPr>
        <w:t>ls</w:t>
      </w:r>
      <w:proofErr w:type="spellEnd"/>
      <w:r w:rsidRPr="00C14F13">
        <w:rPr>
          <w:highlight w:val="lightGray"/>
        </w:rPr>
        <w:t xml:space="preserve"> &gt; verzeichnisinhalt.txt</w:t>
      </w:r>
    </w:p>
    <w:p w:rsidR="00C14F13" w:rsidRDefault="00C14F13" w:rsidP="00C14F13">
      <w:pPr>
        <w:pStyle w:val="Listenabsatz"/>
        <w:ind w:left="360"/>
      </w:pPr>
      <w:r>
        <w:t>Mit &gt; leitet man due Ausgabe in eine .</w:t>
      </w:r>
      <w:proofErr w:type="spellStart"/>
      <w:r>
        <w:t>txt</w:t>
      </w:r>
      <w:proofErr w:type="spellEnd"/>
      <w:r>
        <w:t>-Datei um.</w:t>
      </w:r>
    </w:p>
    <w:p w:rsidR="00C14F13" w:rsidRDefault="00C14F13" w:rsidP="00C14F13">
      <w:pPr>
        <w:pStyle w:val="Listenabsatz"/>
        <w:ind w:left="360"/>
      </w:pPr>
      <w:r>
        <w:t xml:space="preserve">Mit </w:t>
      </w:r>
      <w:proofErr w:type="spellStart"/>
      <w:r w:rsidRPr="00C14F13">
        <w:rPr>
          <w:highlight w:val="lightGray"/>
        </w:rPr>
        <w:t>ls</w:t>
      </w:r>
      <w:proofErr w:type="spellEnd"/>
      <w:r w:rsidRPr="00C14F13">
        <w:rPr>
          <w:highlight w:val="lightGray"/>
        </w:rPr>
        <w:t xml:space="preserve"> -la &gt; verzeichnisinhalt.txt</w:t>
      </w:r>
      <w:r>
        <w:t xml:space="preserve"> werden die Dateien als ausführliche Liste mit allen Angaben ausgegeben</w:t>
      </w:r>
    </w:p>
    <w:p w:rsidR="00C14F13" w:rsidRPr="00D9369D" w:rsidRDefault="00C14F13" w:rsidP="00C14F13">
      <w:pPr>
        <w:pStyle w:val="Listenabsatz"/>
        <w:numPr>
          <w:ilvl w:val="0"/>
          <w:numId w:val="18"/>
        </w:numPr>
        <w:rPr>
          <w:rStyle w:val="HTMLCode"/>
          <w:rFonts w:ascii="Arial" w:hAnsi="Arial" w:cs="Arial"/>
        </w:rPr>
      </w:pPr>
      <w:r w:rsidRPr="00D9369D">
        <w:rPr>
          <w:b/>
        </w:rPr>
        <w:t xml:space="preserve">Öffnen von Dateien: </w:t>
      </w:r>
      <w:r w:rsidRPr="00D9369D">
        <w:rPr>
          <w:highlight w:val="lightGray"/>
        </w:rPr>
        <w:t>open verzeichnisinhalt.txt</w:t>
      </w:r>
      <w:r>
        <w:rPr>
          <w:rStyle w:val="HTMLCode"/>
        </w:rPr>
        <w:t xml:space="preserve"> </w:t>
      </w:r>
    </w:p>
    <w:p w:rsidR="00D9369D" w:rsidRDefault="00D9369D" w:rsidP="00D9369D">
      <w:pPr>
        <w:pStyle w:val="Listenabsatz"/>
        <w:ind w:left="360"/>
        <w:rPr>
          <w:rStyle w:val="HTMLCode"/>
        </w:rPr>
      </w:pPr>
      <w:r w:rsidRPr="00D9369D">
        <w:t>Das Erstellen und Öffnen der Textdatei kann man auch verketten:</w:t>
      </w:r>
      <w:r>
        <w:rPr>
          <w:rStyle w:val="HTMLCode"/>
        </w:rPr>
        <w:t xml:space="preserve"> </w:t>
      </w:r>
    </w:p>
    <w:p w:rsidR="00D9369D" w:rsidRDefault="00D9369D" w:rsidP="00D9369D">
      <w:pPr>
        <w:pStyle w:val="Listenabsatz"/>
        <w:ind w:left="360"/>
      </w:pPr>
      <w:proofErr w:type="spellStart"/>
      <w:r>
        <w:t>ls</w:t>
      </w:r>
      <w:proofErr w:type="spellEnd"/>
      <w:r>
        <w:t xml:space="preserve"> &gt; </w:t>
      </w:r>
      <w:proofErr w:type="spellStart"/>
      <w:r>
        <w:t>verzeichnisinhalt.txt;open</w:t>
      </w:r>
      <w:proofErr w:type="spellEnd"/>
      <w:r>
        <w:t xml:space="preserve"> verzeichnisinhalt.txt</w:t>
      </w:r>
    </w:p>
    <w:p w:rsidR="00472B18" w:rsidRDefault="00472B18" w:rsidP="00472B18">
      <w:pPr>
        <w:pStyle w:val="Listenabsatz"/>
        <w:numPr>
          <w:ilvl w:val="0"/>
          <w:numId w:val="18"/>
        </w:numPr>
        <w:rPr>
          <w:sz w:val="20"/>
          <w:szCs w:val="20"/>
        </w:rPr>
      </w:pPr>
      <w:r w:rsidRPr="00472B18">
        <w:rPr>
          <w:b/>
          <w:sz w:val="20"/>
          <w:szCs w:val="20"/>
        </w:rPr>
        <w:t xml:space="preserve">Bilder zuschneiden mit </w:t>
      </w:r>
      <w:proofErr w:type="spellStart"/>
      <w:r w:rsidRPr="00472B18">
        <w:rPr>
          <w:b/>
          <w:sz w:val="20"/>
          <w:szCs w:val="20"/>
        </w:rPr>
        <w:t>sips</w:t>
      </w:r>
      <w:proofErr w:type="spellEnd"/>
      <w:r>
        <w:rPr>
          <w:sz w:val="20"/>
          <w:szCs w:val="20"/>
        </w:rPr>
        <w:t>:</w:t>
      </w:r>
    </w:p>
    <w:p w:rsidR="00472B18" w:rsidRDefault="00472B18" w:rsidP="00472B18">
      <w:pPr>
        <w:pStyle w:val="Listenabsatz"/>
        <w:numPr>
          <w:ilvl w:val="0"/>
          <w:numId w:val="20"/>
        </w:numPr>
        <w:rPr>
          <w:sz w:val="20"/>
          <w:szCs w:val="20"/>
        </w:rPr>
      </w:pPr>
      <w:r>
        <w:rPr>
          <w:sz w:val="20"/>
          <w:szCs w:val="20"/>
        </w:rPr>
        <w:t xml:space="preserve">Bild anpassen und zurechtschneiden und </w:t>
      </w:r>
      <w:r w:rsidRPr="00472B18">
        <w:rPr>
          <w:b/>
          <w:sz w:val="20"/>
          <w:szCs w:val="20"/>
        </w:rPr>
        <w:t>Seitenverhältnis ignorieren</w:t>
      </w:r>
      <w:r>
        <w:rPr>
          <w:sz w:val="20"/>
          <w:szCs w:val="20"/>
        </w:rPr>
        <w:t xml:space="preserve">: </w:t>
      </w:r>
    </w:p>
    <w:p w:rsidR="00472B18" w:rsidRDefault="00472B18" w:rsidP="00472B18">
      <w:pPr>
        <w:pStyle w:val="Listenabsatz"/>
        <w:ind w:left="1080"/>
      </w:pPr>
      <w:proofErr w:type="spellStart"/>
      <w:r w:rsidRPr="00472B18">
        <w:rPr>
          <w:highlight w:val="lightGray"/>
        </w:rPr>
        <w:t>sips</w:t>
      </w:r>
      <w:proofErr w:type="spellEnd"/>
      <w:r w:rsidRPr="00472B18">
        <w:rPr>
          <w:highlight w:val="lightGray"/>
        </w:rPr>
        <w:t xml:space="preserve"> -z 768 1024 image.png</w:t>
      </w:r>
    </w:p>
    <w:p w:rsidR="00472B18" w:rsidRPr="00976917" w:rsidRDefault="00472B18" w:rsidP="00472B18">
      <w:pPr>
        <w:pStyle w:val="Listenabsatz"/>
        <w:numPr>
          <w:ilvl w:val="0"/>
          <w:numId w:val="20"/>
        </w:numPr>
        <w:rPr>
          <w:sz w:val="20"/>
          <w:szCs w:val="20"/>
        </w:rPr>
      </w:pPr>
      <w:r>
        <w:rPr>
          <w:sz w:val="20"/>
          <w:szCs w:val="20"/>
        </w:rPr>
        <w:t xml:space="preserve">Bild anpassen </w:t>
      </w:r>
      <w:r w:rsidRPr="00472B18">
        <w:rPr>
          <w:b/>
          <w:sz w:val="20"/>
          <w:szCs w:val="20"/>
        </w:rPr>
        <w:t>mit Seitenverhältnis</w:t>
      </w:r>
      <w:r>
        <w:rPr>
          <w:sz w:val="20"/>
          <w:szCs w:val="20"/>
        </w:rPr>
        <w:t xml:space="preserve">: </w:t>
      </w:r>
      <w:proofErr w:type="spellStart"/>
      <w:r w:rsidRPr="00472B18">
        <w:rPr>
          <w:highlight w:val="lightGray"/>
        </w:rPr>
        <w:t>sips</w:t>
      </w:r>
      <w:proofErr w:type="spellEnd"/>
      <w:r w:rsidRPr="00472B18">
        <w:rPr>
          <w:highlight w:val="lightGray"/>
        </w:rPr>
        <w:t xml:space="preserve"> -Z 480 image.png</w:t>
      </w:r>
    </w:p>
    <w:p w:rsidR="00976917" w:rsidRDefault="00976917" w:rsidP="00976917">
      <w:pPr>
        <w:pStyle w:val="Listenabsatz"/>
        <w:numPr>
          <w:ilvl w:val="0"/>
          <w:numId w:val="18"/>
        </w:numPr>
        <w:rPr>
          <w:sz w:val="20"/>
          <w:szCs w:val="20"/>
        </w:rPr>
      </w:pPr>
      <w:r>
        <w:rPr>
          <w:sz w:val="20"/>
          <w:szCs w:val="20"/>
        </w:rPr>
        <w:t xml:space="preserve">Befehl </w:t>
      </w:r>
      <w:r w:rsidRPr="00976917">
        <w:rPr>
          <w:sz w:val="20"/>
          <w:szCs w:val="20"/>
          <w:highlight w:val="lightGray"/>
        </w:rPr>
        <w:t>–out</w:t>
      </w:r>
      <w:r>
        <w:rPr>
          <w:sz w:val="20"/>
          <w:szCs w:val="20"/>
        </w:rPr>
        <w:t>: Bestimmen von neuem Dateinamen oder einem Ordner, in den die bearbeiteten Dateien gespeichert werden.</w:t>
      </w:r>
    </w:p>
    <w:p w:rsidR="00720675" w:rsidRPr="003A1382" w:rsidRDefault="00720675" w:rsidP="00976917">
      <w:pPr>
        <w:pStyle w:val="Listenabsatz"/>
        <w:numPr>
          <w:ilvl w:val="0"/>
          <w:numId w:val="18"/>
        </w:numPr>
        <w:rPr>
          <w:sz w:val="20"/>
          <w:szCs w:val="20"/>
        </w:rPr>
      </w:pPr>
      <w:r w:rsidRPr="00720675">
        <w:rPr>
          <w:b/>
          <w:sz w:val="20"/>
          <w:szCs w:val="20"/>
        </w:rPr>
        <w:t xml:space="preserve">Dateien in Ordner </w:t>
      </w:r>
      <w:proofErr w:type="spellStart"/>
      <w:r w:rsidRPr="00720675">
        <w:rPr>
          <w:b/>
          <w:sz w:val="20"/>
          <w:szCs w:val="20"/>
        </w:rPr>
        <w:t>thumbnails</w:t>
      </w:r>
      <w:proofErr w:type="spellEnd"/>
      <w:r w:rsidRPr="00720675">
        <w:rPr>
          <w:b/>
          <w:sz w:val="20"/>
          <w:szCs w:val="20"/>
        </w:rPr>
        <w:t xml:space="preserve"> speichern</w:t>
      </w:r>
      <w:r w:rsidRPr="00C67F31">
        <w:rPr>
          <w:sz w:val="20"/>
          <w:szCs w:val="20"/>
        </w:rPr>
        <w:t xml:space="preserve">: </w:t>
      </w:r>
      <w:proofErr w:type="spellStart"/>
      <w:r w:rsidRPr="00720675">
        <w:rPr>
          <w:highlight w:val="lightGray"/>
        </w:rPr>
        <w:t>sips</w:t>
      </w:r>
      <w:proofErr w:type="spellEnd"/>
      <w:r w:rsidRPr="00720675">
        <w:rPr>
          <w:highlight w:val="lightGray"/>
        </w:rPr>
        <w:t xml:space="preserve"> -Z 150 -c 150 150 *.</w:t>
      </w:r>
      <w:proofErr w:type="spellStart"/>
      <w:r w:rsidRPr="00720675">
        <w:rPr>
          <w:highlight w:val="lightGray"/>
        </w:rPr>
        <w:t>jpg</w:t>
      </w:r>
      <w:proofErr w:type="spellEnd"/>
      <w:r w:rsidRPr="00720675">
        <w:rPr>
          <w:highlight w:val="lightGray"/>
        </w:rPr>
        <w:t xml:space="preserve"> --out </w:t>
      </w:r>
      <w:proofErr w:type="spellStart"/>
      <w:r w:rsidRPr="00720675">
        <w:rPr>
          <w:highlight w:val="lightGray"/>
        </w:rPr>
        <w:t>thumbnails</w:t>
      </w:r>
      <w:proofErr w:type="spellEnd"/>
    </w:p>
    <w:p w:rsidR="003A1382" w:rsidRPr="003A1382" w:rsidRDefault="003A1382" w:rsidP="003A1382">
      <w:pPr>
        <w:pStyle w:val="Listenabsatz"/>
        <w:numPr>
          <w:ilvl w:val="0"/>
          <w:numId w:val="13"/>
        </w:numPr>
        <w:rPr>
          <w:sz w:val="20"/>
          <w:szCs w:val="20"/>
        </w:rPr>
      </w:pPr>
      <w:proofErr w:type="spellStart"/>
      <w:r w:rsidRPr="003A1382">
        <w:rPr>
          <w:sz w:val="20"/>
          <w:szCs w:val="20"/>
        </w:rPr>
        <w:t>Sips</w:t>
      </w:r>
      <w:proofErr w:type="spellEnd"/>
      <w:r w:rsidRPr="003A1382">
        <w:rPr>
          <w:sz w:val="20"/>
          <w:szCs w:val="20"/>
        </w:rPr>
        <w:t xml:space="preserve"> Programm von Apple, Befehl nur für Apple-Betriebssystem</w:t>
      </w:r>
    </w:p>
    <w:p w:rsidR="00C67F31" w:rsidRPr="00C67F31" w:rsidRDefault="00C67F31" w:rsidP="00976917">
      <w:pPr>
        <w:pStyle w:val="Listenabsatz"/>
        <w:numPr>
          <w:ilvl w:val="0"/>
          <w:numId w:val="18"/>
        </w:numPr>
        <w:rPr>
          <w:sz w:val="20"/>
          <w:szCs w:val="20"/>
        </w:rPr>
      </w:pPr>
      <w:r>
        <w:rPr>
          <w:b/>
          <w:sz w:val="20"/>
          <w:szCs w:val="20"/>
        </w:rPr>
        <w:t>Sonderzeichen eingeben:</w:t>
      </w:r>
    </w:p>
    <w:p w:rsidR="00C67F31" w:rsidRDefault="00C67F31" w:rsidP="00C67F31">
      <w:pPr>
        <w:pStyle w:val="Listenabsatz"/>
        <w:numPr>
          <w:ilvl w:val="0"/>
          <w:numId w:val="21"/>
        </w:numPr>
        <w:rPr>
          <w:sz w:val="20"/>
          <w:szCs w:val="20"/>
        </w:rPr>
      </w:pPr>
      <w:r>
        <w:rPr>
          <w:sz w:val="20"/>
          <w:szCs w:val="20"/>
        </w:rPr>
        <w:t xml:space="preserve">Tilde </w:t>
      </w:r>
      <w:r w:rsidRPr="00C67F31">
        <w:rPr>
          <w:sz w:val="20"/>
          <w:szCs w:val="20"/>
          <w:highlight w:val="lightGray"/>
        </w:rPr>
        <w:t>~</w:t>
      </w:r>
      <w:r>
        <w:rPr>
          <w:sz w:val="20"/>
          <w:szCs w:val="20"/>
        </w:rPr>
        <w:t xml:space="preserve"> mit Tastenkombination </w:t>
      </w:r>
      <w:r w:rsidRPr="00C67F31">
        <w:rPr>
          <w:sz w:val="20"/>
          <w:szCs w:val="20"/>
          <w:highlight w:val="lightGray"/>
        </w:rPr>
        <w:t>Alt + n</w:t>
      </w:r>
      <w:r>
        <w:rPr>
          <w:sz w:val="20"/>
          <w:szCs w:val="20"/>
        </w:rPr>
        <w:t xml:space="preserve"> und anschließend </w:t>
      </w:r>
      <w:r w:rsidRPr="00C67F31">
        <w:rPr>
          <w:sz w:val="20"/>
          <w:szCs w:val="20"/>
          <w:highlight w:val="lightGray"/>
        </w:rPr>
        <w:t>Leertaste</w:t>
      </w:r>
      <w:r>
        <w:rPr>
          <w:sz w:val="20"/>
          <w:szCs w:val="20"/>
        </w:rPr>
        <w:t xml:space="preserve"> drücken</w:t>
      </w:r>
    </w:p>
    <w:p w:rsidR="00C67F31" w:rsidRDefault="00C67F31" w:rsidP="00C67F31">
      <w:pPr>
        <w:pStyle w:val="Listenabsatz"/>
        <w:numPr>
          <w:ilvl w:val="0"/>
          <w:numId w:val="21"/>
        </w:numPr>
        <w:rPr>
          <w:sz w:val="20"/>
          <w:szCs w:val="20"/>
        </w:rPr>
      </w:pPr>
      <w:proofErr w:type="spellStart"/>
      <w:r>
        <w:rPr>
          <w:sz w:val="20"/>
          <w:szCs w:val="20"/>
        </w:rPr>
        <w:t>Backslash</w:t>
      </w:r>
      <w:proofErr w:type="spellEnd"/>
      <w:r>
        <w:rPr>
          <w:sz w:val="20"/>
          <w:szCs w:val="20"/>
        </w:rPr>
        <w:t xml:space="preserve"> </w:t>
      </w:r>
      <w:r w:rsidRPr="00C67F31">
        <w:rPr>
          <w:sz w:val="20"/>
          <w:szCs w:val="20"/>
          <w:highlight w:val="lightGray"/>
        </w:rPr>
        <w:t>\</w:t>
      </w:r>
      <w:r>
        <w:rPr>
          <w:sz w:val="20"/>
          <w:szCs w:val="20"/>
        </w:rPr>
        <w:t xml:space="preserve"> mit </w:t>
      </w:r>
      <w:r w:rsidRPr="00C67F31">
        <w:rPr>
          <w:sz w:val="20"/>
          <w:szCs w:val="20"/>
          <w:highlight w:val="lightGray"/>
        </w:rPr>
        <w:t>Umschalten</w:t>
      </w:r>
      <w:r>
        <w:rPr>
          <w:sz w:val="20"/>
          <w:szCs w:val="20"/>
        </w:rPr>
        <w:t xml:space="preserve"> + </w:t>
      </w:r>
      <w:r w:rsidRPr="00C67F31">
        <w:rPr>
          <w:sz w:val="20"/>
          <w:szCs w:val="20"/>
          <w:highlight w:val="lightGray"/>
        </w:rPr>
        <w:t>Alt</w:t>
      </w:r>
      <w:r>
        <w:rPr>
          <w:sz w:val="20"/>
          <w:szCs w:val="20"/>
        </w:rPr>
        <w:t xml:space="preserve"> + </w:t>
      </w:r>
      <w:r w:rsidRPr="00C67F31">
        <w:rPr>
          <w:sz w:val="20"/>
          <w:szCs w:val="20"/>
          <w:highlight w:val="lightGray"/>
        </w:rPr>
        <w:t>7</w:t>
      </w:r>
    </w:p>
    <w:p w:rsidR="00541F50" w:rsidRPr="00050DF5" w:rsidRDefault="00C67F31" w:rsidP="00050DF5">
      <w:pPr>
        <w:pStyle w:val="Listenabsatz"/>
        <w:numPr>
          <w:ilvl w:val="0"/>
          <w:numId w:val="21"/>
        </w:numPr>
        <w:rPr>
          <w:sz w:val="20"/>
          <w:szCs w:val="20"/>
        </w:rPr>
      </w:pPr>
      <w:r>
        <w:rPr>
          <w:sz w:val="20"/>
          <w:szCs w:val="20"/>
        </w:rPr>
        <w:t xml:space="preserve">Geschwungene Klammern </w:t>
      </w:r>
      <w:r w:rsidRPr="00C67F31">
        <w:rPr>
          <w:sz w:val="20"/>
          <w:szCs w:val="20"/>
          <w:highlight w:val="lightGray"/>
        </w:rPr>
        <w:t>{</w:t>
      </w:r>
      <w:r>
        <w:rPr>
          <w:sz w:val="20"/>
          <w:szCs w:val="20"/>
        </w:rPr>
        <w:t xml:space="preserve"> und </w:t>
      </w:r>
      <w:r w:rsidRPr="00C67F31">
        <w:rPr>
          <w:sz w:val="20"/>
          <w:szCs w:val="20"/>
          <w:highlight w:val="lightGray"/>
        </w:rPr>
        <w:t>}</w:t>
      </w:r>
      <w:r>
        <w:rPr>
          <w:sz w:val="20"/>
          <w:szCs w:val="20"/>
        </w:rPr>
        <w:t xml:space="preserve"> mit </w:t>
      </w:r>
      <w:r w:rsidRPr="00C67F31">
        <w:rPr>
          <w:sz w:val="20"/>
          <w:szCs w:val="20"/>
          <w:highlight w:val="lightGray"/>
        </w:rPr>
        <w:t>Alt</w:t>
      </w:r>
      <w:r>
        <w:rPr>
          <w:sz w:val="20"/>
          <w:szCs w:val="20"/>
        </w:rPr>
        <w:t xml:space="preserve"> + </w:t>
      </w:r>
      <w:r w:rsidRPr="00C67F31">
        <w:rPr>
          <w:sz w:val="20"/>
          <w:szCs w:val="20"/>
          <w:highlight w:val="lightGray"/>
        </w:rPr>
        <w:t>8</w:t>
      </w:r>
      <w:r>
        <w:rPr>
          <w:sz w:val="20"/>
          <w:szCs w:val="20"/>
        </w:rPr>
        <w:t xml:space="preserve"> oder </w:t>
      </w:r>
      <w:r w:rsidRPr="00C67F31">
        <w:rPr>
          <w:sz w:val="20"/>
          <w:szCs w:val="20"/>
          <w:highlight w:val="lightGray"/>
        </w:rPr>
        <w:t>9</w:t>
      </w:r>
    </w:p>
    <w:p w:rsidR="00541F50" w:rsidRPr="009D3ABC" w:rsidRDefault="00541F50" w:rsidP="00541F50">
      <w:pPr>
        <w:pStyle w:val="Listenabsatz"/>
        <w:ind w:left="360"/>
        <w:rPr>
          <w:sz w:val="20"/>
          <w:szCs w:val="20"/>
        </w:rPr>
      </w:pPr>
    </w:p>
    <w:tbl>
      <w:tblPr>
        <w:tblStyle w:val="MittlereSchattierung1-Akzent1"/>
        <w:tblW w:w="9640" w:type="dxa"/>
        <w:tblInd w:w="-176" w:type="dxa"/>
        <w:tblLayout w:type="fixed"/>
        <w:tblLook w:val="04A0" w:firstRow="1" w:lastRow="0" w:firstColumn="1" w:lastColumn="0" w:noHBand="0" w:noVBand="1"/>
      </w:tblPr>
      <w:tblGrid>
        <w:gridCol w:w="3716"/>
        <w:gridCol w:w="236"/>
        <w:gridCol w:w="5688"/>
      </w:tblGrid>
      <w:tr w:rsidR="00050DF5" w:rsidTr="00C71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050DF5" w:rsidRDefault="00050DF5">
            <w:r w:rsidRPr="00733AE1">
              <w:rPr>
                <w:color w:val="auto"/>
              </w:rPr>
              <w:t>Die wichtigsten Terminal-Befehle</w:t>
            </w:r>
          </w:p>
        </w:tc>
      </w:tr>
      <w:tr w:rsidR="008C00F1"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r>
              <w:rPr>
                <w:rStyle w:val="HTMLCode"/>
              </w:rPr>
              <w:t>cal</w:t>
            </w:r>
          </w:p>
        </w:tc>
        <w:tc>
          <w:tcPr>
            <w:tcW w:w="236"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sz w:val="24"/>
                <w:szCs w:val="24"/>
              </w:rPr>
            </w:pPr>
            <w:r>
              <w:t> </w:t>
            </w:r>
          </w:p>
        </w:tc>
        <w:tc>
          <w:tcPr>
            <w:tcW w:w="5688" w:type="dxa"/>
            <w:hideMark/>
          </w:tcPr>
          <w:p w:rsidR="001F42BF" w:rsidRDefault="0014532A">
            <w:pPr>
              <w:cnfStyle w:val="000000100000" w:firstRow="0" w:lastRow="0" w:firstColumn="0" w:lastColumn="0" w:oddVBand="0" w:evenVBand="0" w:oddHBand="1" w:evenHBand="0" w:firstRowFirstColumn="0" w:firstRowLastColumn="0" w:lastRowFirstColumn="0" w:lastRowLastColumn="0"/>
              <w:rPr>
                <w:sz w:val="24"/>
                <w:szCs w:val="24"/>
              </w:rPr>
            </w:pPr>
            <w:r>
              <w:t>Zeigt den K</w:t>
            </w:r>
            <w:r w:rsidR="001F42BF">
              <w:t>alender an</w:t>
            </w:r>
          </w:p>
        </w:tc>
      </w:tr>
      <w:tr w:rsidR="008C00F1"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proofErr w:type="spellStart"/>
            <w:r>
              <w:rPr>
                <w:rStyle w:val="HTMLCode"/>
              </w:rPr>
              <w:t>cat</w:t>
            </w:r>
            <w:proofErr w:type="spellEnd"/>
            <w:r>
              <w:rPr>
                <w:rStyle w:val="HTMLCode"/>
              </w:rPr>
              <w:t xml:space="preserve"> &lt;</w:t>
            </w:r>
            <w:proofErr w:type="spellStart"/>
            <w:r>
              <w:rPr>
                <w:rStyle w:val="HTMLCode"/>
              </w:rPr>
              <w:t>datei</w:t>
            </w:r>
            <w:proofErr w:type="spellEnd"/>
            <w:r>
              <w:rPr>
                <w:rStyle w:val="HTMLCode"/>
              </w:rPr>
              <w:t>&gt;</w:t>
            </w:r>
          </w:p>
        </w:tc>
        <w:tc>
          <w:tcPr>
            <w:tcW w:w="236" w:type="dxa"/>
            <w:hideMark/>
          </w:tcPr>
          <w:p w:rsidR="001F42BF" w:rsidRDefault="001F42BF">
            <w:pPr>
              <w:cnfStyle w:val="000000010000" w:firstRow="0" w:lastRow="0" w:firstColumn="0" w:lastColumn="0" w:oddVBand="0" w:evenVBand="0" w:oddHBand="0" w:evenHBand="1" w:firstRowFirstColumn="0" w:firstRowLastColumn="0" w:lastRowFirstColumn="0" w:lastRowLastColumn="0"/>
              <w:rPr>
                <w:sz w:val="24"/>
                <w:szCs w:val="24"/>
              </w:rPr>
            </w:pPr>
            <w:r>
              <w:t> </w:t>
            </w:r>
          </w:p>
        </w:tc>
        <w:tc>
          <w:tcPr>
            <w:tcW w:w="5688" w:type="dxa"/>
            <w:hideMark/>
          </w:tcPr>
          <w:p w:rsidR="001F42BF" w:rsidRDefault="001F42BF">
            <w:pPr>
              <w:cnfStyle w:val="000000010000" w:firstRow="0" w:lastRow="0" w:firstColumn="0" w:lastColumn="0" w:oddVBand="0" w:evenVBand="0" w:oddHBand="0" w:evenHBand="1" w:firstRowFirstColumn="0" w:firstRowLastColumn="0" w:lastRowFirstColumn="0" w:lastRowLastColumn="0"/>
              <w:rPr>
                <w:sz w:val="24"/>
                <w:szCs w:val="24"/>
              </w:rPr>
            </w:pPr>
            <w:r>
              <w:t>Gibt &lt;</w:t>
            </w:r>
            <w:proofErr w:type="spellStart"/>
            <w:r>
              <w:t>datei</w:t>
            </w:r>
            <w:proofErr w:type="spellEnd"/>
            <w:r>
              <w:t>&gt; aus.</w:t>
            </w:r>
          </w:p>
        </w:tc>
      </w:tr>
      <w:tr w:rsidR="008C00F1"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r>
              <w:rPr>
                <w:rStyle w:val="HTMLCode"/>
              </w:rPr>
              <w:t>cd &lt;Verzeichnisname&gt;</w:t>
            </w:r>
          </w:p>
        </w:tc>
        <w:tc>
          <w:tcPr>
            <w:tcW w:w="236"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sz w:val="24"/>
                <w:szCs w:val="24"/>
              </w:rPr>
            </w:pPr>
            <w:r>
              <w:t> </w:t>
            </w:r>
          </w:p>
        </w:tc>
        <w:tc>
          <w:tcPr>
            <w:tcW w:w="5688"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sz w:val="24"/>
                <w:szCs w:val="24"/>
              </w:rPr>
            </w:pPr>
            <w:r>
              <w:t>Wechselt in ein Verzeichnis tiefer</w:t>
            </w:r>
          </w:p>
        </w:tc>
      </w:tr>
      <w:tr w:rsidR="008C00F1"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r>
              <w:rPr>
                <w:rStyle w:val="HTMLCode"/>
              </w:rPr>
              <w:t>cd ..</w:t>
            </w:r>
          </w:p>
        </w:tc>
        <w:tc>
          <w:tcPr>
            <w:tcW w:w="236" w:type="dxa"/>
            <w:hideMark/>
          </w:tcPr>
          <w:p w:rsidR="001F42BF" w:rsidRDefault="001F42BF">
            <w:pPr>
              <w:cnfStyle w:val="000000010000" w:firstRow="0" w:lastRow="0" w:firstColumn="0" w:lastColumn="0" w:oddVBand="0" w:evenVBand="0" w:oddHBand="0" w:evenHBand="1" w:firstRowFirstColumn="0" w:firstRowLastColumn="0" w:lastRowFirstColumn="0" w:lastRowLastColumn="0"/>
              <w:rPr>
                <w:sz w:val="24"/>
                <w:szCs w:val="24"/>
              </w:rPr>
            </w:pPr>
            <w:r>
              <w:t> </w:t>
            </w:r>
          </w:p>
        </w:tc>
        <w:tc>
          <w:tcPr>
            <w:tcW w:w="5688" w:type="dxa"/>
            <w:hideMark/>
          </w:tcPr>
          <w:p w:rsidR="001F42BF" w:rsidRDefault="001F42BF">
            <w:pPr>
              <w:cnfStyle w:val="000000010000" w:firstRow="0" w:lastRow="0" w:firstColumn="0" w:lastColumn="0" w:oddVBand="0" w:evenVBand="0" w:oddHBand="0" w:evenHBand="1" w:firstRowFirstColumn="0" w:firstRowLastColumn="0" w:lastRowFirstColumn="0" w:lastRowLastColumn="0"/>
              <w:rPr>
                <w:sz w:val="24"/>
                <w:szCs w:val="24"/>
              </w:rPr>
            </w:pPr>
            <w:r>
              <w:t>Wechselt in ein höheres Verzeichnis</w:t>
            </w:r>
          </w:p>
        </w:tc>
      </w:tr>
      <w:tr w:rsidR="008C00F1"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r>
              <w:rPr>
                <w:rStyle w:val="HTMLCode"/>
              </w:rPr>
              <w:t>cd /</w:t>
            </w:r>
          </w:p>
        </w:tc>
        <w:tc>
          <w:tcPr>
            <w:tcW w:w="236"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sz w:val="24"/>
                <w:szCs w:val="24"/>
              </w:rPr>
            </w:pPr>
            <w:r>
              <w:t> </w:t>
            </w:r>
          </w:p>
        </w:tc>
        <w:tc>
          <w:tcPr>
            <w:tcW w:w="5688"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rStyle w:val="Hyperlink"/>
              </w:rPr>
            </w:pPr>
            <w:r>
              <w:t xml:space="preserve">Wechselt in die oberste Ebene der Festplatte, das sogenannte Root- oder Wurzelverzeichnis (nicht zu verwechseln mit dem Benutzerverzeichnis des ebenfalls "Root" genannten Superusers von </w:t>
            </w:r>
            <w:hyperlink r:id="rId24" w:history="1">
              <w:proofErr w:type="spellStart"/>
              <w:r>
                <w:rPr>
                  <w:rStyle w:val="Hyperlink"/>
                </w:rPr>
                <w:t>MacOSX</w:t>
              </w:r>
              <w:proofErr w:type="spellEnd"/>
            </w:hyperlink>
          </w:p>
          <w:p w:rsidR="0014532A" w:rsidRDefault="0014532A">
            <w:pPr>
              <w:cnfStyle w:val="000000100000" w:firstRow="0" w:lastRow="0" w:firstColumn="0" w:lastColumn="0" w:oddVBand="0" w:evenVBand="0" w:oddHBand="1" w:evenHBand="0" w:firstRowFirstColumn="0" w:firstRowLastColumn="0" w:lastRowFirstColumn="0" w:lastRowLastColumn="0"/>
              <w:rPr>
                <w:sz w:val="24"/>
                <w:szCs w:val="24"/>
              </w:rPr>
            </w:pPr>
            <w:r w:rsidRPr="0014532A">
              <w:t>Beispiel: cd /</w:t>
            </w:r>
            <w:proofErr w:type="spellStart"/>
            <w:r w:rsidRPr="0014532A">
              <w:t>usr</w:t>
            </w:r>
            <w:proofErr w:type="spellEnd"/>
            <w:r w:rsidRPr="0014532A">
              <w:t>/</w:t>
            </w:r>
            <w:proofErr w:type="spellStart"/>
            <w:r w:rsidRPr="0014532A">
              <w:t>local</w:t>
            </w:r>
            <w:proofErr w:type="spellEnd"/>
            <w:r w:rsidRPr="0014532A">
              <w:t>/</w:t>
            </w:r>
            <w:proofErr w:type="spellStart"/>
            <w:r w:rsidRPr="0014532A">
              <w:t>phoenix</w:t>
            </w:r>
            <w:proofErr w:type="spellEnd"/>
          </w:p>
        </w:tc>
      </w:tr>
      <w:tr w:rsidR="008C00F1"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r>
              <w:rPr>
                <w:rStyle w:val="HTMLCode"/>
              </w:rPr>
              <w:t>cd ~</w:t>
            </w:r>
          </w:p>
        </w:tc>
        <w:tc>
          <w:tcPr>
            <w:tcW w:w="236" w:type="dxa"/>
            <w:hideMark/>
          </w:tcPr>
          <w:p w:rsidR="001F42BF" w:rsidRDefault="001F42BF">
            <w:pPr>
              <w:cnfStyle w:val="000000010000" w:firstRow="0" w:lastRow="0" w:firstColumn="0" w:lastColumn="0" w:oddVBand="0" w:evenVBand="0" w:oddHBand="0" w:evenHBand="1" w:firstRowFirstColumn="0" w:firstRowLastColumn="0" w:lastRowFirstColumn="0" w:lastRowLastColumn="0"/>
              <w:rPr>
                <w:sz w:val="24"/>
                <w:szCs w:val="24"/>
              </w:rPr>
            </w:pPr>
            <w:r>
              <w:t> </w:t>
            </w:r>
          </w:p>
        </w:tc>
        <w:tc>
          <w:tcPr>
            <w:tcW w:w="5688" w:type="dxa"/>
            <w:hideMark/>
          </w:tcPr>
          <w:p w:rsidR="001F42BF" w:rsidRDefault="001F42BF">
            <w:pPr>
              <w:cnfStyle w:val="000000010000" w:firstRow="0" w:lastRow="0" w:firstColumn="0" w:lastColumn="0" w:oddVBand="0" w:evenVBand="0" w:oddHBand="0" w:evenHBand="1" w:firstRowFirstColumn="0" w:firstRowLastColumn="0" w:lastRowFirstColumn="0" w:lastRowLastColumn="0"/>
              <w:rPr>
                <w:sz w:val="24"/>
                <w:szCs w:val="24"/>
              </w:rPr>
            </w:pPr>
            <w:r>
              <w:t>Wechselt in das eigene Benutzerverzeichnis</w:t>
            </w:r>
          </w:p>
        </w:tc>
      </w:tr>
      <w:tr w:rsidR="008C00F1"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Default="001F42BF">
            <w:pPr>
              <w:rPr>
                <w:sz w:val="24"/>
                <w:szCs w:val="24"/>
              </w:rPr>
            </w:pPr>
            <w:r>
              <w:rPr>
                <w:rStyle w:val="HTMLCode"/>
              </w:rPr>
              <w:lastRenderedPageBreak/>
              <w:t>cd</w:t>
            </w:r>
          </w:p>
        </w:tc>
        <w:tc>
          <w:tcPr>
            <w:tcW w:w="236"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sz w:val="24"/>
                <w:szCs w:val="24"/>
              </w:rPr>
            </w:pPr>
            <w:r>
              <w:t> </w:t>
            </w:r>
          </w:p>
        </w:tc>
        <w:tc>
          <w:tcPr>
            <w:tcW w:w="5688" w:type="dxa"/>
            <w:hideMark/>
          </w:tcPr>
          <w:p w:rsidR="001F42BF" w:rsidRDefault="001F42BF">
            <w:pPr>
              <w:cnfStyle w:val="000000100000" w:firstRow="0" w:lastRow="0" w:firstColumn="0" w:lastColumn="0" w:oddVBand="0" w:evenVBand="0" w:oddHBand="1" w:evenHBand="0" w:firstRowFirstColumn="0" w:firstRowLastColumn="0" w:lastRowFirstColumn="0" w:lastRowLastColumn="0"/>
              <w:rPr>
                <w:sz w:val="24"/>
                <w:szCs w:val="24"/>
              </w:rPr>
            </w:pPr>
            <w:r>
              <w:t>ohne Parameter wechselt in das eigene Benutzerverzeichnis</w:t>
            </w:r>
          </w:p>
        </w:tc>
      </w:tr>
      <w:tr w:rsidR="0014532A"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14532A" w:rsidRDefault="0014532A">
            <w:pPr>
              <w:rPr>
                <w:rStyle w:val="HTMLCode"/>
              </w:rPr>
            </w:pPr>
            <w:proofErr w:type="spellStart"/>
            <w:r>
              <w:rPr>
                <w:rStyle w:val="HTMLCode"/>
              </w:rPr>
              <w:t>cp</w:t>
            </w:r>
            <w:proofErr w:type="spellEnd"/>
            <w:r>
              <w:rPr>
                <w:rStyle w:val="HTMLCode"/>
              </w:rPr>
              <w:t xml:space="preserve"> </w:t>
            </w:r>
            <w:proofErr w:type="spellStart"/>
            <w:r>
              <w:rPr>
                <w:rStyle w:val="HTMLCode"/>
              </w:rPr>
              <w:t>quelle</w:t>
            </w:r>
            <w:proofErr w:type="spellEnd"/>
            <w:r>
              <w:rPr>
                <w:rStyle w:val="HTMLCode"/>
              </w:rPr>
              <w:t xml:space="preserve"> ziel</w:t>
            </w:r>
          </w:p>
        </w:tc>
        <w:tc>
          <w:tcPr>
            <w:tcW w:w="236" w:type="dxa"/>
          </w:tcPr>
          <w:p w:rsidR="0014532A" w:rsidRDefault="0014532A">
            <w:pPr>
              <w:cnfStyle w:val="000000010000" w:firstRow="0" w:lastRow="0" w:firstColumn="0" w:lastColumn="0" w:oddVBand="0" w:evenVBand="0" w:oddHBand="0" w:evenHBand="1" w:firstRowFirstColumn="0" w:firstRowLastColumn="0" w:lastRowFirstColumn="0" w:lastRowLastColumn="0"/>
            </w:pPr>
          </w:p>
        </w:tc>
        <w:tc>
          <w:tcPr>
            <w:tcW w:w="5688" w:type="dxa"/>
          </w:tcPr>
          <w:p w:rsidR="0014532A" w:rsidRDefault="0014532A">
            <w:pPr>
              <w:cnfStyle w:val="000000010000" w:firstRow="0" w:lastRow="0" w:firstColumn="0" w:lastColumn="0" w:oddVBand="0" w:evenVBand="0" w:oddHBand="0" w:evenHBand="1" w:firstRowFirstColumn="0" w:firstRowLastColumn="0" w:lastRowFirstColumn="0" w:lastRowLastColumn="0"/>
            </w:pPr>
            <w:r w:rsidRPr="0014532A">
              <w:t xml:space="preserve">Kopiert eine Datei </w:t>
            </w:r>
            <w:proofErr w:type="spellStart"/>
            <w:r w:rsidRPr="0014532A">
              <w:t>quelle</w:t>
            </w:r>
            <w:proofErr w:type="spellEnd"/>
            <w:r w:rsidRPr="0014532A">
              <w:t xml:space="preserve"> nach ziel. Dabei kann ziel ein neuer Name sein (dann wird die Datei sozusagen im Flug umbenannt) oder ein Verzeichnis oder eine existierende Datei - diese würde allerdings überschrieben! </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clear</w:t>
            </w:r>
            <w:proofErr w:type="spellEnd"/>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Löscht den Terminalinhalt, Shortcut CTRL-L (^L)</w:t>
            </w:r>
          </w:p>
        </w:tc>
      </w:tr>
      <w:tr w:rsid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date</w:t>
            </w:r>
            <w:proofErr w:type="spellEnd"/>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Zeigt das Datum an</w:t>
            </w:r>
          </w:p>
        </w:tc>
      </w:tr>
      <w:tr w:rsidR="00B15C22" w:rsidRPr="0079669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B15C22" w:rsidRPr="00B15C22" w:rsidRDefault="00B15C22" w:rsidP="00B15C22">
            <w:pPr>
              <w:rPr>
                <w:rStyle w:val="HTMLCode"/>
              </w:rPr>
            </w:pPr>
            <w:r w:rsidRPr="00B15C22">
              <w:rPr>
                <w:rStyle w:val="HTMLCode"/>
              </w:rPr>
              <w:t>dir</w:t>
            </w:r>
          </w:p>
          <w:p w:rsidR="00B15C22" w:rsidRPr="00B15C22" w:rsidRDefault="00B15C22">
            <w:pPr>
              <w:rPr>
                <w:rStyle w:val="HTMLCode"/>
                <w:lang w:val="en-US"/>
              </w:rPr>
            </w:pPr>
          </w:p>
        </w:tc>
        <w:tc>
          <w:tcPr>
            <w:tcW w:w="236" w:type="dxa"/>
          </w:tcPr>
          <w:p w:rsidR="00B15C22" w:rsidRPr="00B15C22" w:rsidRDefault="00B15C22">
            <w:pPr>
              <w:cnfStyle w:val="000000100000" w:firstRow="0" w:lastRow="0" w:firstColumn="0" w:lastColumn="0" w:oddVBand="0" w:evenVBand="0" w:oddHBand="1" w:evenHBand="0" w:firstRowFirstColumn="0" w:firstRowLastColumn="0" w:lastRowFirstColumn="0" w:lastRowLastColumn="0"/>
              <w:rPr>
                <w:lang w:val="en-US"/>
              </w:rPr>
            </w:pPr>
          </w:p>
        </w:tc>
        <w:tc>
          <w:tcPr>
            <w:tcW w:w="5688" w:type="dxa"/>
          </w:tcPr>
          <w:p w:rsidR="00B15C22" w:rsidRPr="00B15C22" w:rsidRDefault="00B15C22" w:rsidP="00B15C2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sidRPr="00B15C22">
              <w:t xml:space="preserve">Prüft, ob das Dokument bereits </w:t>
            </w:r>
            <w:proofErr w:type="spellStart"/>
            <w:r w:rsidRPr="00B15C22">
              <w:t>vohanden</w:t>
            </w:r>
            <w:proofErr w:type="spellEnd"/>
            <w:r w:rsidRPr="00B15C22">
              <w:t xml:space="preserve"> ist. </w:t>
            </w:r>
          </w:p>
          <w:p w:rsidR="00B15C22" w:rsidRPr="000F5BE7" w:rsidRDefault="00B15C22" w:rsidP="00B15C2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18"/>
                <w:szCs w:val="18"/>
                <w:lang w:val="en-US"/>
              </w:rPr>
            </w:pPr>
            <w:proofErr w:type="spellStart"/>
            <w:r w:rsidRPr="000F5BE7">
              <w:rPr>
                <w:lang w:val="en-US"/>
              </w:rPr>
              <w:t>Beispiel</w:t>
            </w:r>
            <w:proofErr w:type="spellEnd"/>
            <w:r w:rsidRPr="000F5BE7">
              <w:rPr>
                <w:lang w:val="en-US"/>
              </w:rPr>
              <w:t xml:space="preserve">: </w:t>
            </w:r>
            <w:r w:rsidRPr="000F5BE7">
              <w:rPr>
                <w:rFonts w:ascii="Lucida Console" w:hAnsi="Lucida Console" w:cs="Lucida Console"/>
                <w:sz w:val="18"/>
                <w:szCs w:val="18"/>
                <w:lang w:val="en-US"/>
              </w:rPr>
              <w:t xml:space="preserve">$ </w:t>
            </w:r>
            <w:proofErr w:type="spellStart"/>
            <w:r w:rsidRPr="000F5BE7">
              <w:rPr>
                <w:rFonts w:ascii="Lucida Console" w:hAnsi="Lucida Console" w:cs="Lucida Console"/>
                <w:sz w:val="18"/>
                <w:szCs w:val="18"/>
                <w:lang w:val="en-US"/>
              </w:rPr>
              <w:t>dir</w:t>
            </w:r>
            <w:proofErr w:type="spellEnd"/>
            <w:r w:rsidRPr="000F5BE7">
              <w:rPr>
                <w:rFonts w:ascii="Lucida Console" w:hAnsi="Lucida Console" w:cs="Lucida Console"/>
                <w:sz w:val="18"/>
                <w:szCs w:val="18"/>
                <w:lang w:val="en-US"/>
              </w:rPr>
              <w:t xml:space="preserve"> </w:t>
            </w:r>
            <w:proofErr w:type="spellStart"/>
            <w:r w:rsidRPr="000F5BE7">
              <w:rPr>
                <w:rFonts w:ascii="Lucida Console" w:hAnsi="Lucida Console" w:cs="Lucida Console"/>
                <w:sz w:val="18"/>
                <w:szCs w:val="18"/>
                <w:lang w:val="en-US"/>
              </w:rPr>
              <w:t>README.rdoc</w:t>
            </w:r>
            <w:proofErr w:type="spellEnd"/>
            <w:r w:rsidRPr="000F5BE7">
              <w:rPr>
                <w:rFonts w:ascii="Lucida Console" w:hAnsi="Lucida Console" w:cs="Lucida Console"/>
                <w:sz w:val="18"/>
                <w:szCs w:val="18"/>
                <w:lang w:val="en-US"/>
              </w:rPr>
              <w:t>\</w:t>
            </w:r>
          </w:p>
          <w:p w:rsidR="00B15C22" w:rsidRPr="00B15C22" w:rsidRDefault="00B15C22" w:rsidP="00B15C2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Lucida Console" w:hAnsi="Lucida Console" w:cs="Lucida Console"/>
                <w:sz w:val="18"/>
                <w:szCs w:val="18"/>
                <w:lang w:val="en-US"/>
              </w:rPr>
            </w:pPr>
            <w:r w:rsidRPr="000F5BE7">
              <w:rPr>
                <w:rFonts w:ascii="Lucida Console" w:hAnsi="Lucida Console" w:cs="Lucida Console"/>
                <w:sz w:val="18"/>
                <w:szCs w:val="18"/>
                <w:lang w:val="en-US"/>
              </w:rPr>
              <w:t xml:space="preserve">        -bash: </w:t>
            </w:r>
            <w:proofErr w:type="spellStart"/>
            <w:r w:rsidRPr="000F5BE7">
              <w:rPr>
                <w:rFonts w:ascii="Lucida Console" w:hAnsi="Lucida Console" w:cs="Lucida Console"/>
                <w:sz w:val="18"/>
                <w:szCs w:val="18"/>
                <w:lang w:val="en-US"/>
              </w:rPr>
              <w:t>dir</w:t>
            </w:r>
            <w:proofErr w:type="spellEnd"/>
            <w:r w:rsidRPr="000F5BE7">
              <w:rPr>
                <w:rFonts w:ascii="Lucida Console" w:hAnsi="Lucida Console" w:cs="Lucida Console"/>
                <w:sz w:val="18"/>
                <w:szCs w:val="18"/>
                <w:lang w:val="en-US"/>
              </w:rPr>
              <w:t>: command not found\</w:t>
            </w:r>
          </w:p>
        </w:tc>
      </w:tr>
      <w:tr w:rsid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3A1382" w:rsidRDefault="0079669F">
            <w:pPr>
              <w:rPr>
                <w:rFonts w:ascii="Courier New" w:hAnsi="Courier New" w:cs="Courier New"/>
                <w:sz w:val="20"/>
                <w:szCs w:val="20"/>
              </w:rPr>
            </w:pPr>
            <w:hyperlink r:id="rId25" w:history="1">
              <w:r w:rsidR="001F42BF" w:rsidRPr="003A1382">
                <w:rPr>
                  <w:rStyle w:val="Hyperlink"/>
                  <w:rFonts w:ascii="Courier New" w:hAnsi="Courier New" w:cs="Courier New"/>
                  <w:sz w:val="20"/>
                  <w:szCs w:val="20"/>
                  <w:u w:val="none"/>
                </w:rPr>
                <w:t>find</w:t>
              </w:r>
            </w:hyperlink>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Suchen von Dateien nach div. Kriterien</w:t>
            </w:r>
          </w:p>
        </w:tc>
      </w:tr>
      <w:tr w:rsidR="00541F50" w:rsidRP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rsidP="001F42BF">
            <w:pPr>
              <w:rPr>
                <w:rFonts w:ascii="Courier New" w:hAnsi="Courier New" w:cs="Courier New"/>
                <w:sz w:val="20"/>
                <w:szCs w:val="20"/>
              </w:rPr>
            </w:pPr>
            <w:proofErr w:type="spellStart"/>
            <w:r w:rsidRPr="001F42BF">
              <w:rPr>
                <w:rFonts w:ascii="Courier New" w:hAnsi="Courier New" w:cs="Courier New"/>
                <w:sz w:val="20"/>
                <w:szCs w:val="20"/>
              </w:rPr>
              <w:t>grep</w:t>
            </w:r>
            <w:proofErr w:type="spellEnd"/>
          </w:p>
        </w:tc>
        <w:tc>
          <w:tcPr>
            <w:tcW w:w="236" w:type="dxa"/>
            <w:hideMark/>
          </w:tcPr>
          <w:p w:rsidR="001F42BF" w:rsidRPr="001F42BF" w:rsidRDefault="001F42BF" w:rsidP="001F42BF">
            <w:pPr>
              <w:cnfStyle w:val="000000100000" w:firstRow="0" w:lastRow="0" w:firstColumn="0" w:lastColumn="0" w:oddVBand="0" w:evenVBand="0" w:oddHBand="1" w:evenHBand="0" w:firstRowFirstColumn="0" w:firstRowLastColumn="0" w:lastRowFirstColumn="0" w:lastRowLastColumn="0"/>
            </w:pPr>
            <w:r w:rsidRPr="001F42BF">
              <w:t> </w:t>
            </w:r>
          </w:p>
        </w:tc>
        <w:tc>
          <w:tcPr>
            <w:tcW w:w="5688" w:type="dxa"/>
            <w:hideMark/>
          </w:tcPr>
          <w:p w:rsidR="001F42BF" w:rsidRPr="001F42BF" w:rsidRDefault="001F42BF" w:rsidP="001F42BF">
            <w:pPr>
              <w:cnfStyle w:val="000000100000" w:firstRow="0" w:lastRow="0" w:firstColumn="0" w:lastColumn="0" w:oddVBand="0" w:evenVBand="0" w:oddHBand="1" w:evenHBand="0" w:firstRowFirstColumn="0" w:firstRowLastColumn="0" w:lastRowFirstColumn="0" w:lastRowLastColumn="0"/>
            </w:pPr>
            <w:r w:rsidRPr="001F42BF">
              <w:t>Durchsucht die Eingabe nach einem Suchausdruck und gibt gefundene Zeilen zurück</w:t>
            </w:r>
          </w:p>
        </w:tc>
      </w:tr>
      <w:tr w:rsidR="00050DF5" w:rsidRP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050DF5" w:rsidRPr="00541F50" w:rsidRDefault="00050DF5" w:rsidP="00050DF5">
            <w:pPr>
              <w:spacing w:line="240" w:lineRule="auto"/>
              <w:rPr>
                <w:rFonts w:ascii="Times New Roman" w:hAnsi="Times New Roman" w:cs="Times New Roman"/>
                <w:sz w:val="24"/>
                <w:szCs w:val="24"/>
              </w:rPr>
            </w:pPr>
            <w:proofErr w:type="spellStart"/>
            <w:r w:rsidRPr="00541F50">
              <w:rPr>
                <w:rFonts w:ascii="Courier New" w:hAnsi="Courier New" w:cs="Courier New"/>
                <w:sz w:val="20"/>
                <w:szCs w:val="20"/>
              </w:rPr>
              <w:t>less</w:t>
            </w:r>
            <w:proofErr w:type="spellEnd"/>
            <w:r w:rsidRPr="00541F50">
              <w:rPr>
                <w:rFonts w:ascii="Courier New" w:hAnsi="Courier New" w:cs="Courier New"/>
                <w:sz w:val="20"/>
                <w:szCs w:val="20"/>
              </w:rPr>
              <w:t xml:space="preserve"> </w:t>
            </w:r>
            <w:proofErr w:type="spellStart"/>
            <w:r w:rsidRPr="00541F50">
              <w:rPr>
                <w:rFonts w:ascii="Courier New" w:hAnsi="Courier New" w:cs="Courier New"/>
                <w:sz w:val="20"/>
                <w:szCs w:val="20"/>
              </w:rPr>
              <w:t>dateiname</w:t>
            </w:r>
            <w:proofErr w:type="spellEnd"/>
            <w:r w:rsidRPr="00541F50">
              <w:rPr>
                <w:rFonts w:ascii="Times New Roman" w:hAnsi="Times New Roman" w:cs="Times New Roman"/>
                <w:sz w:val="24"/>
                <w:szCs w:val="24"/>
              </w:rPr>
              <w:t xml:space="preserve"> </w:t>
            </w:r>
          </w:p>
          <w:p w:rsidR="00050DF5" w:rsidRPr="001F42BF" w:rsidRDefault="00050DF5" w:rsidP="001F42BF">
            <w:pPr>
              <w:rPr>
                <w:rFonts w:ascii="Courier New" w:hAnsi="Courier New" w:cs="Courier New"/>
                <w:sz w:val="20"/>
                <w:szCs w:val="20"/>
              </w:rPr>
            </w:pPr>
          </w:p>
        </w:tc>
        <w:tc>
          <w:tcPr>
            <w:tcW w:w="236" w:type="dxa"/>
          </w:tcPr>
          <w:p w:rsidR="00050DF5" w:rsidRPr="001F42BF" w:rsidRDefault="00050DF5" w:rsidP="001F42BF">
            <w:pPr>
              <w:cnfStyle w:val="000000010000" w:firstRow="0" w:lastRow="0" w:firstColumn="0" w:lastColumn="0" w:oddVBand="0" w:evenVBand="0" w:oddHBand="0" w:evenHBand="1" w:firstRowFirstColumn="0" w:firstRowLastColumn="0" w:lastRowFirstColumn="0" w:lastRowLastColumn="0"/>
            </w:pPr>
          </w:p>
        </w:tc>
        <w:tc>
          <w:tcPr>
            <w:tcW w:w="5688" w:type="dxa"/>
          </w:tcPr>
          <w:p w:rsidR="00050DF5" w:rsidRPr="00050DF5" w:rsidRDefault="00050DF5" w:rsidP="001F42B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50DF5">
              <w:t xml:space="preserve">Zeigt den Inhalt der Datei </w:t>
            </w:r>
            <w:proofErr w:type="spellStart"/>
            <w:r w:rsidRPr="00050DF5">
              <w:rPr>
                <w:i/>
              </w:rPr>
              <w:t>dateiname</w:t>
            </w:r>
            <w:proofErr w:type="spellEnd"/>
            <w:r w:rsidRPr="00050DF5">
              <w:t xml:space="preserve"> an.</w:t>
            </w:r>
            <w:r w:rsidRPr="00541F50">
              <w:rPr>
                <w:rFonts w:ascii="Times New Roman" w:hAnsi="Times New Roman" w:cs="Times New Roman"/>
                <w:sz w:val="24"/>
                <w:szCs w:val="24"/>
              </w:rPr>
              <w:t xml:space="preserve"> </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locate</w:t>
            </w:r>
            <w:proofErr w:type="spellEnd"/>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xml:space="preserve">Sucht nach Dateien ähnlich </w:t>
            </w:r>
            <w:hyperlink r:id="rId26" w:history="1">
              <w:r w:rsidRPr="001F42BF">
                <w:rPr>
                  <w:rStyle w:val="Hyperlink"/>
                </w:rPr>
                <w:t>Spotlight</w:t>
              </w:r>
            </w:hyperlink>
          </w:p>
        </w:tc>
      </w:tr>
      <w:tr w:rsid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ls</w:t>
            </w:r>
            <w:proofErr w:type="spellEnd"/>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Zeigt den Inhalt des Verzeichnisses an in dem man sich gerade befindet</w:t>
            </w:r>
            <w:r w:rsidR="00541F50">
              <w:t>.</w:t>
            </w:r>
            <w:r w:rsidR="00541F50" w:rsidRPr="00541F50">
              <w:t xml:space="preserve"> Besondere Argumente: </w:t>
            </w:r>
            <w:proofErr w:type="spellStart"/>
            <w:r w:rsidR="00541F50" w:rsidRPr="00541F50">
              <w:t>ls</w:t>
            </w:r>
            <w:proofErr w:type="spellEnd"/>
            <w:r w:rsidR="00541F50" w:rsidRPr="00541F50">
              <w:t xml:space="preserve"> -a zeigt auch versteckte Dateien, </w:t>
            </w:r>
            <w:proofErr w:type="spellStart"/>
            <w:r w:rsidR="00541F50" w:rsidRPr="00541F50">
              <w:t>ls</w:t>
            </w:r>
            <w:proofErr w:type="spellEnd"/>
            <w:r w:rsidR="00541F50" w:rsidRPr="00541F50">
              <w:t xml:space="preserve"> -l zeigt Zusatzinformationen</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lsof</w:t>
            </w:r>
            <w:proofErr w:type="spellEnd"/>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Zeigt alle geöffneten Dateien an (</w:t>
            </w:r>
            <w:proofErr w:type="spellStart"/>
            <w:r>
              <w:t>list</w:t>
            </w:r>
            <w:proofErr w:type="spellEnd"/>
            <w:r>
              <w:t xml:space="preserve"> open </w:t>
            </w:r>
            <w:proofErr w:type="spellStart"/>
            <w:r>
              <w:t>files</w:t>
            </w:r>
            <w:proofErr w:type="spellEnd"/>
            <w:r>
              <w:t>); z.B. "</w:t>
            </w:r>
            <w:proofErr w:type="spellStart"/>
            <w:r>
              <w:t>lsof</w:t>
            </w:r>
            <w:proofErr w:type="spellEnd"/>
            <w:r>
              <w:t xml:space="preserve"> | </w:t>
            </w:r>
            <w:proofErr w:type="spellStart"/>
            <w:r>
              <w:t>grep</w:t>
            </w:r>
            <w:proofErr w:type="spellEnd"/>
            <w:r>
              <w:t xml:space="preserve"> Finder" für alle vom Finder geöffneten Dateien</w:t>
            </w:r>
          </w:p>
        </w:tc>
      </w:tr>
      <w:tr w:rsid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machine</w:t>
            </w:r>
            <w:proofErr w:type="spellEnd"/>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Ausgabe des CPU Typ</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r>
              <w:rPr>
                <w:rStyle w:val="HTMLCode"/>
              </w:rPr>
              <w:t>md5</w:t>
            </w:r>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Überprüfen md5 Prüfsumme</w:t>
            </w:r>
          </w:p>
        </w:tc>
      </w:tr>
      <w:tr w:rsid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r>
              <w:rPr>
                <w:rStyle w:val="HTMLCode"/>
              </w:rPr>
              <w:t>md5sum</w:t>
            </w:r>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Überprüfen md5 Prüfsumme</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79669F">
            <w:pPr>
              <w:rPr>
                <w:rFonts w:ascii="Courier New" w:hAnsi="Courier New" w:cs="Courier New"/>
                <w:sz w:val="20"/>
                <w:szCs w:val="20"/>
              </w:rPr>
            </w:pPr>
            <w:hyperlink r:id="rId27" w:history="1">
              <w:r w:rsidR="001F42BF" w:rsidRPr="003A1382">
                <w:rPr>
                  <w:rStyle w:val="Hyperlink"/>
                  <w:rFonts w:ascii="Courier New" w:hAnsi="Courier New" w:cs="Courier New"/>
                  <w:sz w:val="20"/>
                  <w:szCs w:val="20"/>
                  <w:u w:val="none"/>
                </w:rPr>
                <w:t>man</w:t>
              </w:r>
            </w:hyperlink>
            <w:r w:rsidR="001F42BF">
              <w:rPr>
                <w:rStyle w:val="HTMLCode"/>
              </w:rPr>
              <w:t xml:space="preserve"> &lt;Befehl&gt;</w:t>
            </w:r>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xml:space="preserve">Zeigt eine ausführliche Hilfe zum gesuchten Befehl an z.B. </w:t>
            </w:r>
            <w:r w:rsidRPr="000443D8">
              <w:t xml:space="preserve">man </w:t>
            </w:r>
            <w:proofErr w:type="spellStart"/>
            <w:r w:rsidRPr="000443D8">
              <w:t>ls</w:t>
            </w:r>
            <w:proofErr w:type="spellEnd"/>
          </w:p>
        </w:tc>
      </w:tr>
      <w:tr w:rsidR="00050DF5"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050DF5" w:rsidRPr="00050DF5" w:rsidRDefault="00050DF5" w:rsidP="00050DF5">
            <w:pPr>
              <w:rPr>
                <w:rStyle w:val="HTMLCode"/>
              </w:rPr>
            </w:pPr>
            <w:proofErr w:type="spellStart"/>
            <w:r w:rsidRPr="00050DF5">
              <w:rPr>
                <w:rStyle w:val="HTMLCode"/>
              </w:rPr>
              <w:t>mkdir</w:t>
            </w:r>
            <w:proofErr w:type="spellEnd"/>
            <w:r w:rsidRPr="00050DF5">
              <w:rPr>
                <w:rStyle w:val="HTMLCode"/>
              </w:rPr>
              <w:t xml:space="preserve"> </w:t>
            </w:r>
            <w:proofErr w:type="spellStart"/>
            <w:r w:rsidRPr="00050DF5">
              <w:rPr>
                <w:rStyle w:val="HTMLCode"/>
              </w:rPr>
              <w:t>verzeichnis</w:t>
            </w:r>
            <w:proofErr w:type="spellEnd"/>
            <w:r w:rsidRPr="00050DF5">
              <w:rPr>
                <w:rStyle w:val="HTMLCode"/>
              </w:rPr>
              <w:t xml:space="preserve"> </w:t>
            </w:r>
          </w:p>
          <w:p w:rsidR="00050DF5" w:rsidRDefault="00050DF5"/>
        </w:tc>
        <w:tc>
          <w:tcPr>
            <w:tcW w:w="236" w:type="dxa"/>
          </w:tcPr>
          <w:p w:rsidR="00050DF5" w:rsidRDefault="00050DF5">
            <w:pPr>
              <w:cnfStyle w:val="000000010000" w:firstRow="0" w:lastRow="0" w:firstColumn="0" w:lastColumn="0" w:oddVBand="0" w:evenVBand="0" w:oddHBand="0" w:evenHBand="1" w:firstRowFirstColumn="0" w:firstRowLastColumn="0" w:lastRowFirstColumn="0" w:lastRowLastColumn="0"/>
            </w:pPr>
          </w:p>
        </w:tc>
        <w:tc>
          <w:tcPr>
            <w:tcW w:w="5688" w:type="dxa"/>
          </w:tcPr>
          <w:p w:rsidR="00050DF5" w:rsidRDefault="00050DF5" w:rsidP="00050DF5">
            <w:pPr>
              <w:cnfStyle w:val="000000010000" w:firstRow="0" w:lastRow="0" w:firstColumn="0" w:lastColumn="0" w:oddVBand="0" w:evenVBand="0" w:oddHBand="0" w:evenHBand="1" w:firstRowFirstColumn="0" w:firstRowLastColumn="0" w:lastRowFirstColumn="0" w:lastRowLastColumn="0"/>
            </w:pPr>
            <w:r w:rsidRPr="00050DF5">
              <w:t xml:space="preserve">Erstellt ein Verzeichnis </w:t>
            </w:r>
            <w:proofErr w:type="spellStart"/>
            <w:r w:rsidRPr="00050DF5">
              <w:t>verzeichnis</w:t>
            </w:r>
            <w:proofErr w:type="spellEnd"/>
            <w:r w:rsidRPr="00050DF5">
              <w:t xml:space="preserve">. Ist </w:t>
            </w:r>
            <w:proofErr w:type="spellStart"/>
            <w:r w:rsidRPr="00050DF5">
              <w:t>verzeichnis</w:t>
            </w:r>
            <w:proofErr w:type="spellEnd"/>
            <w:r w:rsidRPr="00050DF5">
              <w:t xml:space="preserve"> kein absoluter Pfad (mit führendem </w:t>
            </w:r>
            <w:proofErr w:type="spellStart"/>
            <w:r w:rsidRPr="00050DF5">
              <w:t>Slash</w:t>
            </w:r>
            <w:proofErr w:type="spellEnd"/>
            <w:r w:rsidRPr="00050DF5">
              <w:t xml:space="preserve">), wird das neue Verzeichnis im aktuellen Verzeichnis erstellt. </w:t>
            </w:r>
          </w:p>
        </w:tc>
      </w:tr>
      <w:tr w:rsidR="000443D8"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0443D8" w:rsidRPr="00541F50" w:rsidRDefault="000443D8" w:rsidP="000443D8">
            <w:pPr>
              <w:spacing w:line="240" w:lineRule="auto"/>
              <w:rPr>
                <w:rFonts w:ascii="Times New Roman" w:hAnsi="Times New Roman" w:cs="Times New Roman"/>
                <w:sz w:val="24"/>
                <w:szCs w:val="24"/>
              </w:rPr>
            </w:pPr>
            <w:r w:rsidRPr="00541F50">
              <w:rPr>
                <w:rFonts w:ascii="Courier New" w:hAnsi="Courier New" w:cs="Courier New"/>
                <w:sz w:val="20"/>
                <w:szCs w:val="20"/>
              </w:rPr>
              <w:t xml:space="preserve">mv </w:t>
            </w:r>
            <w:proofErr w:type="spellStart"/>
            <w:r w:rsidRPr="00541F50">
              <w:rPr>
                <w:rFonts w:ascii="Courier New" w:hAnsi="Courier New" w:cs="Courier New"/>
                <w:sz w:val="20"/>
                <w:szCs w:val="20"/>
              </w:rPr>
              <w:t>quelle</w:t>
            </w:r>
            <w:proofErr w:type="spellEnd"/>
            <w:r w:rsidRPr="00541F50">
              <w:rPr>
                <w:rFonts w:ascii="Courier New" w:hAnsi="Courier New" w:cs="Courier New"/>
                <w:sz w:val="20"/>
                <w:szCs w:val="20"/>
              </w:rPr>
              <w:t xml:space="preserve"> ziel</w:t>
            </w:r>
            <w:r w:rsidRPr="00541F50">
              <w:rPr>
                <w:rFonts w:ascii="Times New Roman" w:hAnsi="Times New Roman" w:cs="Times New Roman"/>
                <w:sz w:val="24"/>
                <w:szCs w:val="24"/>
              </w:rPr>
              <w:t xml:space="preserve"> </w:t>
            </w:r>
          </w:p>
          <w:p w:rsidR="000443D8" w:rsidRDefault="000443D8"/>
        </w:tc>
        <w:tc>
          <w:tcPr>
            <w:tcW w:w="236" w:type="dxa"/>
          </w:tcPr>
          <w:p w:rsidR="000443D8" w:rsidRDefault="000443D8">
            <w:pPr>
              <w:cnfStyle w:val="000000100000" w:firstRow="0" w:lastRow="0" w:firstColumn="0" w:lastColumn="0" w:oddVBand="0" w:evenVBand="0" w:oddHBand="1" w:evenHBand="0" w:firstRowFirstColumn="0" w:firstRowLastColumn="0" w:lastRowFirstColumn="0" w:lastRowLastColumn="0"/>
            </w:pPr>
          </w:p>
        </w:tc>
        <w:tc>
          <w:tcPr>
            <w:tcW w:w="5688" w:type="dxa"/>
          </w:tcPr>
          <w:p w:rsidR="000443D8" w:rsidRDefault="000443D8" w:rsidP="000443D8">
            <w:pPr>
              <w:cnfStyle w:val="000000100000" w:firstRow="0" w:lastRow="0" w:firstColumn="0" w:lastColumn="0" w:oddVBand="0" w:evenVBand="0" w:oddHBand="1" w:evenHBand="0" w:firstRowFirstColumn="0" w:firstRowLastColumn="0" w:lastRowFirstColumn="0" w:lastRowLastColumn="0"/>
            </w:pPr>
            <w:r w:rsidRPr="000443D8">
              <w:t xml:space="preserve">Verschiebt eine Datei entweder in einen Ordner (wenn </w:t>
            </w:r>
            <w:proofErr w:type="spellStart"/>
            <w:r w:rsidRPr="000443D8">
              <w:t>ziel</w:t>
            </w:r>
            <w:proofErr w:type="spellEnd"/>
            <w:r w:rsidRPr="000443D8">
              <w:t xml:space="preserve"> der Pfad zu einem Ordner ist) oder benennt sie um.</w:t>
            </w:r>
          </w:p>
        </w:tc>
      </w:tr>
      <w:tr w:rsid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pico</w:t>
            </w:r>
            <w:proofErr w:type="spellEnd"/>
            <w:r>
              <w:rPr>
                <w:rStyle w:val="HTMLCode"/>
              </w:rPr>
              <w:t xml:space="preserve"> &lt;</w:t>
            </w:r>
            <w:proofErr w:type="spellStart"/>
            <w:r>
              <w:rPr>
                <w:rStyle w:val="HTMLCode"/>
              </w:rPr>
              <w:t>datei</w:t>
            </w:r>
            <w:proofErr w:type="spellEnd"/>
            <w:r>
              <w:rPr>
                <w:rStyle w:val="HTMLCode"/>
              </w:rPr>
              <w:t>&gt;</w:t>
            </w:r>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Startet einen kleinen Textbasierten Editor</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pmset</w:t>
            </w:r>
            <w:proofErr w:type="spellEnd"/>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Ausgabe und Setzen von Energiesparparametern</w:t>
            </w:r>
          </w:p>
        </w:tc>
      </w:tr>
      <w:tr w:rsidR="0014532A"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14532A" w:rsidRPr="0014532A" w:rsidRDefault="0014532A" w:rsidP="0014532A">
            <w:proofErr w:type="spellStart"/>
            <w:r w:rsidRPr="0014532A">
              <w:rPr>
                <w:rStyle w:val="HTMLCode"/>
              </w:rPr>
              <w:t>pwd</w:t>
            </w:r>
            <w:proofErr w:type="spellEnd"/>
            <w:r w:rsidRPr="0014532A">
              <w:rPr>
                <w:rStyle w:val="HTMLCode"/>
              </w:rPr>
              <w:t xml:space="preserve"> </w:t>
            </w:r>
          </w:p>
        </w:tc>
        <w:tc>
          <w:tcPr>
            <w:tcW w:w="236" w:type="dxa"/>
          </w:tcPr>
          <w:p w:rsidR="0014532A" w:rsidRPr="001F42BF" w:rsidRDefault="0014532A" w:rsidP="0014532A">
            <w:pPr>
              <w:cnfStyle w:val="000000010000" w:firstRow="0" w:lastRow="0" w:firstColumn="0" w:lastColumn="0" w:oddVBand="0" w:evenVBand="0" w:oddHBand="0" w:evenHBand="1" w:firstRowFirstColumn="0" w:firstRowLastColumn="0" w:lastRowFirstColumn="0" w:lastRowLastColumn="0"/>
            </w:pPr>
          </w:p>
        </w:tc>
        <w:tc>
          <w:tcPr>
            <w:tcW w:w="5688" w:type="dxa"/>
          </w:tcPr>
          <w:p w:rsidR="0014532A" w:rsidRPr="0014532A" w:rsidRDefault="0014532A" w:rsidP="0014532A">
            <w:pPr>
              <w:cnfStyle w:val="000000010000" w:firstRow="0" w:lastRow="0" w:firstColumn="0" w:lastColumn="0" w:oddVBand="0" w:evenVBand="0" w:oddHBand="0" w:evenHBand="1" w:firstRowFirstColumn="0" w:firstRowLastColumn="0" w:lastRowFirstColumn="0" w:lastRowLastColumn="0"/>
            </w:pPr>
            <w:r w:rsidRPr="0014532A">
              <w:t xml:space="preserve">Gibt den Pfad des aktuellen Verzeichnisses aus. </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050DF5" w:rsidRDefault="001F42BF" w:rsidP="00050DF5">
            <w:pPr>
              <w:spacing w:line="240" w:lineRule="auto"/>
              <w:rPr>
                <w:rFonts w:ascii="Times New Roman" w:hAnsi="Times New Roman" w:cs="Times New Roman"/>
                <w:sz w:val="24"/>
                <w:szCs w:val="24"/>
              </w:rPr>
            </w:pPr>
            <w:proofErr w:type="spellStart"/>
            <w:r>
              <w:rPr>
                <w:rStyle w:val="HTMLCode"/>
              </w:rPr>
              <w:t>rm</w:t>
            </w:r>
            <w:proofErr w:type="spellEnd"/>
            <w:r>
              <w:rPr>
                <w:rStyle w:val="HTMLCode"/>
              </w:rPr>
              <w:t xml:space="preserve"> &lt;</w:t>
            </w:r>
            <w:proofErr w:type="spellStart"/>
            <w:r>
              <w:rPr>
                <w:rStyle w:val="HTMLCode"/>
              </w:rPr>
              <w:t>dateiname</w:t>
            </w:r>
            <w:proofErr w:type="spellEnd"/>
            <w:r>
              <w:rPr>
                <w:rStyle w:val="HTMLCode"/>
              </w:rPr>
              <w:t>&gt;</w:t>
            </w:r>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050DF5">
            <w:pPr>
              <w:cnfStyle w:val="000000100000" w:firstRow="0" w:lastRow="0" w:firstColumn="0" w:lastColumn="0" w:oddVBand="0" w:evenVBand="0" w:oddHBand="1" w:evenHBand="0" w:firstRowFirstColumn="0" w:firstRowLastColumn="0" w:lastRowFirstColumn="0" w:lastRowLastColumn="0"/>
            </w:pPr>
            <w:r>
              <w:t>Löscht eine Datei, Datei läss</w:t>
            </w:r>
            <w:r w:rsidR="001F42BF">
              <w:t>t sich aus Finder direkt ins Terminal ziehen</w:t>
            </w:r>
          </w:p>
        </w:tc>
      </w:tr>
      <w:tr w:rsidR="00050DF5"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tcPr>
          <w:p w:rsidR="00050DF5" w:rsidRPr="00050DF5" w:rsidRDefault="00050DF5" w:rsidP="00050DF5">
            <w:pPr>
              <w:spacing w:line="240" w:lineRule="auto"/>
              <w:rPr>
                <w:rStyle w:val="HTMLCode"/>
                <w:rFonts w:ascii="Times New Roman" w:hAnsi="Times New Roman" w:cs="Times New Roman"/>
                <w:sz w:val="24"/>
                <w:szCs w:val="24"/>
              </w:rPr>
            </w:pPr>
            <w:proofErr w:type="spellStart"/>
            <w:r w:rsidRPr="00541F50">
              <w:rPr>
                <w:rFonts w:ascii="Courier New" w:hAnsi="Courier New" w:cs="Courier New"/>
                <w:sz w:val="20"/>
                <w:szCs w:val="20"/>
              </w:rPr>
              <w:t>rmdir</w:t>
            </w:r>
            <w:proofErr w:type="spellEnd"/>
            <w:r w:rsidRPr="00541F50">
              <w:rPr>
                <w:rFonts w:ascii="Courier New" w:hAnsi="Courier New" w:cs="Courier New"/>
                <w:sz w:val="20"/>
                <w:szCs w:val="20"/>
              </w:rPr>
              <w:t xml:space="preserve"> </w:t>
            </w:r>
            <w:proofErr w:type="spellStart"/>
            <w:r w:rsidRPr="00541F50">
              <w:rPr>
                <w:rFonts w:ascii="Courier New" w:hAnsi="Courier New" w:cs="Courier New"/>
                <w:sz w:val="20"/>
                <w:szCs w:val="20"/>
              </w:rPr>
              <w:t>verzeichnis</w:t>
            </w:r>
            <w:proofErr w:type="spellEnd"/>
            <w:r w:rsidRPr="00541F50">
              <w:rPr>
                <w:rFonts w:ascii="Times New Roman" w:hAnsi="Times New Roman" w:cs="Times New Roman"/>
                <w:sz w:val="24"/>
                <w:szCs w:val="24"/>
              </w:rPr>
              <w:t xml:space="preserve"> </w:t>
            </w:r>
          </w:p>
        </w:tc>
        <w:tc>
          <w:tcPr>
            <w:tcW w:w="236" w:type="dxa"/>
          </w:tcPr>
          <w:p w:rsidR="00050DF5" w:rsidRDefault="00050DF5">
            <w:pPr>
              <w:cnfStyle w:val="000000010000" w:firstRow="0" w:lastRow="0" w:firstColumn="0" w:lastColumn="0" w:oddVBand="0" w:evenVBand="0" w:oddHBand="0" w:evenHBand="1" w:firstRowFirstColumn="0" w:firstRowLastColumn="0" w:lastRowFirstColumn="0" w:lastRowLastColumn="0"/>
            </w:pPr>
          </w:p>
        </w:tc>
        <w:tc>
          <w:tcPr>
            <w:tcW w:w="5688" w:type="dxa"/>
          </w:tcPr>
          <w:p w:rsidR="00050DF5" w:rsidRDefault="00050DF5">
            <w:pPr>
              <w:cnfStyle w:val="000000010000" w:firstRow="0" w:lastRow="0" w:firstColumn="0" w:lastColumn="0" w:oddVBand="0" w:evenVBand="0" w:oddHBand="0" w:evenHBand="1" w:firstRowFirstColumn="0" w:firstRowLastColumn="0" w:lastRowFirstColumn="0" w:lastRowLastColumn="0"/>
            </w:pPr>
            <w:r w:rsidRPr="00050DF5">
              <w:t>Löscht ein leeres Verzeichnis</w:t>
            </w:r>
            <w:r>
              <w:t>-</w:t>
            </w:r>
          </w:p>
        </w:tc>
      </w:tr>
      <w:tr w:rsidR="001F42BF"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reboot</w:t>
            </w:r>
            <w:proofErr w:type="spellEnd"/>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Neustart des Rechners</w:t>
            </w:r>
          </w:p>
        </w:tc>
      </w:tr>
      <w:tr w:rsidR="00541F50" w:rsidRPr="001F42BF"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rsidP="001F42BF">
            <w:pPr>
              <w:rPr>
                <w:rFonts w:ascii="Courier New" w:hAnsi="Courier New" w:cs="Courier New"/>
                <w:sz w:val="20"/>
                <w:szCs w:val="20"/>
              </w:rPr>
            </w:pPr>
            <w:proofErr w:type="spellStart"/>
            <w:r w:rsidRPr="001F42BF">
              <w:rPr>
                <w:rFonts w:ascii="Courier New" w:hAnsi="Courier New" w:cs="Courier New"/>
                <w:sz w:val="20"/>
                <w:szCs w:val="20"/>
              </w:rPr>
              <w:t>sudo</w:t>
            </w:r>
            <w:proofErr w:type="spellEnd"/>
            <w:r w:rsidRPr="001F42BF">
              <w:rPr>
                <w:rFonts w:ascii="Courier New" w:hAnsi="Courier New" w:cs="Courier New"/>
                <w:sz w:val="20"/>
                <w:szCs w:val="20"/>
              </w:rPr>
              <w:t xml:space="preserve"> &lt;Befehl&gt;</w:t>
            </w:r>
          </w:p>
        </w:tc>
        <w:tc>
          <w:tcPr>
            <w:tcW w:w="236" w:type="dxa"/>
            <w:hideMark/>
          </w:tcPr>
          <w:p w:rsidR="001F42BF" w:rsidRPr="001F42BF" w:rsidRDefault="001F42BF" w:rsidP="001F42BF">
            <w:pPr>
              <w:cnfStyle w:val="000000010000" w:firstRow="0" w:lastRow="0" w:firstColumn="0" w:lastColumn="0" w:oddVBand="0" w:evenVBand="0" w:oddHBand="0" w:evenHBand="1" w:firstRowFirstColumn="0" w:firstRowLastColumn="0" w:lastRowFirstColumn="0" w:lastRowLastColumn="0"/>
            </w:pPr>
            <w:r w:rsidRPr="001F42BF">
              <w:t> </w:t>
            </w:r>
          </w:p>
        </w:tc>
        <w:tc>
          <w:tcPr>
            <w:tcW w:w="5688" w:type="dxa"/>
            <w:hideMark/>
          </w:tcPr>
          <w:p w:rsidR="001F42BF" w:rsidRPr="001F42BF" w:rsidRDefault="001F42BF" w:rsidP="001F42BF">
            <w:pPr>
              <w:cnfStyle w:val="000000010000" w:firstRow="0" w:lastRow="0" w:firstColumn="0" w:lastColumn="0" w:oddVBand="0" w:evenVBand="0" w:oddHBand="0" w:evenHBand="1" w:firstRowFirstColumn="0" w:firstRowLastColumn="0" w:lastRowFirstColumn="0" w:lastRowLastColumn="0"/>
            </w:pPr>
            <w:r w:rsidRPr="001F42BF">
              <w:t xml:space="preserve">Führt einen Befehl als </w:t>
            </w:r>
            <w:proofErr w:type="spellStart"/>
            <w:r w:rsidRPr="001F42BF">
              <w:t>root</w:t>
            </w:r>
            <w:proofErr w:type="spellEnd"/>
            <w:r w:rsidRPr="001F42BF">
              <w:t xml:space="preserve"> aus. Es muss das </w:t>
            </w:r>
            <w:proofErr w:type="spellStart"/>
            <w:r w:rsidRPr="001F42BF">
              <w:t>admin</w:t>
            </w:r>
            <w:proofErr w:type="spellEnd"/>
            <w:r w:rsidRPr="001F42BF">
              <w:t xml:space="preserve"> Passwort eingeben werden. Achtung! man sieht bei der Eingabe des Passwortes keine Sternchen oder Ähnliches.</w:t>
            </w:r>
          </w:p>
        </w:tc>
      </w:tr>
      <w:tr w:rsidR="008C00F1"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3A1382" w:rsidRDefault="0079669F">
            <w:pPr>
              <w:rPr>
                <w:rFonts w:ascii="Courier New" w:hAnsi="Courier New" w:cs="Courier New"/>
                <w:sz w:val="20"/>
                <w:szCs w:val="20"/>
              </w:rPr>
            </w:pPr>
            <w:hyperlink r:id="rId28" w:history="1">
              <w:r w:rsidR="001F42BF" w:rsidRPr="003A1382">
                <w:rPr>
                  <w:rStyle w:val="Hyperlink"/>
                  <w:rFonts w:ascii="Courier New" w:hAnsi="Courier New" w:cs="Courier New"/>
                  <w:sz w:val="20"/>
                  <w:szCs w:val="20"/>
                  <w:u w:val="none"/>
                </w:rPr>
                <w:t>top</w:t>
              </w:r>
            </w:hyperlink>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Informationen über laufende Prozesse, Speicherbedarf, CPU Last, Cache</w:t>
            </w:r>
          </w:p>
        </w:tc>
      </w:tr>
      <w:tr w:rsidR="008C00F1"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r>
              <w:rPr>
                <w:rStyle w:val="HTMLCode"/>
              </w:rPr>
              <w:t>vi &lt;</w:t>
            </w:r>
            <w:proofErr w:type="spellStart"/>
            <w:r>
              <w:rPr>
                <w:rStyle w:val="HTMLCode"/>
              </w:rPr>
              <w:t>datei</w:t>
            </w:r>
            <w:proofErr w:type="spellEnd"/>
            <w:r>
              <w:rPr>
                <w:rStyle w:val="HTMLCode"/>
              </w:rPr>
              <w:t>&gt;</w:t>
            </w:r>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Startet einen kleinen Textbasierten Editor</w:t>
            </w:r>
          </w:p>
        </w:tc>
      </w:tr>
      <w:tr w:rsidR="008C00F1" w:rsidTr="00C7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3A1382" w:rsidRDefault="0079669F">
            <w:pPr>
              <w:rPr>
                <w:rFonts w:ascii="Courier New" w:hAnsi="Courier New" w:cs="Courier New"/>
                <w:sz w:val="20"/>
                <w:szCs w:val="20"/>
              </w:rPr>
            </w:pPr>
            <w:hyperlink r:id="rId29" w:history="1">
              <w:r w:rsidR="001F42BF" w:rsidRPr="003A1382">
                <w:rPr>
                  <w:rStyle w:val="Hyperlink"/>
                  <w:rFonts w:ascii="Courier New" w:hAnsi="Courier New" w:cs="Courier New"/>
                  <w:sz w:val="20"/>
                  <w:szCs w:val="20"/>
                  <w:u w:val="none"/>
                </w:rPr>
                <w:t>w</w:t>
              </w:r>
            </w:hyperlink>
          </w:p>
        </w:tc>
        <w:tc>
          <w:tcPr>
            <w:tcW w:w="236"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w:t>
            </w:r>
          </w:p>
        </w:tc>
        <w:tc>
          <w:tcPr>
            <w:tcW w:w="5688" w:type="dxa"/>
            <w:hideMark/>
          </w:tcPr>
          <w:p w:rsidR="001F42BF" w:rsidRPr="001F42BF" w:rsidRDefault="001F42BF">
            <w:pPr>
              <w:cnfStyle w:val="000000100000" w:firstRow="0" w:lastRow="0" w:firstColumn="0" w:lastColumn="0" w:oddVBand="0" w:evenVBand="0" w:oddHBand="1" w:evenHBand="0" w:firstRowFirstColumn="0" w:firstRowLastColumn="0" w:lastRowFirstColumn="0" w:lastRowLastColumn="0"/>
            </w:pPr>
            <w:r>
              <w:t xml:space="preserve">Zeigt Übersicht und Aktivität der </w:t>
            </w:r>
            <w:proofErr w:type="spellStart"/>
            <w:r>
              <w:t>eingelogten</w:t>
            </w:r>
            <w:proofErr w:type="spellEnd"/>
            <w:r>
              <w:t xml:space="preserve"> Nutzer</w:t>
            </w:r>
          </w:p>
        </w:tc>
      </w:tr>
      <w:tr w:rsidR="00541F50" w:rsidTr="00C716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6" w:type="dxa"/>
            <w:hideMark/>
          </w:tcPr>
          <w:p w:rsidR="001F42BF" w:rsidRPr="001F42BF" w:rsidRDefault="001F42BF">
            <w:pPr>
              <w:rPr>
                <w:rFonts w:ascii="Courier New" w:hAnsi="Courier New" w:cs="Courier New"/>
                <w:sz w:val="20"/>
                <w:szCs w:val="20"/>
              </w:rPr>
            </w:pPr>
            <w:proofErr w:type="spellStart"/>
            <w:r>
              <w:rPr>
                <w:rStyle w:val="HTMLCode"/>
              </w:rPr>
              <w:t>which</w:t>
            </w:r>
            <w:proofErr w:type="spellEnd"/>
            <w:r>
              <w:rPr>
                <w:rStyle w:val="HTMLCode"/>
              </w:rPr>
              <w:t xml:space="preserve"> &lt;Terminalprogramm&gt;</w:t>
            </w:r>
          </w:p>
        </w:tc>
        <w:tc>
          <w:tcPr>
            <w:tcW w:w="236"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 </w:t>
            </w:r>
          </w:p>
        </w:tc>
        <w:tc>
          <w:tcPr>
            <w:tcW w:w="5688" w:type="dxa"/>
            <w:hideMark/>
          </w:tcPr>
          <w:p w:rsidR="001F42BF" w:rsidRPr="001F42BF" w:rsidRDefault="001F42BF">
            <w:pPr>
              <w:cnfStyle w:val="000000010000" w:firstRow="0" w:lastRow="0" w:firstColumn="0" w:lastColumn="0" w:oddVBand="0" w:evenVBand="0" w:oddHBand="0" w:evenHBand="1" w:firstRowFirstColumn="0" w:firstRowLastColumn="0" w:lastRowFirstColumn="0" w:lastRowLastColumn="0"/>
            </w:pPr>
            <w:r>
              <w:t>Zeigt den Pfadnamen zum angegebenen Terminalprogramm</w:t>
            </w:r>
          </w:p>
        </w:tc>
      </w:tr>
    </w:tbl>
    <w:p w:rsidR="00191FA3" w:rsidRDefault="00191FA3" w:rsidP="003F3D7B">
      <w:pPr>
        <w:rPr>
          <w:sz w:val="20"/>
          <w:szCs w:val="20"/>
        </w:rPr>
      </w:pPr>
    </w:p>
    <w:p w:rsidR="00191FA3" w:rsidRDefault="00321019" w:rsidP="00191FA3">
      <w:pPr>
        <w:pStyle w:val="Listenabsatz"/>
        <w:numPr>
          <w:ilvl w:val="0"/>
          <w:numId w:val="18"/>
        </w:numPr>
        <w:rPr>
          <w:sz w:val="20"/>
          <w:szCs w:val="20"/>
        </w:rPr>
      </w:pPr>
      <w:r w:rsidRPr="00AB65E5">
        <w:rPr>
          <w:b/>
          <w:sz w:val="20"/>
          <w:szCs w:val="20"/>
        </w:rPr>
        <w:t>Ordner</w:t>
      </w:r>
      <w:r>
        <w:rPr>
          <w:sz w:val="20"/>
          <w:szCs w:val="20"/>
        </w:rPr>
        <w:t xml:space="preserve"> mit einem Namen, der aus zwei Wörtern besteht, </w:t>
      </w:r>
      <w:r w:rsidRPr="00AB65E5">
        <w:rPr>
          <w:b/>
          <w:sz w:val="20"/>
          <w:szCs w:val="20"/>
        </w:rPr>
        <w:t xml:space="preserve">öffnen </w:t>
      </w:r>
      <w:r>
        <w:rPr>
          <w:sz w:val="20"/>
          <w:szCs w:val="20"/>
        </w:rPr>
        <w:t>mit:</w:t>
      </w:r>
    </w:p>
    <w:p w:rsidR="00321019" w:rsidRPr="00321019" w:rsidRDefault="00321019" w:rsidP="00321019">
      <w:pPr>
        <w:pStyle w:val="Listenabsatz"/>
        <w:autoSpaceDE w:val="0"/>
        <w:autoSpaceDN w:val="0"/>
        <w:adjustRightInd w:val="0"/>
        <w:spacing w:line="240" w:lineRule="auto"/>
        <w:ind w:left="360"/>
        <w:rPr>
          <w:rFonts w:ascii="Lucida Console" w:hAnsi="Lucida Console" w:cs="Lucida Console"/>
          <w:color w:val="BFBF00"/>
          <w:sz w:val="18"/>
          <w:szCs w:val="18"/>
        </w:rPr>
      </w:pPr>
      <w:r w:rsidRPr="00321019">
        <w:rPr>
          <w:rFonts w:ascii="Lucida Console" w:hAnsi="Lucida Console" w:cs="Lucida Console"/>
          <w:color w:val="00BF00"/>
          <w:sz w:val="18"/>
          <w:szCs w:val="18"/>
        </w:rPr>
        <w:t xml:space="preserve">VWQ2MTU@VWAGWOLOI0N9 </w:t>
      </w:r>
      <w:r w:rsidRPr="00321019">
        <w:rPr>
          <w:rFonts w:ascii="Lucida Console" w:hAnsi="Lucida Console" w:cs="Lucida Console"/>
          <w:color w:val="BF00BF"/>
          <w:sz w:val="18"/>
          <w:szCs w:val="18"/>
        </w:rPr>
        <w:t xml:space="preserve">MINGW64 </w:t>
      </w:r>
      <w:r w:rsidRPr="00321019">
        <w:rPr>
          <w:rFonts w:ascii="Lucida Console" w:hAnsi="Lucida Console" w:cs="Lucida Console"/>
          <w:color w:val="BFBF00"/>
          <w:sz w:val="18"/>
          <w:szCs w:val="18"/>
        </w:rPr>
        <w:t>/y</w:t>
      </w:r>
    </w:p>
    <w:p w:rsidR="00321019" w:rsidRDefault="00321019" w:rsidP="00321019">
      <w:pPr>
        <w:pStyle w:val="Listenabsatz"/>
        <w:autoSpaceDE w:val="0"/>
        <w:autoSpaceDN w:val="0"/>
        <w:adjustRightInd w:val="0"/>
        <w:spacing w:line="240" w:lineRule="auto"/>
        <w:ind w:left="360"/>
        <w:rPr>
          <w:rFonts w:ascii="Lucida Console" w:hAnsi="Lucida Console" w:cs="Lucida Console"/>
          <w:sz w:val="18"/>
          <w:szCs w:val="18"/>
        </w:rPr>
      </w:pPr>
      <w:r w:rsidRPr="00321019">
        <w:rPr>
          <w:rFonts w:ascii="Lucida Console" w:hAnsi="Lucida Console" w:cs="Lucida Console"/>
          <w:sz w:val="18"/>
          <w:szCs w:val="18"/>
        </w:rPr>
        <w:t>$ cd Eigene\ Dateien/</w:t>
      </w:r>
    </w:p>
    <w:p w:rsidR="00AB65E5" w:rsidRDefault="00321019" w:rsidP="00321019">
      <w:pPr>
        <w:pStyle w:val="Listenabsatz"/>
        <w:numPr>
          <w:ilvl w:val="0"/>
          <w:numId w:val="18"/>
        </w:numPr>
        <w:autoSpaceDE w:val="0"/>
        <w:autoSpaceDN w:val="0"/>
        <w:adjustRightInd w:val="0"/>
        <w:spacing w:line="240" w:lineRule="auto"/>
        <w:rPr>
          <w:sz w:val="20"/>
          <w:szCs w:val="20"/>
        </w:rPr>
      </w:pPr>
      <w:r w:rsidRPr="00AB65E5">
        <w:rPr>
          <w:b/>
          <w:sz w:val="20"/>
          <w:szCs w:val="20"/>
        </w:rPr>
        <w:lastRenderedPageBreak/>
        <w:t>Funktion von Tabulatortaste:</w:t>
      </w:r>
      <w:r>
        <w:rPr>
          <w:sz w:val="20"/>
          <w:szCs w:val="20"/>
        </w:rPr>
        <w:t xml:space="preserve"> Vervollständigen eines unvollständigen Befehl</w:t>
      </w:r>
      <w:r w:rsidR="00AB65E5">
        <w:rPr>
          <w:sz w:val="20"/>
          <w:szCs w:val="20"/>
        </w:rPr>
        <w:t>s</w:t>
      </w:r>
      <w:r w:rsidR="00605AA6">
        <w:rPr>
          <w:sz w:val="20"/>
          <w:szCs w:val="20"/>
        </w:rPr>
        <w:t xml:space="preserve"> (wenn der vorhandene Teil eindeutig ist)</w:t>
      </w:r>
    </w:p>
    <w:p w:rsidR="00AB65E5" w:rsidRPr="00AB65E5" w:rsidRDefault="00AB65E5" w:rsidP="00AB65E5">
      <w:pPr>
        <w:autoSpaceDE w:val="0"/>
        <w:autoSpaceDN w:val="0"/>
        <w:adjustRightInd w:val="0"/>
        <w:spacing w:line="240" w:lineRule="auto"/>
        <w:ind w:firstLine="360"/>
        <w:rPr>
          <w:rFonts w:ascii="Lucida Console" w:hAnsi="Lucida Console" w:cs="Lucida Console"/>
          <w:color w:val="BFBF00"/>
          <w:sz w:val="18"/>
          <w:szCs w:val="18"/>
          <w:lang w:val="en-US"/>
        </w:rPr>
      </w:pPr>
      <w:proofErr w:type="spellStart"/>
      <w:r w:rsidRPr="00AB65E5">
        <w:rPr>
          <w:sz w:val="20"/>
          <w:szCs w:val="20"/>
          <w:lang w:val="en-US"/>
        </w:rPr>
        <w:t>z.B</w:t>
      </w:r>
      <w:proofErr w:type="spellEnd"/>
      <w:r w:rsidRPr="00AB65E5">
        <w:rPr>
          <w:sz w:val="20"/>
          <w:szCs w:val="20"/>
          <w:lang w:val="en-US"/>
        </w:rPr>
        <w:t xml:space="preserve">. </w:t>
      </w:r>
      <w:r w:rsidRPr="00AB65E5">
        <w:rPr>
          <w:rFonts w:ascii="Lucida Console" w:hAnsi="Lucida Console" w:cs="Lucida Console"/>
          <w:color w:val="00BF00"/>
          <w:sz w:val="18"/>
          <w:szCs w:val="18"/>
          <w:lang w:val="en-US"/>
        </w:rPr>
        <w:t xml:space="preserve">VWQ2MTU@VWAGWOLOI0N9 </w:t>
      </w:r>
      <w:r w:rsidRPr="00AB65E5">
        <w:rPr>
          <w:rFonts w:ascii="Lucida Console" w:hAnsi="Lucida Console" w:cs="Lucida Console"/>
          <w:color w:val="BF00BF"/>
          <w:sz w:val="18"/>
          <w:szCs w:val="18"/>
          <w:lang w:val="en-US"/>
        </w:rPr>
        <w:t xml:space="preserve">MINGW64 </w:t>
      </w:r>
      <w:r w:rsidRPr="00AB65E5">
        <w:rPr>
          <w:rFonts w:ascii="Lucida Console" w:hAnsi="Lucida Console" w:cs="Lucida Console"/>
          <w:color w:val="BFBF00"/>
          <w:sz w:val="18"/>
          <w:szCs w:val="18"/>
          <w:lang w:val="en-US"/>
        </w:rPr>
        <w:t>/y</w:t>
      </w:r>
    </w:p>
    <w:p w:rsidR="00AB65E5" w:rsidRPr="00AB65E5" w:rsidRDefault="00AB65E5" w:rsidP="00AB65E5">
      <w:pPr>
        <w:autoSpaceDE w:val="0"/>
        <w:autoSpaceDN w:val="0"/>
        <w:adjustRightInd w:val="0"/>
        <w:spacing w:line="240" w:lineRule="auto"/>
        <w:ind w:firstLine="708"/>
        <w:rPr>
          <w:rFonts w:ascii="Lucida Console" w:hAnsi="Lucida Console" w:cs="Lucida Console"/>
          <w:sz w:val="18"/>
          <w:szCs w:val="18"/>
          <w:lang w:val="en-US"/>
        </w:rPr>
      </w:pPr>
      <w:r>
        <w:rPr>
          <w:rFonts w:ascii="Lucida Console" w:hAnsi="Lucida Console" w:cs="Lucida Console"/>
          <w:sz w:val="18"/>
          <w:szCs w:val="18"/>
          <w:lang w:val="en-US"/>
        </w:rPr>
        <w:t xml:space="preserve"> </w:t>
      </w:r>
      <w:r w:rsidRPr="00AB65E5">
        <w:rPr>
          <w:rFonts w:ascii="Lucida Console" w:hAnsi="Lucida Console" w:cs="Lucida Console"/>
          <w:sz w:val="18"/>
          <w:szCs w:val="18"/>
          <w:lang w:val="en-US"/>
        </w:rPr>
        <w:t xml:space="preserve">$ cd </w:t>
      </w:r>
      <w:proofErr w:type="spellStart"/>
      <w:r w:rsidRPr="00AB65E5">
        <w:rPr>
          <w:rFonts w:ascii="Lucida Console" w:hAnsi="Lucida Console" w:cs="Lucida Console"/>
          <w:sz w:val="18"/>
          <w:szCs w:val="18"/>
          <w:lang w:val="en-US"/>
        </w:rPr>
        <w:t>Eig</w:t>
      </w:r>
      <w:proofErr w:type="spellEnd"/>
    </w:p>
    <w:p w:rsidR="00AB65E5" w:rsidRPr="00AB65E5" w:rsidRDefault="00AB65E5" w:rsidP="00AB65E5">
      <w:pPr>
        <w:autoSpaceDE w:val="0"/>
        <w:autoSpaceDN w:val="0"/>
        <w:adjustRightInd w:val="0"/>
        <w:spacing w:line="240" w:lineRule="auto"/>
        <w:ind w:left="708"/>
        <w:rPr>
          <w:rFonts w:ascii="Lucida Console" w:hAnsi="Lucida Console" w:cs="Lucida Console"/>
          <w:color w:val="BFBF00"/>
          <w:sz w:val="18"/>
          <w:szCs w:val="18"/>
          <w:lang w:val="en-US"/>
        </w:rPr>
      </w:pPr>
      <w:proofErr w:type="spellStart"/>
      <w:r w:rsidRPr="001259BF">
        <w:rPr>
          <w:sz w:val="20"/>
          <w:szCs w:val="20"/>
          <w:lang w:val="en-US"/>
        </w:rPr>
        <w:t>Tabulatortaste</w:t>
      </w:r>
      <w:proofErr w:type="spellEnd"/>
      <w:r w:rsidRPr="00AB65E5">
        <w:rPr>
          <w:sz w:val="20"/>
          <w:szCs w:val="20"/>
          <w:lang w:val="en-US"/>
        </w:rPr>
        <w:t xml:space="preserve"> → </w:t>
      </w:r>
      <w:r w:rsidRPr="00AB65E5">
        <w:rPr>
          <w:rFonts w:ascii="Lucida Console" w:hAnsi="Lucida Console" w:cs="Lucida Console"/>
          <w:color w:val="00BF00"/>
          <w:sz w:val="18"/>
          <w:szCs w:val="18"/>
          <w:lang w:val="en-US"/>
        </w:rPr>
        <w:t xml:space="preserve">VWQ2MTU@VWAGWOLOI0N9 </w:t>
      </w:r>
      <w:r w:rsidRPr="00AB65E5">
        <w:rPr>
          <w:rFonts w:ascii="Lucida Console" w:hAnsi="Lucida Console" w:cs="Lucida Console"/>
          <w:color w:val="BF00BF"/>
          <w:sz w:val="18"/>
          <w:szCs w:val="18"/>
          <w:lang w:val="en-US"/>
        </w:rPr>
        <w:t xml:space="preserve">MINGW64 </w:t>
      </w:r>
      <w:r w:rsidRPr="00AB65E5">
        <w:rPr>
          <w:rFonts w:ascii="Lucida Console" w:hAnsi="Lucida Console" w:cs="Lucida Console"/>
          <w:color w:val="BFBF00"/>
          <w:sz w:val="18"/>
          <w:szCs w:val="18"/>
          <w:lang w:val="en-US"/>
        </w:rPr>
        <w:t>/y</w:t>
      </w:r>
    </w:p>
    <w:p w:rsidR="00321019" w:rsidRPr="00AB65E5" w:rsidRDefault="00AB65E5" w:rsidP="00AB65E5">
      <w:pPr>
        <w:autoSpaceDE w:val="0"/>
        <w:autoSpaceDN w:val="0"/>
        <w:adjustRightInd w:val="0"/>
        <w:spacing w:line="240" w:lineRule="auto"/>
        <w:ind w:left="2124"/>
        <w:rPr>
          <w:rFonts w:ascii="Lucida Console" w:hAnsi="Lucida Console" w:cs="Lucida Console"/>
          <w:sz w:val="18"/>
          <w:szCs w:val="18"/>
        </w:rPr>
      </w:pPr>
      <w:r>
        <w:rPr>
          <w:rFonts w:ascii="Lucida Console" w:hAnsi="Lucida Console" w:cs="Lucida Console"/>
          <w:sz w:val="18"/>
          <w:szCs w:val="18"/>
          <w:lang w:val="en-US"/>
        </w:rPr>
        <w:t xml:space="preserve">  </w:t>
      </w:r>
      <w:r>
        <w:rPr>
          <w:rFonts w:ascii="Lucida Console" w:hAnsi="Lucida Console" w:cs="Lucida Console"/>
          <w:sz w:val="18"/>
          <w:szCs w:val="18"/>
        </w:rPr>
        <w:t>$ cd Eigene\ Dateien/</w:t>
      </w:r>
      <w:r w:rsidRPr="00AB65E5">
        <w:rPr>
          <w:sz w:val="20"/>
          <w:szCs w:val="20"/>
        </w:rPr>
        <w:t xml:space="preserve"> </w:t>
      </w:r>
      <w:r w:rsidR="00321019" w:rsidRPr="00AB65E5">
        <w:rPr>
          <w:sz w:val="20"/>
          <w:szCs w:val="20"/>
        </w:rPr>
        <w:t xml:space="preserve"> </w:t>
      </w:r>
    </w:p>
    <w:p w:rsidR="00321019" w:rsidRPr="00191FA3" w:rsidRDefault="00321019" w:rsidP="00321019">
      <w:pPr>
        <w:pStyle w:val="Listenabsatz"/>
        <w:ind w:left="360"/>
        <w:rPr>
          <w:sz w:val="20"/>
          <w:szCs w:val="20"/>
        </w:rPr>
      </w:pPr>
    </w:p>
    <w:p w:rsidR="003F3D7B" w:rsidRPr="003F3D7B" w:rsidRDefault="003F3D7B" w:rsidP="003F3D7B">
      <w:pPr>
        <w:rPr>
          <w:sz w:val="20"/>
          <w:szCs w:val="20"/>
        </w:rPr>
      </w:pPr>
      <w:r w:rsidRPr="003F3D7B">
        <w:rPr>
          <w:b/>
          <w:sz w:val="20"/>
          <w:szCs w:val="20"/>
          <w:u w:val="single"/>
        </w:rPr>
        <w:t>Internetquellen:</w:t>
      </w:r>
    </w:p>
    <w:p w:rsidR="003F3D7B" w:rsidRDefault="0079669F" w:rsidP="003F3D7B">
      <w:pPr>
        <w:rPr>
          <w:sz w:val="20"/>
          <w:szCs w:val="20"/>
        </w:rPr>
      </w:pPr>
      <w:hyperlink r:id="rId30" w:history="1">
        <w:r w:rsidR="00F61069" w:rsidRPr="009B44EF">
          <w:rPr>
            <w:rStyle w:val="Hyperlink"/>
            <w:sz w:val="20"/>
            <w:szCs w:val="20"/>
          </w:rPr>
          <w:t>http://magazin.phlow.de/terminal/</w:t>
        </w:r>
      </w:hyperlink>
    </w:p>
    <w:p w:rsidR="00F61069" w:rsidRDefault="0079669F" w:rsidP="003F3D7B">
      <w:pPr>
        <w:rPr>
          <w:sz w:val="20"/>
          <w:szCs w:val="20"/>
        </w:rPr>
      </w:pPr>
      <w:hyperlink r:id="rId31" w:history="1">
        <w:r w:rsidR="005018B9" w:rsidRPr="00653989">
          <w:rPr>
            <w:rStyle w:val="Hyperlink"/>
            <w:sz w:val="20"/>
            <w:szCs w:val="20"/>
          </w:rPr>
          <w:t>http://www.apfelwiki.de/Main/Terminal</w:t>
        </w:r>
      </w:hyperlink>
    </w:p>
    <w:p w:rsidR="005018B9" w:rsidRPr="003F3D7B" w:rsidRDefault="005018B9" w:rsidP="003F3D7B">
      <w:pPr>
        <w:rPr>
          <w:sz w:val="20"/>
          <w:szCs w:val="20"/>
        </w:rPr>
      </w:pPr>
      <w:r w:rsidRPr="005018B9">
        <w:rPr>
          <w:sz w:val="20"/>
          <w:szCs w:val="20"/>
        </w:rPr>
        <w:t>https://wiki.ubuntuusers.de/Shell/Einf%C3%BChrung</w:t>
      </w:r>
    </w:p>
    <w:p w:rsidR="00AE550F" w:rsidRPr="00C3703C" w:rsidRDefault="00AE550F" w:rsidP="00D9476A">
      <w:pPr>
        <w:rPr>
          <w:sz w:val="20"/>
          <w:szCs w:val="20"/>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11494A" w:rsidRDefault="0011494A" w:rsidP="00D9476A">
      <w:pPr>
        <w:rPr>
          <w:b/>
          <w:sz w:val="20"/>
          <w:szCs w:val="20"/>
          <w:u w:val="single"/>
        </w:rPr>
      </w:pPr>
    </w:p>
    <w:p w:rsidR="004921FA" w:rsidRDefault="004921FA" w:rsidP="00D9476A">
      <w:pPr>
        <w:rPr>
          <w:b/>
          <w:sz w:val="20"/>
          <w:szCs w:val="20"/>
          <w:u w:val="single"/>
        </w:rPr>
      </w:pPr>
    </w:p>
    <w:p w:rsidR="004921FA" w:rsidRDefault="004921FA" w:rsidP="00D9476A">
      <w:pPr>
        <w:rPr>
          <w:b/>
          <w:sz w:val="20"/>
          <w:szCs w:val="20"/>
          <w:u w:val="single"/>
        </w:rPr>
      </w:pPr>
    </w:p>
    <w:p w:rsidR="00891385" w:rsidRPr="00434F30" w:rsidRDefault="00434F30" w:rsidP="00D9476A">
      <w:pPr>
        <w:rPr>
          <w:b/>
          <w:sz w:val="20"/>
          <w:szCs w:val="20"/>
          <w:u w:val="single"/>
        </w:rPr>
      </w:pPr>
      <w:r w:rsidRPr="00434F30">
        <w:rPr>
          <w:b/>
          <w:sz w:val="20"/>
          <w:szCs w:val="20"/>
          <w:u w:val="single"/>
        </w:rPr>
        <w:lastRenderedPageBreak/>
        <w:t xml:space="preserve">Erste Schritte mit </w:t>
      </w:r>
      <w:proofErr w:type="spellStart"/>
      <w:r w:rsidRPr="00434F30">
        <w:rPr>
          <w:b/>
          <w:sz w:val="20"/>
          <w:szCs w:val="20"/>
          <w:u w:val="single"/>
        </w:rPr>
        <w:t>Git</w:t>
      </w:r>
      <w:proofErr w:type="spellEnd"/>
    </w:p>
    <w:p w:rsidR="00434F30" w:rsidRDefault="00434F30" w:rsidP="00434F30">
      <w:pPr>
        <w:pStyle w:val="Listenabsatz"/>
        <w:numPr>
          <w:ilvl w:val="0"/>
          <w:numId w:val="15"/>
        </w:numPr>
        <w:rPr>
          <w:sz w:val="20"/>
          <w:szCs w:val="20"/>
        </w:rPr>
      </w:pPr>
      <w:r>
        <w:rPr>
          <w:sz w:val="20"/>
          <w:szCs w:val="20"/>
        </w:rPr>
        <w:t xml:space="preserve">Installieren von der </w:t>
      </w:r>
      <w:proofErr w:type="spellStart"/>
      <w:r>
        <w:rPr>
          <w:sz w:val="20"/>
          <w:szCs w:val="20"/>
        </w:rPr>
        <w:t>Git</w:t>
      </w:r>
      <w:proofErr w:type="spellEnd"/>
      <w:r>
        <w:rPr>
          <w:sz w:val="20"/>
          <w:szCs w:val="20"/>
        </w:rPr>
        <w:t>-Software für das jeweilige Betriebssystem</w:t>
      </w:r>
    </w:p>
    <w:p w:rsidR="00434F30" w:rsidRDefault="00434F30" w:rsidP="00434F30">
      <w:pPr>
        <w:pStyle w:val="Listenabsatz"/>
        <w:numPr>
          <w:ilvl w:val="0"/>
          <w:numId w:val="15"/>
        </w:numPr>
        <w:rPr>
          <w:sz w:val="20"/>
          <w:szCs w:val="20"/>
        </w:rPr>
      </w:pPr>
      <w:r>
        <w:rPr>
          <w:sz w:val="20"/>
          <w:szCs w:val="20"/>
        </w:rPr>
        <w:t xml:space="preserve">Bei </w:t>
      </w:r>
      <w:proofErr w:type="spellStart"/>
      <w:r>
        <w:rPr>
          <w:sz w:val="20"/>
          <w:szCs w:val="20"/>
        </w:rPr>
        <w:t>Git</w:t>
      </w:r>
      <w:proofErr w:type="spellEnd"/>
      <w:r>
        <w:rPr>
          <w:sz w:val="20"/>
          <w:szCs w:val="20"/>
        </w:rPr>
        <w:t xml:space="preserve"> Hub anmelden</w:t>
      </w:r>
    </w:p>
    <w:p w:rsidR="00434F30" w:rsidRDefault="00434F30" w:rsidP="00434F30">
      <w:pPr>
        <w:pStyle w:val="Listenabsatz"/>
        <w:numPr>
          <w:ilvl w:val="0"/>
          <w:numId w:val="15"/>
        </w:numPr>
        <w:rPr>
          <w:sz w:val="20"/>
          <w:szCs w:val="20"/>
        </w:rPr>
      </w:pPr>
      <w:proofErr w:type="spellStart"/>
      <w:r>
        <w:rPr>
          <w:sz w:val="20"/>
          <w:szCs w:val="20"/>
        </w:rPr>
        <w:t>TortoiseGit</w:t>
      </w:r>
      <w:proofErr w:type="spellEnd"/>
      <w:r>
        <w:rPr>
          <w:sz w:val="20"/>
          <w:szCs w:val="20"/>
        </w:rPr>
        <w:t xml:space="preserve"> aus dem </w:t>
      </w:r>
      <w:proofErr w:type="spellStart"/>
      <w:r>
        <w:rPr>
          <w:sz w:val="20"/>
          <w:szCs w:val="20"/>
        </w:rPr>
        <w:t>i.do.Store</w:t>
      </w:r>
      <w:proofErr w:type="spellEnd"/>
      <w:r>
        <w:rPr>
          <w:sz w:val="20"/>
          <w:szCs w:val="20"/>
        </w:rPr>
        <w:t xml:space="preserve"> runterladen</w:t>
      </w:r>
    </w:p>
    <w:p w:rsidR="00434F30" w:rsidRDefault="00434F30" w:rsidP="00434F30">
      <w:pPr>
        <w:pStyle w:val="Listenabsatz"/>
        <w:ind w:left="360"/>
        <w:rPr>
          <w:sz w:val="20"/>
          <w:szCs w:val="20"/>
        </w:rPr>
      </w:pPr>
    </w:p>
    <w:p w:rsidR="00434F30" w:rsidRPr="00434F30" w:rsidRDefault="00434F30" w:rsidP="00434F30">
      <w:pPr>
        <w:rPr>
          <w:sz w:val="20"/>
          <w:szCs w:val="20"/>
        </w:rPr>
      </w:pPr>
      <w:r w:rsidRPr="00434F30">
        <w:rPr>
          <w:sz w:val="20"/>
          <w:szCs w:val="20"/>
        </w:rPr>
        <w:t xml:space="preserve">Wenn man nach dem Installieren der </w:t>
      </w:r>
      <w:proofErr w:type="spellStart"/>
      <w:r w:rsidRPr="00434F30">
        <w:rPr>
          <w:sz w:val="20"/>
          <w:szCs w:val="20"/>
        </w:rPr>
        <w:t>Git</w:t>
      </w:r>
      <w:proofErr w:type="spellEnd"/>
      <w:r w:rsidRPr="00434F30">
        <w:rPr>
          <w:sz w:val="20"/>
          <w:szCs w:val="20"/>
        </w:rPr>
        <w:t xml:space="preserve">-Software </w:t>
      </w:r>
      <w:proofErr w:type="spellStart"/>
      <w:r w:rsidRPr="00434F30">
        <w:rPr>
          <w:sz w:val="20"/>
          <w:szCs w:val="20"/>
        </w:rPr>
        <w:t>git</w:t>
      </w:r>
      <w:proofErr w:type="spellEnd"/>
      <w:r w:rsidRPr="00434F30">
        <w:rPr>
          <w:sz w:val="20"/>
          <w:szCs w:val="20"/>
        </w:rPr>
        <w:t xml:space="preserve"> in die Konsole eingibt:</w:t>
      </w:r>
    </w:p>
    <w:p w:rsidR="00434F30" w:rsidRDefault="00434F30" w:rsidP="00D9476A">
      <w:pPr>
        <w:rPr>
          <w:sz w:val="20"/>
          <w:szCs w:val="20"/>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w:t>
      </w:r>
      <w:proofErr w:type="spellStart"/>
      <w:r w:rsidRPr="00434F30">
        <w:rPr>
          <w:rFonts w:ascii="Lucida Console" w:hAnsi="Lucida Console" w:cs="Lucida Console"/>
          <w:sz w:val="18"/>
          <w:szCs w:val="18"/>
          <w:lang w:val="en-US"/>
        </w:rPr>
        <w:t>git</w:t>
      </w:r>
      <w:proofErr w:type="spellEnd"/>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usage: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[--version] [--help] [-C &lt;path&gt;] [-c name=value]</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[--exec-path[=&lt;path&gt;]] [--html-path] [--man-path] [--info-path]</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[-p | --paginate | --no-pager] [--no-replace-objects] [--bare]</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w:t>
      </w:r>
      <w:proofErr w:type="spellStart"/>
      <w:r w:rsidRPr="00434F30">
        <w:rPr>
          <w:rFonts w:ascii="Lucida Console" w:hAnsi="Lucida Console" w:cs="Lucida Console"/>
          <w:sz w:val="18"/>
          <w:szCs w:val="18"/>
          <w:lang w:val="en-US"/>
        </w:rPr>
        <w:t>git-dir</w:t>
      </w:r>
      <w:proofErr w:type="spellEnd"/>
      <w:r w:rsidRPr="00434F30">
        <w:rPr>
          <w:rFonts w:ascii="Lucida Console" w:hAnsi="Lucida Console" w:cs="Lucida Console"/>
          <w:sz w:val="18"/>
          <w:szCs w:val="18"/>
          <w:lang w:val="en-US"/>
        </w:rPr>
        <w:t>=&lt;path&gt;] [--work-tree=&lt;path&gt;] [--namespace=&lt;name&gt;]</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&lt;command&gt; [&lt;</w:t>
      </w:r>
      <w:proofErr w:type="spellStart"/>
      <w:r w:rsidRPr="00434F30">
        <w:rPr>
          <w:rFonts w:ascii="Lucida Console" w:hAnsi="Lucida Console" w:cs="Lucida Console"/>
          <w:sz w:val="18"/>
          <w:szCs w:val="18"/>
          <w:lang w:val="en-US"/>
        </w:rPr>
        <w:t>args</w:t>
      </w:r>
      <w:proofErr w:type="spellEnd"/>
      <w:r w:rsidRPr="00434F30">
        <w:rPr>
          <w:rFonts w:ascii="Lucida Console" w:hAnsi="Lucida Console" w:cs="Lucida Console"/>
          <w:sz w:val="18"/>
          <w:szCs w:val="18"/>
          <w:lang w:val="en-US"/>
        </w:rPr>
        <w:t>&gt;]</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These are common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commands used in various situations: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start a working area (see also: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tutorial)</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clone      </w:t>
      </w:r>
      <w:proofErr w:type="spellStart"/>
      <w:r w:rsidRPr="00434F30">
        <w:rPr>
          <w:rFonts w:ascii="Lucida Console" w:hAnsi="Lucida Console" w:cs="Lucida Console"/>
          <w:sz w:val="18"/>
          <w:szCs w:val="18"/>
          <w:lang w:val="en-US"/>
        </w:rPr>
        <w:t>Clone</w:t>
      </w:r>
      <w:proofErr w:type="spellEnd"/>
      <w:r w:rsidRPr="00434F30">
        <w:rPr>
          <w:rFonts w:ascii="Lucida Console" w:hAnsi="Lucida Console" w:cs="Lucida Console"/>
          <w:sz w:val="18"/>
          <w:szCs w:val="18"/>
          <w:lang w:val="en-US"/>
        </w:rPr>
        <w:t xml:space="preserve"> a repository into a new directory</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w:t>
      </w:r>
      <w:proofErr w:type="spellStart"/>
      <w:r w:rsidRPr="00434F30">
        <w:rPr>
          <w:rFonts w:ascii="Lucida Console" w:hAnsi="Lucida Console" w:cs="Lucida Console"/>
          <w:sz w:val="18"/>
          <w:szCs w:val="18"/>
          <w:lang w:val="en-US"/>
        </w:rPr>
        <w:t>init</w:t>
      </w:r>
      <w:proofErr w:type="spellEnd"/>
      <w:r w:rsidRPr="00434F30">
        <w:rPr>
          <w:rFonts w:ascii="Lucida Console" w:hAnsi="Lucida Console" w:cs="Lucida Console"/>
          <w:sz w:val="18"/>
          <w:szCs w:val="18"/>
          <w:lang w:val="en-US"/>
        </w:rPr>
        <w:t xml:space="preserve">       Create an empty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repository or reinitialize an existing one</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work on the current change (see also: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everyday)</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add        </w:t>
      </w:r>
      <w:proofErr w:type="spellStart"/>
      <w:r w:rsidRPr="00434F30">
        <w:rPr>
          <w:rFonts w:ascii="Lucida Console" w:hAnsi="Lucida Console" w:cs="Lucida Console"/>
          <w:sz w:val="18"/>
          <w:szCs w:val="18"/>
          <w:lang w:val="en-US"/>
        </w:rPr>
        <w:t>Add</w:t>
      </w:r>
      <w:proofErr w:type="spellEnd"/>
      <w:r w:rsidRPr="00434F30">
        <w:rPr>
          <w:rFonts w:ascii="Lucida Console" w:hAnsi="Lucida Console" w:cs="Lucida Console"/>
          <w:sz w:val="18"/>
          <w:szCs w:val="18"/>
          <w:lang w:val="en-US"/>
        </w:rPr>
        <w:t xml:space="preserve"> file contents to the index</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mv         Move or rename a file, a directory, or a </w:t>
      </w:r>
      <w:proofErr w:type="spellStart"/>
      <w:r w:rsidRPr="00434F30">
        <w:rPr>
          <w:rFonts w:ascii="Lucida Console" w:hAnsi="Lucida Console" w:cs="Lucida Console"/>
          <w:sz w:val="18"/>
          <w:szCs w:val="18"/>
          <w:lang w:val="en-US"/>
        </w:rPr>
        <w:t>symlink</w:t>
      </w:r>
      <w:proofErr w:type="spellEnd"/>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reset      </w:t>
      </w:r>
      <w:proofErr w:type="spellStart"/>
      <w:r w:rsidRPr="00434F30">
        <w:rPr>
          <w:rFonts w:ascii="Lucida Console" w:hAnsi="Lucida Console" w:cs="Lucida Console"/>
          <w:sz w:val="18"/>
          <w:szCs w:val="18"/>
          <w:lang w:val="en-US"/>
        </w:rPr>
        <w:t>Reset</w:t>
      </w:r>
      <w:proofErr w:type="spellEnd"/>
      <w:r w:rsidRPr="00434F30">
        <w:rPr>
          <w:rFonts w:ascii="Lucida Console" w:hAnsi="Lucida Console" w:cs="Lucida Console"/>
          <w:sz w:val="18"/>
          <w:szCs w:val="18"/>
          <w:lang w:val="en-US"/>
        </w:rPr>
        <w:t xml:space="preserve"> current HEAD to the specified state</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w:t>
      </w:r>
      <w:proofErr w:type="spellStart"/>
      <w:r w:rsidRPr="00434F30">
        <w:rPr>
          <w:rFonts w:ascii="Lucida Console" w:hAnsi="Lucida Console" w:cs="Lucida Console"/>
          <w:sz w:val="18"/>
          <w:szCs w:val="18"/>
          <w:lang w:val="en-US"/>
        </w:rPr>
        <w:t>rm</w:t>
      </w:r>
      <w:proofErr w:type="spellEnd"/>
      <w:r w:rsidRPr="00434F30">
        <w:rPr>
          <w:rFonts w:ascii="Lucida Console" w:hAnsi="Lucida Console" w:cs="Lucida Console"/>
          <w:sz w:val="18"/>
          <w:szCs w:val="18"/>
          <w:lang w:val="en-US"/>
        </w:rPr>
        <w:t xml:space="preserve">         Remove files from the working tree and from the index</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examine the history and state (see also: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revisions)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bisect     Use binary search to find the commit that introduced a bug</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grep       Print lines matching a pattern</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log        Show commit logs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show       </w:t>
      </w:r>
      <w:proofErr w:type="spellStart"/>
      <w:r w:rsidRPr="00434F30">
        <w:rPr>
          <w:rFonts w:ascii="Lucida Console" w:hAnsi="Lucida Console" w:cs="Lucida Console"/>
          <w:sz w:val="18"/>
          <w:szCs w:val="18"/>
          <w:lang w:val="en-US"/>
        </w:rPr>
        <w:t>Show</w:t>
      </w:r>
      <w:proofErr w:type="spellEnd"/>
      <w:r w:rsidRPr="00434F30">
        <w:rPr>
          <w:rFonts w:ascii="Lucida Console" w:hAnsi="Lucida Console" w:cs="Lucida Console"/>
          <w:sz w:val="18"/>
          <w:szCs w:val="18"/>
          <w:lang w:val="en-US"/>
        </w:rPr>
        <w:t xml:space="preserve"> various types of objects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status     Show the working tree status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grow, mark and tweak your common history</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branch     List, create, or delete branches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checkout   Switch branches or restore working tree files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commit     Record changes to the repository</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diff       Show changes between commits, commit and working tree, </w:t>
      </w:r>
      <w:proofErr w:type="spellStart"/>
      <w:r w:rsidRPr="00434F30">
        <w:rPr>
          <w:rFonts w:ascii="Lucida Console" w:hAnsi="Lucida Console" w:cs="Lucida Console"/>
          <w:sz w:val="18"/>
          <w:szCs w:val="18"/>
          <w:lang w:val="en-US"/>
        </w:rPr>
        <w:t>etc</w:t>
      </w:r>
      <w:proofErr w:type="spellEnd"/>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merge      Join two or more development histories together</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rebase     Forward-port local commits to the updated upstream head</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tag        Create, list, delete or verify a tag object signed with GPG</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collaborate (see also: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workflows)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fetch      Download objects and refs from another repository</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pull       Fetch from and integrate with another repository or a local branch</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 xml:space="preserve">   push       Update remote refs along with associated objects</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-a' and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-g' list available subcommands and some</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concept guides. See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&lt;command&gt;' or '</w:t>
      </w:r>
      <w:proofErr w:type="spellStart"/>
      <w:r w:rsidRPr="00434F30">
        <w:rPr>
          <w:rFonts w:ascii="Lucida Console" w:hAnsi="Lucida Console" w:cs="Lucida Console"/>
          <w:sz w:val="18"/>
          <w:szCs w:val="18"/>
          <w:lang w:val="en-US"/>
        </w:rPr>
        <w:t>git</w:t>
      </w:r>
      <w:proofErr w:type="spellEnd"/>
      <w:r w:rsidRPr="00434F30">
        <w:rPr>
          <w:rFonts w:ascii="Lucida Console" w:hAnsi="Lucida Console" w:cs="Lucida Console"/>
          <w:sz w:val="18"/>
          <w:szCs w:val="18"/>
          <w:lang w:val="en-US"/>
        </w:rPr>
        <w:t xml:space="preserve"> help &lt;concept&gt;'</w:t>
      </w:r>
    </w:p>
    <w:p w:rsidR="00434F30" w:rsidRPr="00434F30" w:rsidRDefault="00434F30" w:rsidP="00434F30">
      <w:pPr>
        <w:autoSpaceDE w:val="0"/>
        <w:autoSpaceDN w:val="0"/>
        <w:adjustRightInd w:val="0"/>
        <w:spacing w:line="240" w:lineRule="auto"/>
        <w:rPr>
          <w:rFonts w:ascii="Lucida Console" w:hAnsi="Lucida Console" w:cs="Lucida Console"/>
          <w:sz w:val="18"/>
          <w:szCs w:val="18"/>
          <w:lang w:val="en-US"/>
        </w:rPr>
      </w:pPr>
      <w:r w:rsidRPr="00434F30">
        <w:rPr>
          <w:rFonts w:ascii="Lucida Console" w:hAnsi="Lucida Console" w:cs="Lucida Console"/>
          <w:sz w:val="18"/>
          <w:szCs w:val="18"/>
          <w:lang w:val="en-US"/>
        </w:rPr>
        <w:t>to read about a specific subcommand or concept.</w:t>
      </w:r>
    </w:p>
    <w:p w:rsidR="005B0C06" w:rsidRDefault="005B0C06" w:rsidP="00D9476A">
      <w:pPr>
        <w:rPr>
          <w:sz w:val="20"/>
          <w:szCs w:val="20"/>
          <w:lang w:val="en-US"/>
        </w:rPr>
      </w:pPr>
    </w:p>
    <w:p w:rsidR="005B0C06" w:rsidRPr="005B0C06" w:rsidRDefault="005B0C06" w:rsidP="005B0C06">
      <w:pPr>
        <w:pStyle w:val="Listenabsatz"/>
        <w:numPr>
          <w:ilvl w:val="0"/>
          <w:numId w:val="16"/>
        </w:numPr>
        <w:rPr>
          <w:b/>
          <w:sz w:val="20"/>
          <w:szCs w:val="20"/>
        </w:rPr>
      </w:pPr>
      <w:r w:rsidRPr="005B0C06">
        <w:rPr>
          <w:b/>
          <w:sz w:val="20"/>
          <w:szCs w:val="20"/>
        </w:rPr>
        <w:t xml:space="preserve">Klonen eines </w:t>
      </w:r>
      <w:proofErr w:type="spellStart"/>
      <w:r w:rsidRPr="005B0C06">
        <w:rPr>
          <w:b/>
          <w:sz w:val="20"/>
          <w:szCs w:val="20"/>
        </w:rPr>
        <w:t>repositorys</w:t>
      </w:r>
      <w:proofErr w:type="spellEnd"/>
      <w:r w:rsidRPr="005B0C06">
        <w:rPr>
          <w:b/>
          <w:sz w:val="20"/>
          <w:szCs w:val="20"/>
        </w:rPr>
        <w:t xml:space="preserve"> von </w:t>
      </w:r>
      <w:proofErr w:type="spellStart"/>
      <w:r w:rsidRPr="005B0C06">
        <w:rPr>
          <w:b/>
          <w:sz w:val="20"/>
          <w:szCs w:val="20"/>
        </w:rPr>
        <w:t>Git</w:t>
      </w:r>
      <w:proofErr w:type="spellEnd"/>
      <w:r w:rsidRPr="005B0C06">
        <w:rPr>
          <w:b/>
          <w:sz w:val="20"/>
          <w:szCs w:val="20"/>
        </w:rPr>
        <w:t xml:space="preserve"> Hub in den Ordner Test auf dem Desktop</w:t>
      </w:r>
    </w:p>
    <w:p w:rsidR="005B0C06" w:rsidRDefault="005B0C06" w:rsidP="005B0C06">
      <w:pPr>
        <w:autoSpaceDE w:val="0"/>
        <w:autoSpaceDN w:val="0"/>
        <w:adjustRightInd w:val="0"/>
        <w:spacing w:line="240" w:lineRule="auto"/>
        <w:rPr>
          <w:rFonts w:ascii="Lucida Console" w:hAnsi="Lucida Console" w:cs="Lucida Console"/>
          <w:color w:val="00BF00"/>
          <w:sz w:val="18"/>
          <w:szCs w:val="18"/>
        </w:rPr>
      </w:pPr>
    </w:p>
    <w:p w:rsidR="00241275" w:rsidRPr="00241275" w:rsidRDefault="00241275" w:rsidP="00241275">
      <w:pPr>
        <w:autoSpaceDE w:val="0"/>
        <w:autoSpaceDN w:val="0"/>
        <w:adjustRightInd w:val="0"/>
        <w:spacing w:line="240" w:lineRule="auto"/>
        <w:rPr>
          <w:rFonts w:ascii="Lucida Console" w:hAnsi="Lucida Console" w:cs="Lucida Console"/>
          <w:color w:val="BFBF00"/>
          <w:sz w:val="18"/>
          <w:szCs w:val="18"/>
          <w:lang w:val="en-US"/>
        </w:rPr>
      </w:pPr>
      <w:r w:rsidRPr="00241275">
        <w:rPr>
          <w:rFonts w:ascii="Lucida Console" w:hAnsi="Lucida Console" w:cs="Lucida Console"/>
          <w:color w:val="00BF00"/>
          <w:sz w:val="18"/>
          <w:szCs w:val="18"/>
          <w:lang w:val="en-US"/>
        </w:rPr>
        <w:t xml:space="preserve">VWQ2MTU@VWAGWOLOI0N9 </w:t>
      </w:r>
      <w:r w:rsidRPr="00241275">
        <w:rPr>
          <w:rFonts w:ascii="Lucida Console" w:hAnsi="Lucida Console" w:cs="Lucida Console"/>
          <w:color w:val="BF00BF"/>
          <w:sz w:val="18"/>
          <w:szCs w:val="18"/>
          <w:lang w:val="en-US"/>
        </w:rPr>
        <w:t xml:space="preserve">MINGW64 </w:t>
      </w:r>
      <w:r w:rsidRPr="00241275">
        <w:rPr>
          <w:rFonts w:ascii="Lucida Console" w:hAnsi="Lucida Console" w:cs="Lucida Console"/>
          <w:color w:val="BFBF00"/>
          <w:sz w:val="18"/>
          <w:szCs w:val="18"/>
          <w:lang w:val="en-US"/>
        </w:rPr>
        <w:t>~</w:t>
      </w:r>
    </w:p>
    <w:p w:rsidR="00241275" w:rsidRDefault="00241275" w:rsidP="00241275">
      <w:pPr>
        <w:autoSpaceDE w:val="0"/>
        <w:autoSpaceDN w:val="0"/>
        <w:adjustRightInd w:val="0"/>
        <w:spacing w:line="240" w:lineRule="auto"/>
        <w:rPr>
          <w:rFonts w:ascii="Lucida Console" w:hAnsi="Lucida Console" w:cs="Lucida Console"/>
          <w:sz w:val="18"/>
          <w:szCs w:val="18"/>
          <w:lang w:val="en-US"/>
        </w:rPr>
      </w:pPr>
      <w:r w:rsidRPr="00241275">
        <w:rPr>
          <w:rFonts w:ascii="Lucida Console" w:hAnsi="Lucida Console" w:cs="Lucida Console"/>
          <w:sz w:val="18"/>
          <w:szCs w:val="18"/>
          <w:lang w:val="en-US"/>
        </w:rPr>
        <w:t>$ cd</w:t>
      </w:r>
    </w:p>
    <w:p w:rsidR="00406E48" w:rsidRPr="00241275" w:rsidRDefault="00406E48" w:rsidP="00241275">
      <w:pPr>
        <w:autoSpaceDE w:val="0"/>
        <w:autoSpaceDN w:val="0"/>
        <w:adjustRightInd w:val="0"/>
        <w:spacing w:line="240" w:lineRule="auto"/>
        <w:rPr>
          <w:rFonts w:ascii="Lucida Console" w:hAnsi="Lucida Console" w:cs="Lucida Console"/>
          <w:sz w:val="18"/>
          <w:szCs w:val="18"/>
          <w:lang w:val="en-US"/>
        </w:rPr>
      </w:pPr>
    </w:p>
    <w:p w:rsidR="00241275" w:rsidRPr="00241275" w:rsidRDefault="00241275" w:rsidP="00241275">
      <w:pPr>
        <w:autoSpaceDE w:val="0"/>
        <w:autoSpaceDN w:val="0"/>
        <w:adjustRightInd w:val="0"/>
        <w:spacing w:line="240" w:lineRule="auto"/>
        <w:rPr>
          <w:rFonts w:ascii="Lucida Console" w:hAnsi="Lucida Console" w:cs="Lucida Console"/>
          <w:color w:val="BFBF00"/>
          <w:sz w:val="18"/>
          <w:szCs w:val="18"/>
          <w:lang w:val="en-US"/>
        </w:rPr>
      </w:pPr>
      <w:r w:rsidRPr="00241275">
        <w:rPr>
          <w:rFonts w:ascii="Lucida Console" w:hAnsi="Lucida Console" w:cs="Lucida Console"/>
          <w:color w:val="00BF00"/>
          <w:sz w:val="18"/>
          <w:szCs w:val="18"/>
          <w:lang w:val="en-US"/>
        </w:rPr>
        <w:t xml:space="preserve">VWQ2MTU@VWAGWOLOI0N9 </w:t>
      </w:r>
      <w:r w:rsidRPr="00241275">
        <w:rPr>
          <w:rFonts w:ascii="Lucida Console" w:hAnsi="Lucida Console" w:cs="Lucida Console"/>
          <w:color w:val="BF00BF"/>
          <w:sz w:val="18"/>
          <w:szCs w:val="18"/>
          <w:lang w:val="en-US"/>
        </w:rPr>
        <w:t xml:space="preserve">MINGW64 </w:t>
      </w:r>
      <w:r w:rsidRPr="00241275">
        <w:rPr>
          <w:rFonts w:ascii="Lucida Console" w:hAnsi="Lucida Console" w:cs="Lucida Console"/>
          <w:color w:val="BFBF00"/>
          <w:sz w:val="18"/>
          <w:szCs w:val="18"/>
          <w:lang w:val="en-US"/>
        </w:rPr>
        <w:t>~</w:t>
      </w:r>
    </w:p>
    <w:p w:rsidR="00241275" w:rsidRPr="0014532A" w:rsidRDefault="00241275" w:rsidP="00241275">
      <w:pPr>
        <w:autoSpaceDE w:val="0"/>
        <w:autoSpaceDN w:val="0"/>
        <w:adjustRightInd w:val="0"/>
        <w:spacing w:line="240" w:lineRule="auto"/>
        <w:rPr>
          <w:rFonts w:ascii="Lucida Console" w:hAnsi="Lucida Console" w:cs="Lucida Console"/>
          <w:sz w:val="18"/>
          <w:szCs w:val="18"/>
          <w:lang w:val="en-US"/>
        </w:rPr>
      </w:pPr>
      <w:r w:rsidRPr="0014532A">
        <w:rPr>
          <w:rFonts w:ascii="Lucida Console" w:hAnsi="Lucida Console" w:cs="Lucida Console"/>
          <w:sz w:val="18"/>
          <w:szCs w:val="18"/>
          <w:lang w:val="en-US"/>
        </w:rPr>
        <w:t>$ cd Desktop</w:t>
      </w:r>
    </w:p>
    <w:p w:rsidR="00241275" w:rsidRPr="0014532A" w:rsidRDefault="00241275" w:rsidP="005B0C06">
      <w:pPr>
        <w:autoSpaceDE w:val="0"/>
        <w:autoSpaceDN w:val="0"/>
        <w:adjustRightInd w:val="0"/>
        <w:spacing w:line="240" w:lineRule="auto"/>
        <w:rPr>
          <w:rFonts w:ascii="Lucida Console" w:hAnsi="Lucida Console" w:cs="Lucida Console"/>
          <w:color w:val="00BF00"/>
          <w:sz w:val="18"/>
          <w:szCs w:val="18"/>
          <w:lang w:val="en-US"/>
        </w:rPr>
      </w:pPr>
    </w:p>
    <w:p w:rsidR="005B0C06" w:rsidRPr="005B0C06" w:rsidRDefault="005B0C06" w:rsidP="005B0C06">
      <w:pPr>
        <w:autoSpaceDE w:val="0"/>
        <w:autoSpaceDN w:val="0"/>
        <w:adjustRightInd w:val="0"/>
        <w:spacing w:line="240" w:lineRule="auto"/>
        <w:rPr>
          <w:rFonts w:ascii="Lucida Console" w:hAnsi="Lucida Console" w:cs="Lucida Console"/>
          <w:color w:val="BFBF00"/>
          <w:sz w:val="18"/>
          <w:szCs w:val="18"/>
          <w:lang w:val="en-US"/>
        </w:rPr>
      </w:pPr>
      <w:r w:rsidRPr="005B0C06">
        <w:rPr>
          <w:rFonts w:ascii="Lucida Console" w:hAnsi="Lucida Console" w:cs="Lucida Console"/>
          <w:color w:val="00BF00"/>
          <w:sz w:val="18"/>
          <w:szCs w:val="18"/>
          <w:lang w:val="en-US"/>
        </w:rPr>
        <w:t xml:space="preserve">VWQ2MTU@VWAGWOLOI0N9 </w:t>
      </w:r>
      <w:r w:rsidRPr="005B0C06">
        <w:rPr>
          <w:rFonts w:ascii="Lucida Console" w:hAnsi="Lucida Console" w:cs="Lucida Console"/>
          <w:color w:val="BF00BF"/>
          <w:sz w:val="18"/>
          <w:szCs w:val="18"/>
          <w:lang w:val="en-US"/>
        </w:rPr>
        <w:t xml:space="preserve">MINGW64 </w:t>
      </w:r>
      <w:r w:rsidRPr="005B0C06">
        <w:rPr>
          <w:rFonts w:ascii="Lucida Console" w:hAnsi="Lucida Console" w:cs="Lucida Console"/>
          <w:color w:val="BFBF00"/>
          <w:sz w:val="18"/>
          <w:szCs w:val="18"/>
          <w:lang w:val="en-US"/>
        </w:rPr>
        <w:t>~/Desktop</w:t>
      </w:r>
    </w:p>
    <w:p w:rsidR="005B0C06" w:rsidRPr="005B0C06" w:rsidRDefault="005B0C06" w:rsidP="005B0C06">
      <w:pPr>
        <w:autoSpaceDE w:val="0"/>
        <w:autoSpaceDN w:val="0"/>
        <w:adjustRightInd w:val="0"/>
        <w:spacing w:line="240" w:lineRule="auto"/>
        <w:rPr>
          <w:rFonts w:ascii="Lucida Console" w:hAnsi="Lucida Console" w:cs="Lucida Console"/>
          <w:sz w:val="18"/>
          <w:szCs w:val="18"/>
          <w:lang w:val="en-US"/>
        </w:rPr>
      </w:pPr>
      <w:r w:rsidRPr="005B0C06">
        <w:rPr>
          <w:rFonts w:ascii="Lucida Console" w:hAnsi="Lucida Console" w:cs="Lucida Console"/>
          <w:sz w:val="18"/>
          <w:szCs w:val="18"/>
          <w:lang w:val="en-US"/>
        </w:rPr>
        <w:t>$ cd Test</w:t>
      </w:r>
    </w:p>
    <w:p w:rsidR="005B0C06" w:rsidRPr="005B0C06" w:rsidRDefault="005B0C06" w:rsidP="005B0C06">
      <w:pPr>
        <w:autoSpaceDE w:val="0"/>
        <w:autoSpaceDN w:val="0"/>
        <w:adjustRightInd w:val="0"/>
        <w:spacing w:line="240" w:lineRule="auto"/>
        <w:rPr>
          <w:rFonts w:ascii="Lucida Console" w:hAnsi="Lucida Console" w:cs="Lucida Console"/>
          <w:sz w:val="18"/>
          <w:szCs w:val="18"/>
          <w:lang w:val="en-US"/>
        </w:rPr>
      </w:pPr>
    </w:p>
    <w:p w:rsidR="005B0C06" w:rsidRPr="005B0C06" w:rsidRDefault="005B0C06" w:rsidP="005B0C06">
      <w:pPr>
        <w:autoSpaceDE w:val="0"/>
        <w:autoSpaceDN w:val="0"/>
        <w:adjustRightInd w:val="0"/>
        <w:spacing w:line="240" w:lineRule="auto"/>
        <w:rPr>
          <w:rFonts w:ascii="Lucida Console" w:hAnsi="Lucida Console" w:cs="Lucida Console"/>
          <w:color w:val="BFBF00"/>
          <w:sz w:val="18"/>
          <w:szCs w:val="18"/>
          <w:lang w:val="en-US"/>
        </w:rPr>
      </w:pPr>
      <w:r w:rsidRPr="005B0C06">
        <w:rPr>
          <w:rFonts w:ascii="Lucida Console" w:hAnsi="Lucida Console" w:cs="Lucida Console"/>
          <w:color w:val="00BF00"/>
          <w:sz w:val="18"/>
          <w:szCs w:val="18"/>
          <w:lang w:val="en-US"/>
        </w:rPr>
        <w:t xml:space="preserve">VWQ2MTU@VWAGWOLOI0N9 </w:t>
      </w:r>
      <w:r w:rsidRPr="005B0C06">
        <w:rPr>
          <w:rFonts w:ascii="Lucida Console" w:hAnsi="Lucida Console" w:cs="Lucida Console"/>
          <w:color w:val="BF00BF"/>
          <w:sz w:val="18"/>
          <w:szCs w:val="18"/>
          <w:lang w:val="en-US"/>
        </w:rPr>
        <w:t xml:space="preserve">MINGW64 </w:t>
      </w:r>
      <w:r w:rsidRPr="005B0C06">
        <w:rPr>
          <w:rFonts w:ascii="Lucida Console" w:hAnsi="Lucida Console" w:cs="Lucida Console"/>
          <w:color w:val="BFBF00"/>
          <w:sz w:val="18"/>
          <w:szCs w:val="18"/>
          <w:lang w:val="en-US"/>
        </w:rPr>
        <w:t>~/Desktop/Test</w:t>
      </w:r>
    </w:p>
    <w:p w:rsidR="005B0C06" w:rsidRPr="005B0C06" w:rsidRDefault="005B0C06" w:rsidP="005B0C06">
      <w:pPr>
        <w:autoSpaceDE w:val="0"/>
        <w:autoSpaceDN w:val="0"/>
        <w:adjustRightInd w:val="0"/>
        <w:spacing w:line="240" w:lineRule="auto"/>
        <w:rPr>
          <w:rFonts w:ascii="Lucida Console" w:hAnsi="Lucida Console" w:cs="Lucida Console"/>
          <w:sz w:val="18"/>
          <w:szCs w:val="18"/>
          <w:lang w:val="en-US"/>
        </w:rPr>
      </w:pPr>
      <w:r w:rsidRPr="005B0C06">
        <w:rPr>
          <w:rFonts w:ascii="Lucida Console" w:hAnsi="Lucida Console" w:cs="Lucida Console"/>
          <w:sz w:val="18"/>
          <w:szCs w:val="18"/>
          <w:lang w:val="en-US"/>
        </w:rPr>
        <w:t xml:space="preserve">$ </w:t>
      </w:r>
      <w:proofErr w:type="spellStart"/>
      <w:r w:rsidRPr="005B0C06">
        <w:rPr>
          <w:rFonts w:ascii="Lucida Console" w:hAnsi="Lucida Console" w:cs="Lucida Console"/>
          <w:sz w:val="18"/>
          <w:szCs w:val="18"/>
          <w:lang w:val="en-US"/>
        </w:rPr>
        <w:t>git</w:t>
      </w:r>
      <w:proofErr w:type="spellEnd"/>
      <w:r w:rsidRPr="005B0C06">
        <w:rPr>
          <w:rFonts w:ascii="Lucida Console" w:hAnsi="Lucida Console" w:cs="Lucida Console"/>
          <w:sz w:val="18"/>
          <w:szCs w:val="18"/>
          <w:lang w:val="en-US"/>
        </w:rPr>
        <w:t xml:space="preserve"> clone https://github.com/HBorrek/TestRepo.git</w:t>
      </w:r>
    </w:p>
    <w:p w:rsidR="00AE400E" w:rsidRDefault="00AE400E" w:rsidP="00AE400E">
      <w:pPr>
        <w:rPr>
          <w:sz w:val="20"/>
          <w:szCs w:val="20"/>
          <w:lang w:val="en-US"/>
        </w:rPr>
      </w:pPr>
    </w:p>
    <w:p w:rsidR="00961DB8" w:rsidRPr="00961DB8" w:rsidRDefault="00961DB8" w:rsidP="00961DB8">
      <w:pPr>
        <w:pStyle w:val="Listenabsatz"/>
        <w:numPr>
          <w:ilvl w:val="0"/>
          <w:numId w:val="16"/>
        </w:numPr>
        <w:rPr>
          <w:b/>
          <w:sz w:val="20"/>
          <w:szCs w:val="20"/>
        </w:rPr>
      </w:pPr>
      <w:r w:rsidRPr="00961DB8">
        <w:rPr>
          <w:b/>
          <w:sz w:val="20"/>
          <w:szCs w:val="20"/>
        </w:rPr>
        <w:t>Dateien beim „Pushen“ zum Server ignorieren</w:t>
      </w:r>
    </w:p>
    <w:p w:rsidR="00961DB8" w:rsidRDefault="00961DB8" w:rsidP="00961DB8">
      <w:pPr>
        <w:autoSpaceDE w:val="0"/>
        <w:autoSpaceDN w:val="0"/>
        <w:adjustRightInd w:val="0"/>
        <w:spacing w:line="240" w:lineRule="auto"/>
        <w:rPr>
          <w:sz w:val="20"/>
          <w:szCs w:val="20"/>
        </w:rPr>
      </w:pPr>
      <w:r>
        <w:rPr>
          <w:sz w:val="20"/>
          <w:szCs w:val="20"/>
        </w:rPr>
        <w:t>Befehl:</w:t>
      </w:r>
    </w:p>
    <w:p w:rsidR="00961DB8" w:rsidRDefault="00961DB8" w:rsidP="00961DB8">
      <w:pPr>
        <w:autoSpaceDE w:val="0"/>
        <w:autoSpaceDN w:val="0"/>
        <w:adjustRightInd w:val="0"/>
        <w:spacing w:line="240" w:lineRule="auto"/>
        <w:rPr>
          <w:rFonts w:ascii="Lucida Console" w:hAnsi="Lucida Console" w:cs="Lucida Console"/>
          <w:color w:val="BFBF00"/>
          <w:sz w:val="18"/>
          <w:szCs w:val="18"/>
        </w:rPr>
      </w:pPr>
      <w:r>
        <w:rPr>
          <w:sz w:val="20"/>
          <w:szCs w:val="20"/>
        </w:rPr>
        <w:t xml:space="preserve"> </w:t>
      </w:r>
      <w:r>
        <w:rPr>
          <w:rFonts w:ascii="Lucida Console" w:hAnsi="Lucida Console" w:cs="Lucida Console"/>
          <w:color w:val="00BF00"/>
          <w:sz w:val="18"/>
          <w:szCs w:val="18"/>
        </w:rPr>
        <w:t xml:space="preserve">VWQ2MTU@VWAGWOLOI0N9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gitTests</w:t>
      </w:r>
      <w:proofErr w:type="spellEnd"/>
    </w:p>
    <w:p w:rsidR="00961DB8" w:rsidRPr="00961DB8" w:rsidRDefault="00961DB8" w:rsidP="00961DB8">
      <w:pPr>
        <w:autoSpaceDE w:val="0"/>
        <w:autoSpaceDN w:val="0"/>
        <w:adjustRightInd w:val="0"/>
        <w:spacing w:line="240" w:lineRule="auto"/>
        <w:rPr>
          <w:rFonts w:ascii="Lucida Console" w:hAnsi="Lucida Console" w:cs="Lucida Console"/>
          <w:sz w:val="18"/>
          <w:szCs w:val="18"/>
          <w:lang w:val="en-US"/>
        </w:rPr>
      </w:pPr>
      <w:r w:rsidRPr="00961DB8">
        <w:rPr>
          <w:rFonts w:ascii="Lucida Console" w:hAnsi="Lucida Console" w:cs="Lucida Console"/>
          <w:sz w:val="18"/>
          <w:szCs w:val="18"/>
          <w:lang w:val="en-US"/>
        </w:rPr>
        <w:t xml:space="preserve">$ </w:t>
      </w:r>
      <w:proofErr w:type="spellStart"/>
      <w:r w:rsidRPr="00961DB8">
        <w:rPr>
          <w:rFonts w:ascii="Lucida Console" w:hAnsi="Lucida Console" w:cs="Lucida Console"/>
          <w:sz w:val="18"/>
          <w:szCs w:val="18"/>
          <w:lang w:val="en-US"/>
        </w:rPr>
        <w:t>git</w:t>
      </w:r>
      <w:proofErr w:type="spellEnd"/>
      <w:r w:rsidRPr="00961DB8">
        <w:rPr>
          <w:rFonts w:ascii="Lucida Console" w:hAnsi="Lucida Console" w:cs="Lucida Console"/>
          <w:sz w:val="18"/>
          <w:szCs w:val="18"/>
          <w:lang w:val="en-US"/>
        </w:rPr>
        <w:t xml:space="preserve"> </w:t>
      </w:r>
      <w:proofErr w:type="spellStart"/>
      <w:r w:rsidRPr="00961DB8">
        <w:rPr>
          <w:rFonts w:ascii="Lucida Console" w:hAnsi="Lucida Console" w:cs="Lucida Console"/>
          <w:sz w:val="18"/>
          <w:szCs w:val="18"/>
          <w:lang w:val="en-US"/>
        </w:rPr>
        <w:t>init</w:t>
      </w:r>
      <w:proofErr w:type="spellEnd"/>
    </w:p>
    <w:p w:rsidR="00961DB8" w:rsidRPr="00961DB8" w:rsidRDefault="00961DB8" w:rsidP="00961DB8">
      <w:pPr>
        <w:autoSpaceDE w:val="0"/>
        <w:autoSpaceDN w:val="0"/>
        <w:adjustRightInd w:val="0"/>
        <w:spacing w:line="240" w:lineRule="auto"/>
        <w:rPr>
          <w:rFonts w:ascii="Lucida Console" w:hAnsi="Lucida Console" w:cs="Lucida Console"/>
          <w:sz w:val="18"/>
          <w:szCs w:val="18"/>
          <w:lang w:val="en-US"/>
        </w:rPr>
      </w:pPr>
      <w:r w:rsidRPr="00961DB8">
        <w:rPr>
          <w:rFonts w:ascii="Lucida Console" w:hAnsi="Lucida Console" w:cs="Lucida Console"/>
          <w:sz w:val="18"/>
          <w:szCs w:val="18"/>
          <w:lang w:val="en-US"/>
        </w:rPr>
        <w:t xml:space="preserve">Initialized empty </w:t>
      </w:r>
      <w:proofErr w:type="spellStart"/>
      <w:r w:rsidRPr="00961DB8">
        <w:rPr>
          <w:rFonts w:ascii="Lucida Console" w:hAnsi="Lucida Console" w:cs="Lucida Console"/>
          <w:sz w:val="18"/>
          <w:szCs w:val="18"/>
          <w:lang w:val="en-US"/>
        </w:rPr>
        <w:t>Git</w:t>
      </w:r>
      <w:proofErr w:type="spellEnd"/>
      <w:r w:rsidRPr="00961DB8">
        <w:rPr>
          <w:rFonts w:ascii="Lucida Console" w:hAnsi="Lucida Console" w:cs="Lucida Console"/>
          <w:sz w:val="18"/>
          <w:szCs w:val="18"/>
          <w:lang w:val="en-US"/>
        </w:rPr>
        <w:t xml:space="preserve"> repository in C:/Users/VWQ2MTU/Desktop/gitTests/.git/</w:t>
      </w:r>
    </w:p>
    <w:p w:rsidR="00961DB8" w:rsidRPr="00961DB8" w:rsidRDefault="00961DB8" w:rsidP="00961DB8">
      <w:pPr>
        <w:autoSpaceDE w:val="0"/>
        <w:autoSpaceDN w:val="0"/>
        <w:adjustRightInd w:val="0"/>
        <w:spacing w:line="240" w:lineRule="auto"/>
        <w:rPr>
          <w:rFonts w:ascii="Lucida Console" w:hAnsi="Lucida Console" w:cs="Lucida Console"/>
          <w:sz w:val="18"/>
          <w:szCs w:val="18"/>
          <w:lang w:val="en-US"/>
        </w:rPr>
      </w:pPr>
    </w:p>
    <w:p w:rsidR="00961DB8" w:rsidRPr="00961DB8" w:rsidRDefault="00961DB8" w:rsidP="00961DB8">
      <w:pPr>
        <w:autoSpaceDE w:val="0"/>
        <w:autoSpaceDN w:val="0"/>
        <w:adjustRightInd w:val="0"/>
        <w:spacing w:line="240" w:lineRule="auto"/>
        <w:rPr>
          <w:rFonts w:ascii="Lucida Console" w:hAnsi="Lucida Console" w:cs="Lucida Console"/>
          <w:color w:val="00BFBF"/>
          <w:sz w:val="18"/>
          <w:szCs w:val="18"/>
          <w:lang w:val="en-US"/>
        </w:rPr>
      </w:pPr>
      <w:r w:rsidRPr="00961DB8">
        <w:rPr>
          <w:rFonts w:ascii="Lucida Console" w:hAnsi="Lucida Console" w:cs="Lucida Console"/>
          <w:color w:val="00BF00"/>
          <w:sz w:val="18"/>
          <w:szCs w:val="18"/>
          <w:lang w:val="en-US"/>
        </w:rPr>
        <w:t xml:space="preserve">VWQ2MTU@VWAGWOLOI0N9 </w:t>
      </w:r>
      <w:r w:rsidRPr="00961DB8">
        <w:rPr>
          <w:rFonts w:ascii="Lucida Console" w:hAnsi="Lucida Console" w:cs="Lucida Console"/>
          <w:color w:val="BF00BF"/>
          <w:sz w:val="18"/>
          <w:szCs w:val="18"/>
          <w:lang w:val="en-US"/>
        </w:rPr>
        <w:t xml:space="preserve">MINGW64 </w:t>
      </w:r>
      <w:r w:rsidRPr="00961DB8">
        <w:rPr>
          <w:rFonts w:ascii="Lucida Console" w:hAnsi="Lucida Console" w:cs="Lucida Console"/>
          <w:color w:val="BFBF00"/>
          <w:sz w:val="18"/>
          <w:szCs w:val="18"/>
          <w:lang w:val="en-US"/>
        </w:rPr>
        <w:t>~/Desktop/</w:t>
      </w:r>
      <w:proofErr w:type="spellStart"/>
      <w:r w:rsidRPr="00961DB8">
        <w:rPr>
          <w:rFonts w:ascii="Lucida Console" w:hAnsi="Lucida Console" w:cs="Lucida Console"/>
          <w:color w:val="BFBF00"/>
          <w:sz w:val="18"/>
          <w:szCs w:val="18"/>
          <w:lang w:val="en-US"/>
        </w:rPr>
        <w:t>gitTests</w:t>
      </w:r>
      <w:proofErr w:type="spellEnd"/>
      <w:r w:rsidRPr="00961DB8">
        <w:rPr>
          <w:rFonts w:ascii="Lucida Console" w:hAnsi="Lucida Console" w:cs="Lucida Console"/>
          <w:color w:val="00BFBF"/>
          <w:sz w:val="18"/>
          <w:szCs w:val="18"/>
          <w:lang w:val="en-US"/>
        </w:rPr>
        <w:t xml:space="preserve"> (master)</w:t>
      </w:r>
    </w:p>
    <w:p w:rsidR="00961DB8" w:rsidRDefault="00961DB8" w:rsidP="00961DB8">
      <w:pPr>
        <w:autoSpaceDE w:val="0"/>
        <w:autoSpaceDN w:val="0"/>
        <w:adjustRightInd w:val="0"/>
        <w:spacing w:line="240" w:lineRule="auto"/>
        <w:rPr>
          <w:rFonts w:ascii="Lucida Console" w:hAnsi="Lucida Console" w:cs="Lucida Console"/>
          <w:sz w:val="18"/>
          <w:szCs w:val="18"/>
          <w:lang w:val="en-US"/>
        </w:rPr>
      </w:pPr>
      <w:r w:rsidRPr="00961DB8">
        <w:rPr>
          <w:rFonts w:ascii="Lucida Console" w:hAnsi="Lucida Console" w:cs="Lucida Console"/>
          <w:sz w:val="18"/>
          <w:szCs w:val="18"/>
          <w:lang w:val="en-US"/>
        </w:rPr>
        <w:t>$ touch .</w:t>
      </w:r>
      <w:proofErr w:type="spellStart"/>
      <w:r w:rsidRPr="00961DB8">
        <w:rPr>
          <w:rFonts w:ascii="Lucida Console" w:hAnsi="Lucida Console" w:cs="Lucida Console"/>
          <w:sz w:val="18"/>
          <w:szCs w:val="18"/>
          <w:lang w:val="en-US"/>
        </w:rPr>
        <w:t>gitignore</w:t>
      </w:r>
      <w:proofErr w:type="spellEnd"/>
    </w:p>
    <w:p w:rsidR="00961DB8" w:rsidRPr="00961DB8" w:rsidRDefault="00961DB8" w:rsidP="00961DB8">
      <w:pPr>
        <w:pStyle w:val="Listenabsatz"/>
        <w:numPr>
          <w:ilvl w:val="0"/>
          <w:numId w:val="13"/>
        </w:numPr>
        <w:autoSpaceDE w:val="0"/>
        <w:autoSpaceDN w:val="0"/>
        <w:adjustRightInd w:val="0"/>
        <w:spacing w:line="240" w:lineRule="auto"/>
        <w:rPr>
          <w:sz w:val="20"/>
          <w:szCs w:val="20"/>
        </w:rPr>
      </w:pPr>
      <w:r>
        <w:rPr>
          <w:sz w:val="20"/>
          <w:szCs w:val="20"/>
        </w:rPr>
        <w:lastRenderedPageBreak/>
        <w:t>Es wird eine T</w:t>
      </w:r>
      <w:r w:rsidRPr="00961DB8">
        <w:rPr>
          <w:sz w:val="20"/>
          <w:szCs w:val="20"/>
        </w:rPr>
        <w:t>extdatei .</w:t>
      </w:r>
      <w:proofErr w:type="spellStart"/>
      <w:r w:rsidRPr="00961DB8">
        <w:rPr>
          <w:sz w:val="20"/>
          <w:szCs w:val="20"/>
        </w:rPr>
        <w:t>gitignore</w:t>
      </w:r>
      <w:proofErr w:type="spellEnd"/>
      <w:r w:rsidRPr="00961DB8">
        <w:rPr>
          <w:sz w:val="20"/>
          <w:szCs w:val="20"/>
        </w:rPr>
        <w:t xml:space="preserve"> erstellt. Da kann man alle Dateien hinein schreiben, die ignoriert werden sollen, also nicht zum Server „gepusht“ werden sollen.</w:t>
      </w:r>
    </w:p>
    <w:p w:rsidR="00961DB8" w:rsidRPr="00961DB8" w:rsidRDefault="00961DB8" w:rsidP="00961DB8">
      <w:pPr>
        <w:rPr>
          <w:sz w:val="20"/>
          <w:szCs w:val="20"/>
        </w:rPr>
      </w:pPr>
    </w:p>
    <w:p w:rsidR="00AE400E" w:rsidRPr="000F5BE7" w:rsidRDefault="00AE400E" w:rsidP="00AE400E">
      <w:pPr>
        <w:rPr>
          <w:sz w:val="20"/>
          <w:szCs w:val="20"/>
          <w:lang w:val="en-US"/>
        </w:rPr>
      </w:pPr>
      <w:r w:rsidRPr="000F5BE7">
        <w:rPr>
          <w:sz w:val="20"/>
          <w:szCs w:val="20"/>
          <w:lang w:val="en-US"/>
        </w:rPr>
        <w:t>10.12.2015</w:t>
      </w:r>
    </w:p>
    <w:p w:rsidR="00AE400E" w:rsidRPr="000F5BE7"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0F5BE7" w:rsidRDefault="00AE400E" w:rsidP="00AE400E">
      <w:pPr>
        <w:autoSpaceDE w:val="0"/>
        <w:autoSpaceDN w:val="0"/>
        <w:adjustRightInd w:val="0"/>
        <w:spacing w:line="240" w:lineRule="auto"/>
        <w:rPr>
          <w:rFonts w:ascii="Lucida Console" w:hAnsi="Lucida Console" w:cs="Lucida Console"/>
          <w:color w:val="BFBF00"/>
          <w:sz w:val="18"/>
          <w:szCs w:val="18"/>
          <w:lang w:val="en-US"/>
        </w:rPr>
      </w:pPr>
      <w:r w:rsidRPr="000F5BE7">
        <w:rPr>
          <w:rFonts w:ascii="Lucida Console" w:hAnsi="Lucida Console" w:cs="Lucida Console"/>
          <w:color w:val="00BF00"/>
          <w:sz w:val="18"/>
          <w:szCs w:val="18"/>
          <w:lang w:val="en-US"/>
        </w:rPr>
        <w:t xml:space="preserve">VWQ2MTU@VWAGWOLOI0N9 </w:t>
      </w:r>
      <w:r w:rsidRPr="000F5BE7">
        <w:rPr>
          <w:rFonts w:ascii="Lucida Console" w:hAnsi="Lucida Console" w:cs="Lucida Console"/>
          <w:color w:val="BF00BF"/>
          <w:sz w:val="18"/>
          <w:szCs w:val="18"/>
          <w:lang w:val="en-US"/>
        </w:rPr>
        <w:t xml:space="preserve">MINGW64 </w:t>
      </w:r>
      <w:r w:rsidRPr="000F5BE7">
        <w:rPr>
          <w:rFonts w:ascii="Lucida Console" w:hAnsi="Lucida Console" w:cs="Lucida Console"/>
          <w:color w:val="BFBF00"/>
          <w:sz w:val="18"/>
          <w:szCs w:val="18"/>
          <w:lang w:val="en-US"/>
        </w:rPr>
        <w:t>~</w:t>
      </w:r>
    </w:p>
    <w:p w:rsidR="00AE400E" w:rsidRPr="000F5BE7" w:rsidRDefault="00AE400E" w:rsidP="00AE400E">
      <w:pPr>
        <w:autoSpaceDE w:val="0"/>
        <w:autoSpaceDN w:val="0"/>
        <w:adjustRightInd w:val="0"/>
        <w:spacing w:line="240" w:lineRule="auto"/>
        <w:rPr>
          <w:rFonts w:ascii="Lucida Console" w:hAnsi="Lucida Console" w:cs="Lucida Console"/>
          <w:sz w:val="18"/>
          <w:szCs w:val="18"/>
          <w:lang w:val="en-US"/>
        </w:rPr>
      </w:pPr>
      <w:r w:rsidRPr="000F5BE7">
        <w:rPr>
          <w:rFonts w:ascii="Lucida Console" w:hAnsi="Lucida Console" w:cs="Lucida Console"/>
          <w:sz w:val="18"/>
          <w:szCs w:val="18"/>
          <w:lang w:val="en-US"/>
        </w:rPr>
        <w:t>$ cd Desktop</w:t>
      </w:r>
    </w:p>
    <w:p w:rsidR="00AE400E" w:rsidRPr="000F5BE7"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0F5BE7" w:rsidRDefault="00AE400E" w:rsidP="00AE400E">
      <w:pPr>
        <w:autoSpaceDE w:val="0"/>
        <w:autoSpaceDN w:val="0"/>
        <w:adjustRightInd w:val="0"/>
        <w:spacing w:line="240" w:lineRule="auto"/>
        <w:rPr>
          <w:rFonts w:ascii="Lucida Console" w:hAnsi="Lucida Console" w:cs="Lucida Console"/>
          <w:color w:val="BFBF00"/>
          <w:sz w:val="18"/>
          <w:szCs w:val="18"/>
          <w:lang w:val="en-US"/>
        </w:rPr>
      </w:pPr>
      <w:r w:rsidRPr="000F5BE7">
        <w:rPr>
          <w:rFonts w:ascii="Lucida Console" w:hAnsi="Lucida Console" w:cs="Lucida Console"/>
          <w:color w:val="00BF00"/>
          <w:sz w:val="18"/>
          <w:szCs w:val="18"/>
          <w:lang w:val="en-US"/>
        </w:rPr>
        <w:t xml:space="preserve">VWQ2MTU@VWAGWOLOI0N9 </w:t>
      </w:r>
      <w:r w:rsidRPr="000F5BE7">
        <w:rPr>
          <w:rFonts w:ascii="Lucida Console" w:hAnsi="Lucida Console" w:cs="Lucida Console"/>
          <w:color w:val="BF00BF"/>
          <w:sz w:val="18"/>
          <w:szCs w:val="18"/>
          <w:lang w:val="en-US"/>
        </w:rPr>
        <w:t xml:space="preserve">MINGW64 </w:t>
      </w:r>
      <w:r w:rsidRPr="000F5BE7">
        <w:rPr>
          <w:rFonts w:ascii="Lucida Console" w:hAnsi="Lucida Console" w:cs="Lucida Console"/>
          <w:color w:val="BFBF00"/>
          <w:sz w:val="18"/>
          <w:szCs w:val="18"/>
          <w:lang w:val="en-US"/>
        </w:rPr>
        <w:t>~/Desktop</w:t>
      </w:r>
    </w:p>
    <w:p w:rsidR="00AE400E" w:rsidRPr="000F5BE7" w:rsidRDefault="00AE400E" w:rsidP="00AE400E">
      <w:pPr>
        <w:autoSpaceDE w:val="0"/>
        <w:autoSpaceDN w:val="0"/>
        <w:adjustRightInd w:val="0"/>
        <w:spacing w:line="240" w:lineRule="auto"/>
        <w:rPr>
          <w:rFonts w:ascii="Lucida Console" w:hAnsi="Lucida Console" w:cs="Lucida Console"/>
          <w:sz w:val="18"/>
          <w:szCs w:val="18"/>
          <w:lang w:val="en-US"/>
        </w:rPr>
      </w:pPr>
      <w:r w:rsidRPr="000F5BE7">
        <w:rPr>
          <w:rFonts w:ascii="Lucida Console" w:hAnsi="Lucida Console" w:cs="Lucida Console"/>
          <w:sz w:val="18"/>
          <w:szCs w:val="18"/>
          <w:lang w:val="en-US"/>
        </w:rPr>
        <w:t>$ cd Probe</w:t>
      </w:r>
    </w:p>
    <w:p w:rsidR="00AE400E" w:rsidRPr="000F5BE7"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0F5BE7" w:rsidRDefault="00AE400E" w:rsidP="00AE400E">
      <w:pPr>
        <w:autoSpaceDE w:val="0"/>
        <w:autoSpaceDN w:val="0"/>
        <w:adjustRightInd w:val="0"/>
        <w:spacing w:line="240" w:lineRule="auto"/>
        <w:rPr>
          <w:rFonts w:ascii="Lucida Console" w:hAnsi="Lucida Console" w:cs="Lucida Console"/>
          <w:color w:val="BFBF00"/>
          <w:sz w:val="18"/>
          <w:szCs w:val="18"/>
          <w:lang w:val="en-US"/>
        </w:rPr>
      </w:pPr>
      <w:r w:rsidRPr="000F5BE7">
        <w:rPr>
          <w:rFonts w:ascii="Lucida Console" w:hAnsi="Lucida Console" w:cs="Lucida Console"/>
          <w:color w:val="00BF00"/>
          <w:sz w:val="18"/>
          <w:szCs w:val="18"/>
          <w:lang w:val="en-US"/>
        </w:rPr>
        <w:t xml:space="preserve">VWQ2MTU@VWAGWOLOI0N9 </w:t>
      </w:r>
      <w:r w:rsidRPr="000F5BE7">
        <w:rPr>
          <w:rFonts w:ascii="Lucida Console" w:hAnsi="Lucida Console" w:cs="Lucida Console"/>
          <w:color w:val="BF00BF"/>
          <w:sz w:val="18"/>
          <w:szCs w:val="18"/>
          <w:lang w:val="en-US"/>
        </w:rPr>
        <w:t xml:space="preserve">MINGW64 </w:t>
      </w:r>
      <w:r w:rsidRPr="000F5BE7">
        <w:rPr>
          <w:rFonts w:ascii="Lucida Console" w:hAnsi="Lucida Console" w:cs="Lucida Console"/>
          <w:color w:val="BFBF00"/>
          <w:sz w:val="18"/>
          <w:szCs w:val="18"/>
          <w:lang w:val="en-US"/>
        </w:rPr>
        <w:t>~/Desktop/Probe</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init</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Initialized empty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repository in C:/Users/VWQ2MTU/Desktop/Probe/.git/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clone ~/Desktop/Probe</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Cloning into 'Probe'...</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warning: You appear to have cloned an empty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done.</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add Etc.txt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commit -m "Commit-</w:t>
      </w:r>
      <w:proofErr w:type="spellStart"/>
      <w:r w:rsidRPr="00AE400E">
        <w:rPr>
          <w:rFonts w:ascii="Lucida Console" w:hAnsi="Lucida Console" w:cs="Lucida Console"/>
          <w:sz w:val="18"/>
          <w:szCs w:val="18"/>
          <w:lang w:val="en-US"/>
        </w:rPr>
        <w:t>Nachricht</w:t>
      </w:r>
      <w:proofErr w:type="spellEnd"/>
      <w:r w:rsidRPr="00AE400E">
        <w:rPr>
          <w:rFonts w:ascii="Lucida Console" w:hAnsi="Lucida Console" w:cs="Lucida Console"/>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[master (root-commit) 102848a] Commit-</w:t>
      </w:r>
      <w:proofErr w:type="spellStart"/>
      <w:r w:rsidRPr="00AE400E">
        <w:rPr>
          <w:rFonts w:ascii="Lucida Console" w:hAnsi="Lucida Console" w:cs="Lucida Console"/>
          <w:sz w:val="18"/>
          <w:szCs w:val="18"/>
          <w:lang w:val="en-US"/>
        </w:rPr>
        <w:t>Nachricht</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1 file changed, 14 insertions(+)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create mode 100644 Etc.txt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push origin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fatal: 'origin' does not appear to be a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fatal: Could not read from remote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Please make sure you have the correct access rights</w:t>
      </w:r>
    </w:p>
    <w:p w:rsidR="00AE400E" w:rsidRPr="001259BF" w:rsidRDefault="00AE400E" w:rsidP="00AE400E">
      <w:pPr>
        <w:autoSpaceDE w:val="0"/>
        <w:autoSpaceDN w:val="0"/>
        <w:adjustRightInd w:val="0"/>
        <w:spacing w:line="240" w:lineRule="auto"/>
        <w:rPr>
          <w:rFonts w:ascii="Lucida Console" w:hAnsi="Lucida Console" w:cs="Lucida Console"/>
          <w:sz w:val="18"/>
          <w:szCs w:val="18"/>
          <w:lang w:val="en-US"/>
        </w:rPr>
      </w:pPr>
      <w:r w:rsidRPr="001259BF">
        <w:rPr>
          <w:rFonts w:ascii="Lucida Console" w:hAnsi="Lucida Console" w:cs="Lucida Console"/>
          <w:sz w:val="18"/>
          <w:szCs w:val="18"/>
          <w:lang w:val="en-US"/>
        </w:rPr>
        <w:t>and the repository exists.</w:t>
      </w:r>
    </w:p>
    <w:p w:rsidR="00AE400E" w:rsidRPr="001259BF"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remote add origin VWQ2MTU</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1259BF"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1259BF">
        <w:rPr>
          <w:rFonts w:ascii="Lucida Console" w:hAnsi="Lucida Console" w:cs="Lucida Console"/>
          <w:color w:val="00BF00"/>
          <w:sz w:val="18"/>
          <w:szCs w:val="18"/>
          <w:lang w:val="en-US"/>
        </w:rPr>
        <w:t xml:space="preserve">VWQ2MTU@VWAGWOLOI0N9 </w:t>
      </w:r>
      <w:r w:rsidRPr="001259BF">
        <w:rPr>
          <w:rFonts w:ascii="Lucida Console" w:hAnsi="Lucida Console" w:cs="Lucida Console"/>
          <w:color w:val="BF00BF"/>
          <w:sz w:val="18"/>
          <w:szCs w:val="18"/>
          <w:lang w:val="en-US"/>
        </w:rPr>
        <w:t xml:space="preserve">MINGW64 </w:t>
      </w:r>
      <w:r w:rsidRPr="001259BF">
        <w:rPr>
          <w:rFonts w:ascii="Lucida Console" w:hAnsi="Lucida Console" w:cs="Lucida Console"/>
          <w:color w:val="BFBF00"/>
          <w:sz w:val="18"/>
          <w:szCs w:val="18"/>
          <w:lang w:val="en-US"/>
        </w:rPr>
        <w:t>~/Desktop/Probe</w:t>
      </w:r>
      <w:r w:rsidRPr="001259BF">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checkout -b </w:t>
      </w:r>
      <w:proofErr w:type="spellStart"/>
      <w:r w:rsidRPr="00AE400E">
        <w:rPr>
          <w:rFonts w:ascii="Lucida Console" w:hAnsi="Lucida Console" w:cs="Lucida Console"/>
          <w:sz w:val="18"/>
          <w:szCs w:val="18"/>
          <w:lang w:val="en-US"/>
        </w:rPr>
        <w:t>feature_x</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Switched to a new branch '</w:t>
      </w:r>
      <w:proofErr w:type="spellStart"/>
      <w:r w:rsidRPr="00AE400E">
        <w:rPr>
          <w:rFonts w:ascii="Lucida Console" w:hAnsi="Lucida Console" w:cs="Lucida Console"/>
          <w:sz w:val="18"/>
          <w:szCs w:val="18"/>
          <w:lang w:val="en-US"/>
        </w:rPr>
        <w:t>feature_x</w:t>
      </w:r>
      <w:proofErr w:type="spellEnd"/>
      <w:r w:rsidRPr="00AE400E">
        <w:rPr>
          <w:rFonts w:ascii="Lucida Console" w:hAnsi="Lucida Console" w:cs="Lucida Console"/>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w:t>
      </w:r>
      <w:proofErr w:type="spellStart"/>
      <w:r w:rsidRPr="00AE400E">
        <w:rPr>
          <w:rFonts w:ascii="Lucida Console" w:hAnsi="Lucida Console" w:cs="Lucida Console"/>
          <w:color w:val="00BFBF"/>
          <w:sz w:val="18"/>
          <w:szCs w:val="18"/>
          <w:lang w:val="en-US"/>
        </w:rPr>
        <w:t>feature_x</w:t>
      </w:r>
      <w:proofErr w:type="spellEnd"/>
      <w:r w:rsidRPr="00AE400E">
        <w:rPr>
          <w:rFonts w:ascii="Lucida Console" w:hAnsi="Lucida Console" w:cs="Lucida Console"/>
          <w:color w:val="00BFBF"/>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checkout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Switched to branch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branch -d </w:t>
      </w:r>
      <w:proofErr w:type="spellStart"/>
      <w:r w:rsidRPr="00AE400E">
        <w:rPr>
          <w:rFonts w:ascii="Lucida Console" w:hAnsi="Lucida Console" w:cs="Lucida Console"/>
          <w:sz w:val="18"/>
          <w:szCs w:val="18"/>
          <w:lang w:val="en-US"/>
        </w:rPr>
        <w:t>feature_x</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Deleted branch </w:t>
      </w:r>
      <w:proofErr w:type="spellStart"/>
      <w:r w:rsidRPr="00AE400E">
        <w:rPr>
          <w:rFonts w:ascii="Lucida Console" w:hAnsi="Lucida Console" w:cs="Lucida Console"/>
          <w:sz w:val="18"/>
          <w:szCs w:val="18"/>
          <w:lang w:val="en-US"/>
        </w:rPr>
        <w:t>feature_x</w:t>
      </w:r>
      <w:proofErr w:type="spellEnd"/>
      <w:r w:rsidRPr="00AE400E">
        <w:rPr>
          <w:rFonts w:ascii="Lucida Console" w:hAnsi="Lucida Console" w:cs="Lucida Console"/>
          <w:sz w:val="18"/>
          <w:szCs w:val="18"/>
          <w:lang w:val="en-US"/>
        </w:rPr>
        <w:t xml:space="preserve"> (was 102848a).</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checkout -b </w:t>
      </w:r>
      <w:proofErr w:type="spellStart"/>
      <w:r w:rsidRPr="00AE400E">
        <w:rPr>
          <w:rFonts w:ascii="Lucida Console" w:hAnsi="Lucida Console" w:cs="Lucida Console"/>
          <w:sz w:val="18"/>
          <w:szCs w:val="18"/>
          <w:lang w:val="en-US"/>
        </w:rPr>
        <w:t>branch_one</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Switched to a new branch '</w:t>
      </w:r>
      <w:proofErr w:type="spellStart"/>
      <w:r w:rsidRPr="00AE400E">
        <w:rPr>
          <w:rFonts w:ascii="Lucida Console" w:hAnsi="Lucida Console" w:cs="Lucida Console"/>
          <w:sz w:val="18"/>
          <w:szCs w:val="18"/>
          <w:lang w:val="en-US"/>
        </w:rPr>
        <w:t>branch_one</w:t>
      </w:r>
      <w:proofErr w:type="spellEnd"/>
      <w:r w:rsidRPr="00AE400E">
        <w:rPr>
          <w:rFonts w:ascii="Lucida Console" w:hAnsi="Lucida Console" w:cs="Lucida Console"/>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w:t>
      </w:r>
      <w:proofErr w:type="spellStart"/>
      <w:r w:rsidRPr="00AE400E">
        <w:rPr>
          <w:rFonts w:ascii="Lucida Console" w:hAnsi="Lucida Console" w:cs="Lucida Console"/>
          <w:color w:val="00BFBF"/>
          <w:sz w:val="18"/>
          <w:szCs w:val="18"/>
          <w:lang w:val="en-US"/>
        </w:rPr>
        <w:t>branch_one</w:t>
      </w:r>
      <w:proofErr w:type="spellEnd"/>
      <w:r w:rsidRPr="00AE400E">
        <w:rPr>
          <w:rFonts w:ascii="Lucida Console" w:hAnsi="Lucida Console" w:cs="Lucida Console"/>
          <w:color w:val="00BFBF"/>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push origin </w:t>
      </w:r>
      <w:proofErr w:type="spellStart"/>
      <w:r w:rsidRPr="00AE400E">
        <w:rPr>
          <w:rFonts w:ascii="Lucida Console" w:hAnsi="Lucida Console" w:cs="Lucida Console"/>
          <w:sz w:val="18"/>
          <w:szCs w:val="18"/>
          <w:lang w:val="en-US"/>
        </w:rPr>
        <w:t>branch_one</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fatal: 'VWQ2MTU' does not appear to be a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fatal: Could not read from remote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Please make sure you have the correct access rights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and the repository exists.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w:t>
      </w:r>
      <w:proofErr w:type="spellStart"/>
      <w:r w:rsidRPr="00AE400E">
        <w:rPr>
          <w:rFonts w:ascii="Lucida Console" w:hAnsi="Lucida Console" w:cs="Lucida Console"/>
          <w:color w:val="00BFBF"/>
          <w:sz w:val="18"/>
          <w:szCs w:val="18"/>
          <w:lang w:val="en-US"/>
        </w:rPr>
        <w:t>branch_one</w:t>
      </w:r>
      <w:proofErr w:type="spellEnd"/>
      <w:r w:rsidRPr="00AE400E">
        <w:rPr>
          <w:rFonts w:ascii="Lucida Console" w:hAnsi="Lucida Console" w:cs="Lucida Console"/>
          <w:color w:val="00BFBF"/>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checkout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Switched to branch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push origin </w:t>
      </w:r>
      <w:proofErr w:type="spellStart"/>
      <w:r w:rsidRPr="00AE400E">
        <w:rPr>
          <w:rFonts w:ascii="Lucida Console" w:hAnsi="Lucida Console" w:cs="Lucida Console"/>
          <w:sz w:val="18"/>
          <w:szCs w:val="18"/>
          <w:lang w:val="en-US"/>
        </w:rPr>
        <w:t>branch_one</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fatal: 'VWQ2MTU' does not appear to be a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fatal: Could not read from remote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Please make sure you have the correct access rights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and the repository exists.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lastRenderedPageBreak/>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checkout </w:t>
      </w:r>
      <w:proofErr w:type="spellStart"/>
      <w:r w:rsidRPr="00AE400E">
        <w:rPr>
          <w:rFonts w:ascii="Lucida Console" w:hAnsi="Lucida Console" w:cs="Lucida Console"/>
          <w:sz w:val="18"/>
          <w:szCs w:val="18"/>
          <w:lang w:val="en-US"/>
        </w:rPr>
        <w:t>branch_one</w:t>
      </w:r>
      <w:proofErr w:type="spellEnd"/>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Switched to branch '</w:t>
      </w:r>
      <w:proofErr w:type="spellStart"/>
      <w:r w:rsidRPr="00AE400E">
        <w:rPr>
          <w:rFonts w:ascii="Lucida Console" w:hAnsi="Lucida Console" w:cs="Lucida Console"/>
          <w:sz w:val="18"/>
          <w:szCs w:val="18"/>
          <w:lang w:val="en-US"/>
        </w:rPr>
        <w:t>branch_one</w:t>
      </w:r>
      <w:proofErr w:type="spellEnd"/>
      <w:r w:rsidRPr="00AE400E">
        <w:rPr>
          <w:rFonts w:ascii="Lucida Console" w:hAnsi="Lucida Console" w:cs="Lucida Console"/>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w:t>
      </w:r>
      <w:proofErr w:type="spellStart"/>
      <w:r w:rsidRPr="00AE400E">
        <w:rPr>
          <w:rFonts w:ascii="Lucida Console" w:hAnsi="Lucida Console" w:cs="Lucida Console"/>
          <w:color w:val="00BFBF"/>
          <w:sz w:val="18"/>
          <w:szCs w:val="18"/>
          <w:lang w:val="en-US"/>
        </w:rPr>
        <w:t>branch_one</w:t>
      </w:r>
      <w:proofErr w:type="spellEnd"/>
      <w:r w:rsidRPr="00AE400E">
        <w:rPr>
          <w:rFonts w:ascii="Lucida Console" w:hAnsi="Lucida Console" w:cs="Lucida Console"/>
          <w:color w:val="00BFBF"/>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remote add origin VWQ2MTU</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fatal: remote origin already exists.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w:t>
      </w:r>
      <w:proofErr w:type="spellStart"/>
      <w:r w:rsidRPr="00AE400E">
        <w:rPr>
          <w:rFonts w:ascii="Lucida Console" w:hAnsi="Lucida Console" w:cs="Lucida Console"/>
          <w:color w:val="00BFBF"/>
          <w:sz w:val="18"/>
          <w:szCs w:val="18"/>
          <w:lang w:val="en-US"/>
        </w:rPr>
        <w:t>branch_one</w:t>
      </w:r>
      <w:proofErr w:type="spellEnd"/>
      <w:r w:rsidRPr="00AE400E">
        <w:rPr>
          <w:rFonts w:ascii="Lucida Console" w:hAnsi="Lucida Console" w:cs="Lucida Console"/>
          <w:color w:val="00BFBF"/>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gut checkout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bash: gut: command not found</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w:t>
      </w:r>
      <w:proofErr w:type="spellStart"/>
      <w:r w:rsidRPr="00AE400E">
        <w:rPr>
          <w:rFonts w:ascii="Lucida Console" w:hAnsi="Lucida Console" w:cs="Lucida Console"/>
          <w:color w:val="00BFBF"/>
          <w:sz w:val="18"/>
          <w:szCs w:val="18"/>
          <w:lang w:val="en-US"/>
        </w:rPr>
        <w:t>branch_one</w:t>
      </w:r>
      <w:proofErr w:type="spellEnd"/>
      <w:r w:rsidRPr="00AE400E">
        <w:rPr>
          <w:rFonts w:ascii="Lucida Console" w:hAnsi="Lucida Console" w:cs="Lucida Console"/>
          <w:color w:val="00BFBF"/>
          <w:sz w:val="18"/>
          <w:szCs w:val="18"/>
          <w:lang w:val="en-US"/>
        </w:rPr>
        <w:t>)</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checkout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Switched to branch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remote add origin VWQ2MTU</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fatal: remote origin already exists.</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color w:val="00BFBF"/>
          <w:sz w:val="18"/>
          <w:szCs w:val="18"/>
          <w:lang w:val="en-US"/>
        </w:rPr>
      </w:pPr>
      <w:r w:rsidRPr="00AE400E">
        <w:rPr>
          <w:rFonts w:ascii="Lucida Console" w:hAnsi="Lucida Console" w:cs="Lucida Console"/>
          <w:color w:val="00BF00"/>
          <w:sz w:val="18"/>
          <w:szCs w:val="18"/>
          <w:lang w:val="en-US"/>
        </w:rPr>
        <w:t xml:space="preserve">VWQ2MTU@VWAGWOLOI0N9 </w:t>
      </w:r>
      <w:r w:rsidRPr="00AE400E">
        <w:rPr>
          <w:rFonts w:ascii="Lucida Console" w:hAnsi="Lucida Console" w:cs="Lucida Console"/>
          <w:color w:val="BF00BF"/>
          <w:sz w:val="18"/>
          <w:szCs w:val="18"/>
          <w:lang w:val="en-US"/>
        </w:rPr>
        <w:t xml:space="preserve">MINGW64 </w:t>
      </w:r>
      <w:r w:rsidRPr="00AE400E">
        <w:rPr>
          <w:rFonts w:ascii="Lucida Console" w:hAnsi="Lucida Console" w:cs="Lucida Console"/>
          <w:color w:val="BFBF00"/>
          <w:sz w:val="18"/>
          <w:szCs w:val="18"/>
          <w:lang w:val="en-US"/>
        </w:rPr>
        <w:t>~/Desktop/Probe</w:t>
      </w:r>
      <w:r w:rsidRPr="00AE400E">
        <w:rPr>
          <w:rFonts w:ascii="Lucida Console" w:hAnsi="Lucida Console" w:cs="Lucida Console"/>
          <w:color w:val="00BFBF"/>
          <w:sz w:val="18"/>
          <w:szCs w:val="18"/>
          <w:lang w:val="en-US"/>
        </w:rPr>
        <w:t xml:space="preserve"> (master)</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pull</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 xml:space="preserve">fatal: 'VWQ2MTU' does not appear to be a </w:t>
      </w:r>
      <w:proofErr w:type="spellStart"/>
      <w:r w:rsidRPr="00AE400E">
        <w:rPr>
          <w:rFonts w:ascii="Lucida Console" w:hAnsi="Lucida Console" w:cs="Lucida Console"/>
          <w:sz w:val="18"/>
          <w:szCs w:val="18"/>
          <w:lang w:val="en-US"/>
        </w:rPr>
        <w:t>git</w:t>
      </w:r>
      <w:proofErr w:type="spellEnd"/>
      <w:r w:rsidRPr="00AE400E">
        <w:rPr>
          <w:rFonts w:ascii="Lucida Console" w:hAnsi="Lucida Console" w:cs="Lucida Console"/>
          <w:sz w:val="18"/>
          <w:szCs w:val="18"/>
          <w:lang w:val="en-US"/>
        </w:rPr>
        <w:t xml:space="preserv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fatal: Could not read from remote repository.</w:t>
      </w: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p>
    <w:p w:rsidR="00AE400E" w:rsidRPr="00AE400E" w:rsidRDefault="00AE400E" w:rsidP="00AE400E">
      <w:pPr>
        <w:autoSpaceDE w:val="0"/>
        <w:autoSpaceDN w:val="0"/>
        <w:adjustRightInd w:val="0"/>
        <w:spacing w:line="240" w:lineRule="auto"/>
        <w:rPr>
          <w:rFonts w:ascii="Lucida Console" w:hAnsi="Lucida Console" w:cs="Lucida Console"/>
          <w:sz w:val="18"/>
          <w:szCs w:val="18"/>
          <w:lang w:val="en-US"/>
        </w:rPr>
      </w:pPr>
      <w:r w:rsidRPr="00AE400E">
        <w:rPr>
          <w:rFonts w:ascii="Lucida Console" w:hAnsi="Lucida Console" w:cs="Lucida Console"/>
          <w:sz w:val="18"/>
          <w:szCs w:val="18"/>
          <w:lang w:val="en-US"/>
        </w:rPr>
        <w:t>Please make sure you have the correct access rights</w:t>
      </w:r>
    </w:p>
    <w:p w:rsidR="00AE400E" w:rsidRDefault="00AE400E" w:rsidP="00AE400E">
      <w:pPr>
        <w:autoSpaceDE w:val="0"/>
        <w:autoSpaceDN w:val="0"/>
        <w:adjustRightInd w:val="0"/>
        <w:spacing w:line="240" w:lineRule="auto"/>
        <w:rPr>
          <w:rFonts w:ascii="Lucida Console" w:hAnsi="Lucida Console" w:cs="Lucida Console"/>
          <w:sz w:val="18"/>
          <w:szCs w:val="18"/>
          <w:lang w:val="en-US"/>
        </w:rPr>
      </w:pPr>
      <w:r w:rsidRPr="001259BF">
        <w:rPr>
          <w:rFonts w:ascii="Lucida Console" w:hAnsi="Lucida Console" w:cs="Lucida Console"/>
          <w:sz w:val="18"/>
          <w:szCs w:val="18"/>
          <w:lang w:val="en-US"/>
        </w:rPr>
        <w:t>and the repository exists.</w:t>
      </w:r>
    </w:p>
    <w:p w:rsidR="008A5FC3" w:rsidRDefault="008A5FC3" w:rsidP="00AE400E">
      <w:pPr>
        <w:autoSpaceDE w:val="0"/>
        <w:autoSpaceDN w:val="0"/>
        <w:adjustRightInd w:val="0"/>
        <w:spacing w:line="240" w:lineRule="auto"/>
        <w:rPr>
          <w:rFonts w:ascii="Lucida Console" w:hAnsi="Lucida Console" w:cs="Lucida Console"/>
          <w:sz w:val="18"/>
          <w:szCs w:val="18"/>
          <w:lang w:val="en-US"/>
        </w:rPr>
      </w:pPr>
    </w:p>
    <w:p w:rsidR="008A5FC3" w:rsidRPr="008A5FC3" w:rsidRDefault="008A5FC3" w:rsidP="008A5FC3">
      <w:pPr>
        <w:pStyle w:val="Listenabsatz"/>
        <w:numPr>
          <w:ilvl w:val="0"/>
          <w:numId w:val="25"/>
        </w:numPr>
        <w:rPr>
          <w:b/>
          <w:sz w:val="20"/>
          <w:szCs w:val="20"/>
        </w:rPr>
      </w:pPr>
      <w:r w:rsidRPr="008A5FC3">
        <w:rPr>
          <w:b/>
          <w:sz w:val="20"/>
          <w:szCs w:val="20"/>
        </w:rPr>
        <w:t xml:space="preserve">Befehle für Remote </w:t>
      </w:r>
      <w:proofErr w:type="spellStart"/>
      <w:r w:rsidRPr="008A5FC3">
        <w:rPr>
          <w:b/>
          <w:sz w:val="20"/>
          <w:szCs w:val="20"/>
        </w:rPr>
        <w:t>Repositorys</w:t>
      </w:r>
      <w:proofErr w:type="spellEnd"/>
      <w:r w:rsidRPr="008A5FC3">
        <w:rPr>
          <w:b/>
          <w:sz w:val="20"/>
          <w:szCs w:val="20"/>
        </w:rPr>
        <w:t>:</w:t>
      </w:r>
    </w:p>
    <w:p w:rsidR="008A5FC3" w:rsidRDefault="008A5FC3" w:rsidP="008A5FC3">
      <w:pPr>
        <w:pStyle w:val="Listenabsatz"/>
        <w:numPr>
          <w:ilvl w:val="0"/>
          <w:numId w:val="26"/>
        </w:numPr>
        <w:rPr>
          <w:sz w:val="20"/>
          <w:szCs w:val="20"/>
        </w:rPr>
      </w:pPr>
      <w:proofErr w:type="spellStart"/>
      <w:r w:rsidRPr="008A5FC3">
        <w:rPr>
          <w:sz w:val="20"/>
          <w:szCs w:val="20"/>
          <w:highlight w:val="lightGray"/>
        </w:rPr>
        <w:t>git</w:t>
      </w:r>
      <w:proofErr w:type="spellEnd"/>
      <w:r w:rsidRPr="008A5FC3">
        <w:rPr>
          <w:sz w:val="20"/>
          <w:szCs w:val="20"/>
          <w:highlight w:val="lightGray"/>
        </w:rPr>
        <w:t xml:space="preserve"> remote</w:t>
      </w:r>
      <w:r>
        <w:rPr>
          <w:sz w:val="20"/>
          <w:szCs w:val="20"/>
        </w:rPr>
        <w:t>: Zeigt Server an, der für das Projekt lokal konfiguriert ist und listet die</w:t>
      </w:r>
    </w:p>
    <w:p w:rsidR="008A5FC3" w:rsidRDefault="008A5FC3" w:rsidP="008A5FC3">
      <w:pPr>
        <w:pStyle w:val="Listenabsatz"/>
        <w:rPr>
          <w:sz w:val="20"/>
          <w:szCs w:val="20"/>
        </w:rPr>
      </w:pPr>
      <w:r>
        <w:rPr>
          <w:sz w:val="20"/>
          <w:szCs w:val="20"/>
        </w:rPr>
        <w:t xml:space="preserve">                  Kurzbezeichnungen für die vorhandenen Remote </w:t>
      </w:r>
      <w:proofErr w:type="spellStart"/>
      <w:r>
        <w:rPr>
          <w:sz w:val="20"/>
          <w:szCs w:val="20"/>
        </w:rPr>
        <w:t>Repositorys</w:t>
      </w:r>
      <w:proofErr w:type="spellEnd"/>
      <w:r>
        <w:rPr>
          <w:sz w:val="20"/>
          <w:szCs w:val="20"/>
        </w:rPr>
        <w:t xml:space="preserve"> auf</w:t>
      </w:r>
    </w:p>
    <w:p w:rsidR="008A5FC3" w:rsidRDefault="008A5FC3" w:rsidP="008A5FC3">
      <w:pPr>
        <w:pStyle w:val="Listenabsatz"/>
        <w:ind w:left="360"/>
        <w:rPr>
          <w:sz w:val="20"/>
          <w:szCs w:val="20"/>
        </w:rPr>
      </w:pPr>
      <w:r>
        <w:rPr>
          <w:sz w:val="20"/>
          <w:szCs w:val="20"/>
        </w:rPr>
        <w:t xml:space="preserve">2.    </w:t>
      </w:r>
      <w:proofErr w:type="spellStart"/>
      <w:r w:rsidRPr="008A5FC3">
        <w:rPr>
          <w:sz w:val="20"/>
          <w:szCs w:val="20"/>
          <w:highlight w:val="lightGray"/>
        </w:rPr>
        <w:t>git</w:t>
      </w:r>
      <w:proofErr w:type="spellEnd"/>
      <w:r w:rsidRPr="008A5FC3">
        <w:rPr>
          <w:sz w:val="20"/>
          <w:szCs w:val="20"/>
          <w:highlight w:val="lightGray"/>
        </w:rPr>
        <w:t xml:space="preserve"> </w:t>
      </w:r>
      <w:proofErr w:type="spellStart"/>
      <w:r w:rsidRPr="008A5FC3">
        <w:rPr>
          <w:sz w:val="20"/>
          <w:szCs w:val="20"/>
          <w:highlight w:val="lightGray"/>
        </w:rPr>
        <w:t>remove</w:t>
      </w:r>
      <w:proofErr w:type="spellEnd"/>
      <w:r w:rsidRPr="008A5FC3">
        <w:rPr>
          <w:sz w:val="20"/>
          <w:szCs w:val="20"/>
          <w:highlight w:val="lightGray"/>
        </w:rPr>
        <w:t xml:space="preserve"> –v</w:t>
      </w:r>
      <w:r>
        <w:rPr>
          <w:sz w:val="20"/>
          <w:szCs w:val="20"/>
        </w:rPr>
        <w:t xml:space="preserve">: Anzeigen der jeweiligen URL für jeden Kurznamen, die </w:t>
      </w:r>
      <w:proofErr w:type="spellStart"/>
      <w:r>
        <w:rPr>
          <w:sz w:val="20"/>
          <w:szCs w:val="20"/>
        </w:rPr>
        <w:t>Git</w:t>
      </w:r>
      <w:proofErr w:type="spellEnd"/>
      <w:r>
        <w:rPr>
          <w:sz w:val="20"/>
          <w:szCs w:val="20"/>
        </w:rPr>
        <w:t xml:space="preserve"> gespeichert hat.</w:t>
      </w:r>
    </w:p>
    <w:p w:rsidR="008A5FC3" w:rsidRDefault="008A5FC3" w:rsidP="008A5FC3">
      <w:pPr>
        <w:pStyle w:val="Listenabsatz"/>
        <w:ind w:left="360"/>
        <w:rPr>
          <w:sz w:val="20"/>
          <w:szCs w:val="20"/>
        </w:rPr>
      </w:pPr>
      <w:r>
        <w:rPr>
          <w:sz w:val="20"/>
          <w:szCs w:val="20"/>
        </w:rPr>
        <w:t xml:space="preserve">3.    </w:t>
      </w:r>
      <w:proofErr w:type="spellStart"/>
      <w:r w:rsidRPr="008A5FC3">
        <w:rPr>
          <w:sz w:val="20"/>
          <w:szCs w:val="20"/>
          <w:highlight w:val="lightGray"/>
        </w:rPr>
        <w:t>git</w:t>
      </w:r>
      <w:proofErr w:type="spellEnd"/>
      <w:r w:rsidRPr="008A5FC3">
        <w:rPr>
          <w:sz w:val="20"/>
          <w:szCs w:val="20"/>
          <w:highlight w:val="lightGray"/>
        </w:rPr>
        <w:t xml:space="preserve"> remote </w:t>
      </w:r>
      <w:proofErr w:type="spellStart"/>
      <w:r w:rsidRPr="008A5FC3">
        <w:rPr>
          <w:sz w:val="20"/>
          <w:szCs w:val="20"/>
          <w:highlight w:val="lightGray"/>
        </w:rPr>
        <w:t>add</w:t>
      </w:r>
      <w:proofErr w:type="spellEnd"/>
      <w:r w:rsidRPr="008A5FC3">
        <w:rPr>
          <w:sz w:val="20"/>
          <w:szCs w:val="20"/>
          <w:highlight w:val="lightGray"/>
        </w:rPr>
        <w:t xml:space="preserve"> [</w:t>
      </w:r>
      <w:proofErr w:type="spellStart"/>
      <w:r w:rsidRPr="008A5FC3">
        <w:rPr>
          <w:sz w:val="20"/>
          <w:szCs w:val="20"/>
          <w:highlight w:val="lightGray"/>
        </w:rPr>
        <w:t>shortname</w:t>
      </w:r>
      <w:proofErr w:type="spellEnd"/>
      <w:r w:rsidRPr="008A5FC3">
        <w:rPr>
          <w:sz w:val="20"/>
          <w:szCs w:val="20"/>
          <w:highlight w:val="lightGray"/>
        </w:rPr>
        <w:t>] [</w:t>
      </w:r>
      <w:proofErr w:type="spellStart"/>
      <w:r w:rsidRPr="008A5FC3">
        <w:rPr>
          <w:sz w:val="20"/>
          <w:szCs w:val="20"/>
          <w:highlight w:val="lightGray"/>
        </w:rPr>
        <w:t>url</w:t>
      </w:r>
      <w:proofErr w:type="spellEnd"/>
      <w:r w:rsidRPr="008A5FC3">
        <w:rPr>
          <w:sz w:val="20"/>
          <w:szCs w:val="20"/>
          <w:highlight w:val="lightGray"/>
        </w:rPr>
        <w:t>]</w:t>
      </w:r>
      <w:r w:rsidRPr="008A5FC3">
        <w:rPr>
          <w:sz w:val="20"/>
          <w:szCs w:val="20"/>
        </w:rPr>
        <w:t>:</w:t>
      </w:r>
      <w:r>
        <w:rPr>
          <w:sz w:val="20"/>
          <w:szCs w:val="20"/>
        </w:rPr>
        <w:t xml:space="preserve"> Hinzufügen eines neuen </w:t>
      </w:r>
      <w:proofErr w:type="spellStart"/>
      <w:r>
        <w:rPr>
          <w:sz w:val="20"/>
          <w:szCs w:val="20"/>
        </w:rPr>
        <w:t>Repositorys</w:t>
      </w:r>
      <w:proofErr w:type="spellEnd"/>
      <w:r>
        <w:rPr>
          <w:sz w:val="20"/>
          <w:szCs w:val="20"/>
        </w:rPr>
        <w:t xml:space="preserve"> mit einem Kurznamen.</w:t>
      </w:r>
    </w:p>
    <w:p w:rsidR="008A5FC3" w:rsidRDefault="008A5FC3" w:rsidP="008A5FC3">
      <w:pPr>
        <w:pStyle w:val="Listenabsatz"/>
        <w:ind w:left="360"/>
        <w:rPr>
          <w:sz w:val="20"/>
          <w:szCs w:val="20"/>
        </w:rPr>
      </w:pPr>
      <w:r>
        <w:rPr>
          <w:sz w:val="20"/>
          <w:szCs w:val="20"/>
        </w:rPr>
        <w:t xml:space="preserve">4.    </w:t>
      </w:r>
      <w:proofErr w:type="spellStart"/>
      <w:r w:rsidRPr="008A5FC3">
        <w:rPr>
          <w:sz w:val="20"/>
          <w:szCs w:val="20"/>
          <w:highlight w:val="lightGray"/>
        </w:rPr>
        <w:t>git</w:t>
      </w:r>
      <w:proofErr w:type="spellEnd"/>
      <w:r w:rsidRPr="008A5FC3">
        <w:rPr>
          <w:sz w:val="20"/>
          <w:szCs w:val="20"/>
          <w:highlight w:val="lightGray"/>
        </w:rPr>
        <w:t xml:space="preserve"> </w:t>
      </w:r>
      <w:proofErr w:type="spellStart"/>
      <w:r w:rsidRPr="008A5FC3">
        <w:rPr>
          <w:sz w:val="20"/>
          <w:szCs w:val="20"/>
          <w:highlight w:val="lightGray"/>
        </w:rPr>
        <w:t>fetch</w:t>
      </w:r>
      <w:proofErr w:type="spellEnd"/>
      <w:r w:rsidRPr="008A5FC3">
        <w:rPr>
          <w:sz w:val="20"/>
          <w:szCs w:val="20"/>
          <w:highlight w:val="lightGray"/>
        </w:rPr>
        <w:t xml:space="preserve"> [remote-name]</w:t>
      </w:r>
      <w:r>
        <w:rPr>
          <w:sz w:val="20"/>
          <w:szCs w:val="20"/>
        </w:rPr>
        <w:t xml:space="preserve">: Herunterladen von Daten aus Remote Repository </w:t>
      </w:r>
    </w:p>
    <w:p w:rsidR="008A5FC3" w:rsidRDefault="008A5FC3" w:rsidP="008A5FC3">
      <w:pPr>
        <w:pStyle w:val="Listenabsatz"/>
        <w:ind w:left="708"/>
        <w:rPr>
          <w:sz w:val="20"/>
          <w:szCs w:val="20"/>
        </w:rPr>
      </w:pPr>
      <w:r>
        <w:rPr>
          <w:sz w:val="20"/>
          <w:szCs w:val="20"/>
        </w:rPr>
        <w:t xml:space="preserve"> -&gt; nach dem Herunterladen kennt das eigene Repository Verweise auf alle </w:t>
      </w:r>
      <w:proofErr w:type="spellStart"/>
      <w:r>
        <w:rPr>
          <w:sz w:val="20"/>
          <w:szCs w:val="20"/>
        </w:rPr>
        <w:t>Branches</w:t>
      </w:r>
      <w:proofErr w:type="spellEnd"/>
      <w:r>
        <w:rPr>
          <w:sz w:val="20"/>
          <w:szCs w:val="20"/>
        </w:rPr>
        <w:t xml:space="preserve"> in dem   Remote Repository, die man mit eigenen </w:t>
      </w:r>
      <w:proofErr w:type="spellStart"/>
      <w:r>
        <w:rPr>
          <w:sz w:val="20"/>
          <w:szCs w:val="20"/>
        </w:rPr>
        <w:t>Branches</w:t>
      </w:r>
      <w:proofErr w:type="spellEnd"/>
      <w:r>
        <w:rPr>
          <w:sz w:val="20"/>
          <w:szCs w:val="20"/>
        </w:rPr>
        <w:t xml:space="preserve"> zusammenführen oder durchschauen kann.</w:t>
      </w:r>
    </w:p>
    <w:p w:rsidR="008A5FC3" w:rsidRDefault="008A5FC3" w:rsidP="008A5FC3">
      <w:pPr>
        <w:ind w:left="360"/>
        <w:rPr>
          <w:sz w:val="20"/>
          <w:szCs w:val="20"/>
        </w:rPr>
      </w:pPr>
      <w:r>
        <w:rPr>
          <w:sz w:val="20"/>
          <w:szCs w:val="20"/>
        </w:rPr>
        <w:t xml:space="preserve">5.   </w:t>
      </w:r>
      <w:proofErr w:type="spellStart"/>
      <w:r w:rsidRPr="0008536C">
        <w:rPr>
          <w:sz w:val="20"/>
          <w:szCs w:val="20"/>
          <w:highlight w:val="lightGray"/>
        </w:rPr>
        <w:t>git</w:t>
      </w:r>
      <w:proofErr w:type="spellEnd"/>
      <w:r w:rsidRPr="0008536C">
        <w:rPr>
          <w:sz w:val="20"/>
          <w:szCs w:val="20"/>
          <w:highlight w:val="lightGray"/>
        </w:rPr>
        <w:t xml:space="preserve"> push [remote-name] [</w:t>
      </w:r>
      <w:proofErr w:type="spellStart"/>
      <w:r w:rsidRPr="0008536C">
        <w:rPr>
          <w:sz w:val="20"/>
          <w:szCs w:val="20"/>
          <w:highlight w:val="lightGray"/>
        </w:rPr>
        <w:t>branch</w:t>
      </w:r>
      <w:proofErr w:type="spellEnd"/>
      <w:r w:rsidRPr="0008536C">
        <w:rPr>
          <w:sz w:val="20"/>
          <w:szCs w:val="20"/>
          <w:highlight w:val="lightGray"/>
        </w:rPr>
        <w:t>-name]</w:t>
      </w:r>
      <w:r>
        <w:rPr>
          <w:sz w:val="20"/>
          <w:szCs w:val="20"/>
        </w:rPr>
        <w:t>: Hochladen der Änderungen in ein gemeinsames</w:t>
      </w:r>
    </w:p>
    <w:p w:rsidR="008A5FC3" w:rsidRPr="000F5BE7" w:rsidRDefault="008A5FC3" w:rsidP="008A5FC3">
      <w:pPr>
        <w:ind w:left="360"/>
        <w:rPr>
          <w:sz w:val="20"/>
          <w:szCs w:val="20"/>
          <w:lang w:val="en-US"/>
        </w:rPr>
      </w:pPr>
      <w:r>
        <w:rPr>
          <w:sz w:val="20"/>
          <w:szCs w:val="20"/>
        </w:rPr>
        <w:t xml:space="preserve">      </w:t>
      </w:r>
      <w:r w:rsidRPr="000F5BE7">
        <w:rPr>
          <w:sz w:val="20"/>
          <w:szCs w:val="20"/>
          <w:lang w:val="en-US"/>
        </w:rPr>
        <w:t>Repository.</w:t>
      </w:r>
    </w:p>
    <w:p w:rsidR="00D22E3D" w:rsidRDefault="008A5FC3" w:rsidP="008A5FC3">
      <w:pPr>
        <w:ind w:left="360"/>
        <w:rPr>
          <w:sz w:val="20"/>
          <w:szCs w:val="20"/>
          <w:lang w:val="en-US"/>
        </w:rPr>
      </w:pPr>
      <w:r w:rsidRPr="000F5BE7">
        <w:rPr>
          <w:sz w:val="20"/>
          <w:szCs w:val="20"/>
          <w:lang w:val="en-US"/>
        </w:rPr>
        <w:t xml:space="preserve">6.   </w:t>
      </w:r>
      <w:proofErr w:type="spellStart"/>
      <w:r w:rsidRPr="0008536C">
        <w:rPr>
          <w:sz w:val="20"/>
          <w:szCs w:val="20"/>
          <w:highlight w:val="lightGray"/>
          <w:lang w:val="en-US"/>
        </w:rPr>
        <w:t>git</w:t>
      </w:r>
      <w:proofErr w:type="spellEnd"/>
      <w:r w:rsidRPr="0008536C">
        <w:rPr>
          <w:sz w:val="20"/>
          <w:szCs w:val="20"/>
          <w:highlight w:val="lightGray"/>
          <w:lang w:val="en-US"/>
        </w:rPr>
        <w:t xml:space="preserve"> remote show [remote-name]</w:t>
      </w:r>
      <w:r w:rsidRPr="008A5FC3">
        <w:rPr>
          <w:sz w:val="20"/>
          <w:szCs w:val="20"/>
          <w:lang w:val="en-US"/>
        </w:rPr>
        <w:t xml:space="preserve">: Remote Repository </w:t>
      </w:r>
      <w:proofErr w:type="spellStart"/>
      <w:r w:rsidRPr="008A5FC3">
        <w:rPr>
          <w:sz w:val="20"/>
          <w:szCs w:val="20"/>
          <w:lang w:val="en-US"/>
        </w:rPr>
        <w:t>nach</w:t>
      </w:r>
      <w:proofErr w:type="spellEnd"/>
      <w:r w:rsidRPr="008A5FC3">
        <w:rPr>
          <w:sz w:val="20"/>
          <w:szCs w:val="20"/>
          <w:lang w:val="en-US"/>
        </w:rPr>
        <w:t xml:space="preserve"> </w:t>
      </w:r>
      <w:proofErr w:type="spellStart"/>
      <w:r w:rsidRPr="008A5FC3">
        <w:rPr>
          <w:sz w:val="20"/>
          <w:szCs w:val="20"/>
          <w:lang w:val="en-US"/>
        </w:rPr>
        <w:t>Informationen</w:t>
      </w:r>
      <w:proofErr w:type="spellEnd"/>
      <w:r w:rsidRPr="008A5FC3">
        <w:rPr>
          <w:sz w:val="20"/>
          <w:szCs w:val="20"/>
          <w:lang w:val="en-US"/>
        </w:rPr>
        <w:t xml:space="preserve"> </w:t>
      </w:r>
      <w:proofErr w:type="spellStart"/>
      <w:r w:rsidRPr="008A5FC3">
        <w:rPr>
          <w:sz w:val="20"/>
          <w:szCs w:val="20"/>
          <w:lang w:val="en-US"/>
        </w:rPr>
        <w:t>durchstöber</w:t>
      </w:r>
      <w:r>
        <w:rPr>
          <w:sz w:val="20"/>
          <w:szCs w:val="20"/>
          <w:lang w:val="en-US"/>
        </w:rPr>
        <w:t>n</w:t>
      </w:r>
      <w:proofErr w:type="spellEnd"/>
      <w:r>
        <w:rPr>
          <w:sz w:val="20"/>
          <w:szCs w:val="20"/>
          <w:lang w:val="en-US"/>
        </w:rPr>
        <w:t>.</w:t>
      </w:r>
    </w:p>
    <w:p w:rsidR="00D22E3D" w:rsidRDefault="00D22E3D" w:rsidP="008A5FC3">
      <w:pPr>
        <w:ind w:left="360"/>
        <w:rPr>
          <w:sz w:val="20"/>
          <w:szCs w:val="20"/>
        </w:rPr>
      </w:pPr>
      <w:r w:rsidRPr="00D22E3D">
        <w:rPr>
          <w:sz w:val="20"/>
          <w:szCs w:val="20"/>
        </w:rPr>
        <w:t>7.</w:t>
      </w:r>
      <w:r>
        <w:rPr>
          <w:sz w:val="20"/>
          <w:szCs w:val="20"/>
        </w:rPr>
        <w:t xml:space="preserve">   </w:t>
      </w:r>
      <w:proofErr w:type="spellStart"/>
      <w:r w:rsidRPr="0008536C">
        <w:rPr>
          <w:sz w:val="20"/>
          <w:szCs w:val="20"/>
          <w:highlight w:val="lightGray"/>
        </w:rPr>
        <w:t>git</w:t>
      </w:r>
      <w:proofErr w:type="spellEnd"/>
      <w:r w:rsidRPr="0008536C">
        <w:rPr>
          <w:sz w:val="20"/>
          <w:szCs w:val="20"/>
          <w:highlight w:val="lightGray"/>
        </w:rPr>
        <w:t xml:space="preserve"> remote </w:t>
      </w:r>
      <w:proofErr w:type="spellStart"/>
      <w:r w:rsidRPr="0008536C">
        <w:rPr>
          <w:sz w:val="20"/>
          <w:szCs w:val="20"/>
          <w:highlight w:val="lightGray"/>
        </w:rPr>
        <w:t>rename</w:t>
      </w:r>
      <w:proofErr w:type="spellEnd"/>
      <w:r w:rsidRPr="0008536C">
        <w:rPr>
          <w:sz w:val="20"/>
          <w:szCs w:val="20"/>
          <w:highlight w:val="lightGray"/>
        </w:rPr>
        <w:t xml:space="preserve"> [alter Name] [neuer Name]</w:t>
      </w:r>
      <w:r>
        <w:rPr>
          <w:sz w:val="20"/>
          <w:szCs w:val="20"/>
        </w:rPr>
        <w:t>: Referenz auf ein Remote Repository</w:t>
      </w:r>
    </w:p>
    <w:p w:rsidR="00D22E3D" w:rsidRDefault="00D22E3D" w:rsidP="008A5FC3">
      <w:pPr>
        <w:ind w:left="360"/>
        <w:rPr>
          <w:sz w:val="20"/>
          <w:szCs w:val="20"/>
        </w:rPr>
      </w:pPr>
      <w:r>
        <w:rPr>
          <w:sz w:val="20"/>
          <w:szCs w:val="20"/>
        </w:rPr>
        <w:t xml:space="preserve">      umbenennen.</w:t>
      </w:r>
    </w:p>
    <w:p w:rsidR="00D22E3D" w:rsidRDefault="00D22E3D" w:rsidP="008A5FC3">
      <w:pPr>
        <w:ind w:left="360"/>
        <w:rPr>
          <w:sz w:val="20"/>
          <w:szCs w:val="20"/>
        </w:rPr>
      </w:pPr>
      <w:r>
        <w:rPr>
          <w:sz w:val="20"/>
          <w:szCs w:val="20"/>
        </w:rPr>
        <w:t xml:space="preserve">8. </w:t>
      </w:r>
      <w:r w:rsidR="0008536C">
        <w:rPr>
          <w:sz w:val="20"/>
          <w:szCs w:val="20"/>
        </w:rPr>
        <w:t xml:space="preserve">  </w:t>
      </w:r>
      <w:proofErr w:type="spellStart"/>
      <w:r w:rsidRPr="0008536C">
        <w:rPr>
          <w:sz w:val="20"/>
          <w:szCs w:val="20"/>
          <w:highlight w:val="lightGray"/>
        </w:rPr>
        <w:t>git</w:t>
      </w:r>
      <w:proofErr w:type="spellEnd"/>
      <w:r w:rsidRPr="0008536C">
        <w:rPr>
          <w:sz w:val="20"/>
          <w:szCs w:val="20"/>
          <w:highlight w:val="lightGray"/>
        </w:rPr>
        <w:t xml:space="preserve"> remote </w:t>
      </w:r>
      <w:proofErr w:type="spellStart"/>
      <w:r w:rsidRPr="0008536C">
        <w:rPr>
          <w:sz w:val="20"/>
          <w:szCs w:val="20"/>
          <w:highlight w:val="lightGray"/>
        </w:rPr>
        <w:t>rm</w:t>
      </w:r>
      <w:proofErr w:type="spellEnd"/>
      <w:r w:rsidRPr="0008536C">
        <w:rPr>
          <w:sz w:val="20"/>
          <w:szCs w:val="20"/>
          <w:highlight w:val="lightGray"/>
        </w:rPr>
        <w:t xml:space="preserve"> [Name von Remote Repository]</w:t>
      </w:r>
      <w:r>
        <w:rPr>
          <w:sz w:val="20"/>
          <w:szCs w:val="20"/>
        </w:rPr>
        <w:t>: Referenz entfernen.</w:t>
      </w:r>
    </w:p>
    <w:p w:rsidR="008A5FC3" w:rsidRPr="00D22E3D" w:rsidRDefault="008A5FC3" w:rsidP="008A5FC3">
      <w:pPr>
        <w:ind w:left="360"/>
        <w:rPr>
          <w:sz w:val="20"/>
          <w:szCs w:val="20"/>
        </w:rPr>
      </w:pPr>
      <w:r w:rsidRPr="00D22E3D">
        <w:rPr>
          <w:sz w:val="20"/>
          <w:szCs w:val="20"/>
        </w:rPr>
        <w:t xml:space="preserve">  </w:t>
      </w:r>
    </w:p>
    <w:p w:rsidR="00EA018E" w:rsidRPr="008A5FC3" w:rsidRDefault="00EA018E" w:rsidP="00EA018E">
      <w:pPr>
        <w:pStyle w:val="Listenabsatz"/>
        <w:numPr>
          <w:ilvl w:val="0"/>
          <w:numId w:val="16"/>
        </w:numPr>
        <w:rPr>
          <w:b/>
          <w:sz w:val="20"/>
          <w:szCs w:val="20"/>
        </w:rPr>
      </w:pPr>
      <w:r w:rsidRPr="008A5FC3">
        <w:rPr>
          <w:b/>
          <w:sz w:val="20"/>
          <w:szCs w:val="20"/>
        </w:rPr>
        <w:t>Pushen</w:t>
      </w:r>
    </w:p>
    <w:p w:rsidR="00EA018E" w:rsidRPr="00EA018E" w:rsidRDefault="00EA018E" w:rsidP="00EA018E">
      <w:pPr>
        <w:pStyle w:val="Listenabsatz"/>
        <w:numPr>
          <w:ilvl w:val="0"/>
          <w:numId w:val="23"/>
        </w:numPr>
        <w:rPr>
          <w:sz w:val="20"/>
          <w:szCs w:val="20"/>
        </w:rPr>
      </w:pPr>
      <w:r w:rsidRPr="00EA018E">
        <w:rPr>
          <w:sz w:val="20"/>
          <w:szCs w:val="20"/>
        </w:rPr>
        <w:t xml:space="preserve">Schritt: in </w:t>
      </w:r>
      <w:proofErr w:type="spellStart"/>
      <w:r w:rsidRPr="00EA018E">
        <w:rPr>
          <w:sz w:val="20"/>
          <w:szCs w:val="20"/>
        </w:rPr>
        <w:t>Git</w:t>
      </w:r>
      <w:proofErr w:type="spellEnd"/>
      <w:r w:rsidRPr="00EA018E">
        <w:rPr>
          <w:sz w:val="20"/>
          <w:szCs w:val="20"/>
        </w:rPr>
        <w:t xml:space="preserve"> Hub neues </w:t>
      </w:r>
      <w:proofErr w:type="spellStart"/>
      <w:r w:rsidRPr="00EA018E">
        <w:rPr>
          <w:sz w:val="20"/>
          <w:szCs w:val="20"/>
        </w:rPr>
        <w:t>repository</w:t>
      </w:r>
      <w:proofErr w:type="spellEnd"/>
      <w:r w:rsidRPr="00EA018E">
        <w:rPr>
          <w:sz w:val="20"/>
          <w:szCs w:val="20"/>
        </w:rPr>
        <w:t xml:space="preserve"> erstellen (hier: </w:t>
      </w:r>
      <w:proofErr w:type="spellStart"/>
      <w:r w:rsidRPr="00EA018E">
        <w:rPr>
          <w:sz w:val="20"/>
          <w:szCs w:val="20"/>
        </w:rPr>
        <w:t>borrekRepo</w:t>
      </w:r>
      <w:proofErr w:type="spellEnd"/>
      <w:r w:rsidRPr="00EA018E">
        <w:rPr>
          <w:sz w:val="20"/>
          <w:szCs w:val="20"/>
        </w:rPr>
        <w:t>)</w:t>
      </w:r>
    </w:p>
    <w:p w:rsidR="00EA018E" w:rsidRDefault="00EA018E" w:rsidP="00EA018E">
      <w:pPr>
        <w:pStyle w:val="Listenabsatz"/>
        <w:numPr>
          <w:ilvl w:val="0"/>
          <w:numId w:val="23"/>
        </w:numPr>
        <w:rPr>
          <w:sz w:val="20"/>
          <w:szCs w:val="20"/>
        </w:rPr>
      </w:pPr>
      <w:r>
        <w:rPr>
          <w:sz w:val="20"/>
          <w:szCs w:val="20"/>
        </w:rPr>
        <w:t xml:space="preserve">Ordner für das </w:t>
      </w:r>
      <w:proofErr w:type="spellStart"/>
      <w:r>
        <w:rPr>
          <w:sz w:val="20"/>
          <w:szCs w:val="20"/>
        </w:rPr>
        <w:t>repository</w:t>
      </w:r>
      <w:proofErr w:type="spellEnd"/>
      <w:r>
        <w:rPr>
          <w:sz w:val="20"/>
          <w:szCs w:val="20"/>
        </w:rPr>
        <w:t xml:space="preserve"> erstellen</w:t>
      </w:r>
    </w:p>
    <w:p w:rsidR="00EA018E" w:rsidRDefault="00EA018E" w:rsidP="00EA018E">
      <w:pPr>
        <w:pStyle w:val="Listenabsatz"/>
        <w:numPr>
          <w:ilvl w:val="0"/>
          <w:numId w:val="23"/>
        </w:numPr>
        <w:rPr>
          <w:sz w:val="20"/>
          <w:szCs w:val="20"/>
        </w:rPr>
      </w:pPr>
      <w:r>
        <w:rPr>
          <w:sz w:val="20"/>
          <w:szCs w:val="20"/>
        </w:rPr>
        <w:t xml:space="preserve">In Konsole leeres </w:t>
      </w:r>
      <w:proofErr w:type="spellStart"/>
      <w:r>
        <w:rPr>
          <w:sz w:val="20"/>
          <w:szCs w:val="20"/>
        </w:rPr>
        <w:t>repository</w:t>
      </w:r>
      <w:proofErr w:type="spellEnd"/>
      <w:r>
        <w:rPr>
          <w:sz w:val="20"/>
          <w:szCs w:val="20"/>
        </w:rPr>
        <w:t xml:space="preserve"> erstellen</w:t>
      </w:r>
    </w:p>
    <w:p w:rsidR="00EA018E" w:rsidRDefault="00EA018E" w:rsidP="00EA018E">
      <w:pPr>
        <w:pStyle w:val="Listenabsatz"/>
        <w:numPr>
          <w:ilvl w:val="0"/>
          <w:numId w:val="23"/>
        </w:numPr>
        <w:rPr>
          <w:sz w:val="20"/>
          <w:szCs w:val="20"/>
        </w:rPr>
      </w:pPr>
      <w:r>
        <w:rPr>
          <w:sz w:val="20"/>
          <w:szCs w:val="20"/>
        </w:rPr>
        <w:t xml:space="preserve">Textdokumente erstellen und zum </w:t>
      </w:r>
      <w:proofErr w:type="spellStart"/>
      <w:r>
        <w:rPr>
          <w:sz w:val="20"/>
          <w:szCs w:val="20"/>
        </w:rPr>
        <w:t>repository</w:t>
      </w:r>
      <w:proofErr w:type="spellEnd"/>
      <w:r>
        <w:rPr>
          <w:sz w:val="20"/>
          <w:szCs w:val="20"/>
        </w:rPr>
        <w:t xml:space="preserve"> hinzufügen</w:t>
      </w:r>
    </w:p>
    <w:p w:rsidR="00EA018E" w:rsidRDefault="00EA018E" w:rsidP="00EA018E">
      <w:pPr>
        <w:pStyle w:val="Listenabsatz"/>
        <w:numPr>
          <w:ilvl w:val="0"/>
          <w:numId w:val="23"/>
        </w:numPr>
        <w:rPr>
          <w:sz w:val="20"/>
          <w:szCs w:val="20"/>
        </w:rPr>
      </w:pPr>
      <w:r>
        <w:rPr>
          <w:sz w:val="20"/>
          <w:szCs w:val="20"/>
        </w:rPr>
        <w:t xml:space="preserve">Remote </w:t>
      </w:r>
      <w:proofErr w:type="spellStart"/>
      <w:r>
        <w:rPr>
          <w:sz w:val="20"/>
          <w:szCs w:val="20"/>
        </w:rPr>
        <w:t>repository</w:t>
      </w:r>
      <w:proofErr w:type="spellEnd"/>
      <w:r>
        <w:rPr>
          <w:sz w:val="20"/>
          <w:szCs w:val="20"/>
        </w:rPr>
        <w:t xml:space="preserve"> erstellen und pushen</w:t>
      </w:r>
    </w:p>
    <w:p w:rsidR="00E45680" w:rsidRDefault="00EA018E" w:rsidP="00E45680">
      <w:pPr>
        <w:autoSpaceDE w:val="0"/>
        <w:autoSpaceDN w:val="0"/>
        <w:adjustRightInd w:val="0"/>
        <w:spacing w:line="240" w:lineRule="auto"/>
        <w:rPr>
          <w:sz w:val="20"/>
          <w:szCs w:val="20"/>
        </w:rPr>
      </w:pPr>
      <w:r>
        <w:rPr>
          <w:sz w:val="20"/>
          <w:szCs w:val="20"/>
        </w:rPr>
        <w:t>Terminal:</w:t>
      </w:r>
      <w:r w:rsidRPr="00EA018E">
        <w:rPr>
          <w:sz w:val="20"/>
          <w:szCs w:val="20"/>
        </w:rPr>
        <w:t xml:space="preserve"> </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w:t>
      </w:r>
      <w:proofErr w:type="spellEnd"/>
      <w:r w:rsidRPr="00E45680">
        <w:rPr>
          <w:rFonts w:ascii="Lucida Console" w:hAnsi="Lucida Console" w:cs="Lucida Console"/>
          <w:sz w:val="18"/>
          <w:szCs w:val="18"/>
        </w:rPr>
        <w:t xml:space="preserve">-iMac:~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cd\</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w:t>
      </w:r>
      <w:proofErr w:type="spellEnd"/>
      <w:r w:rsidRPr="00E45680">
        <w:rPr>
          <w:rFonts w:ascii="Lucida Console" w:hAnsi="Lucida Console" w:cs="Lucida Console"/>
          <w:sz w:val="18"/>
          <w:szCs w:val="18"/>
        </w:rPr>
        <w:t xml:space="preserve">-iMac:~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cd Desktop\</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Darshans-iMac:Desktop</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mkdir</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borrekRepo</w:t>
      </w:r>
      <w:proofErr w:type="spellEnd"/>
      <w:r w:rsidRPr="00E45680">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Darshans-iMac:Desktop</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xml:space="preserve">$ cd </w:t>
      </w:r>
      <w:proofErr w:type="spellStart"/>
      <w:r w:rsidRPr="00E45680">
        <w:rPr>
          <w:rFonts w:ascii="Lucida Console" w:hAnsi="Lucida Console" w:cs="Lucida Console"/>
          <w:sz w:val="18"/>
          <w:szCs w:val="18"/>
        </w:rPr>
        <w:t>borrekRepo</w:t>
      </w:r>
      <w:proofErr w:type="spellEnd"/>
      <w:r w:rsidRPr="00E45680">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Darshans-iMac:borrekRepo</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xml:space="preserve">$ </w:t>
      </w:r>
      <w:proofErr w:type="spellStart"/>
      <w:r w:rsidRPr="00B15C22">
        <w:rPr>
          <w:rFonts w:ascii="Lucida Console" w:hAnsi="Lucida Console" w:cs="Lucida Console"/>
          <w:sz w:val="18"/>
          <w:szCs w:val="18"/>
          <w:highlight w:val="green"/>
        </w:rPr>
        <w:t>git</w:t>
      </w:r>
      <w:proofErr w:type="spellEnd"/>
      <w:r w:rsidRPr="00B15C22">
        <w:rPr>
          <w:rFonts w:ascii="Lucida Console" w:hAnsi="Lucida Console" w:cs="Lucida Console"/>
          <w:sz w:val="18"/>
          <w:szCs w:val="18"/>
          <w:highlight w:val="green"/>
        </w:rPr>
        <w:t xml:space="preserve"> </w:t>
      </w:r>
      <w:proofErr w:type="spellStart"/>
      <w:r w:rsidRPr="00B15C22">
        <w:rPr>
          <w:rFonts w:ascii="Lucida Console" w:hAnsi="Lucida Console" w:cs="Lucida Console"/>
          <w:sz w:val="18"/>
          <w:szCs w:val="18"/>
          <w:highlight w:val="green"/>
        </w:rPr>
        <w:t>init</w:t>
      </w:r>
      <w:proofErr w:type="spellEnd"/>
      <w:r w:rsidRPr="00E45680">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Initialized empty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repository in /Users/</w:t>
      </w:r>
      <w:proofErr w:type="spellStart"/>
      <w:r w:rsidRPr="00E45680">
        <w:rPr>
          <w:rFonts w:ascii="Lucida Console" w:hAnsi="Lucida Console" w:cs="Lucida Console"/>
          <w:sz w:val="18"/>
          <w:szCs w:val="18"/>
          <w:lang w:val="en-US"/>
        </w:rPr>
        <w:t>heideroseborrek</w:t>
      </w:r>
      <w:proofErr w:type="spellEnd"/>
      <w:r w:rsidRPr="00E45680">
        <w:rPr>
          <w:rFonts w:ascii="Lucida Console" w:hAnsi="Lucida Console" w:cs="Lucida Console"/>
          <w:sz w:val="18"/>
          <w:szCs w:val="18"/>
          <w:lang w:val="en-US"/>
        </w:rPr>
        <w:t>/Desktop/</w:t>
      </w:r>
      <w:proofErr w:type="spellStart"/>
      <w:r w:rsidRPr="00E45680">
        <w:rPr>
          <w:rFonts w:ascii="Lucida Console" w:hAnsi="Lucida Console" w:cs="Lucida Console"/>
          <w:sz w:val="18"/>
          <w:szCs w:val="18"/>
          <w:lang w:val="en-US"/>
        </w:rPr>
        <w:t>borrekRepo</w:t>
      </w:r>
      <w:proofErr w:type="spellEnd"/>
      <w:r w:rsidRPr="00E45680">
        <w:rPr>
          <w:rFonts w:ascii="Lucida Console" w:hAnsi="Lucida Console" w:cs="Lucida Console"/>
          <w:sz w:val="18"/>
          <w:szCs w:val="18"/>
          <w:lang w:val="en-US"/>
        </w:rPr>
        <w:t>/.</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Darshans-iMac:borrekRepo</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xml:space="preserve">$ dir </w:t>
      </w:r>
      <w:proofErr w:type="spellStart"/>
      <w:r w:rsidRPr="00E45680">
        <w:rPr>
          <w:rFonts w:ascii="Lucida Console" w:hAnsi="Lucida Console" w:cs="Lucida Console"/>
          <w:sz w:val="18"/>
          <w:szCs w:val="18"/>
        </w:rPr>
        <w:t>README.rdoc</w:t>
      </w:r>
      <w:proofErr w:type="spellEnd"/>
      <w:r w:rsidRPr="00E45680">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-bash: </w:t>
      </w:r>
      <w:proofErr w:type="spellStart"/>
      <w:r w:rsidRPr="00E45680">
        <w:rPr>
          <w:rFonts w:ascii="Lucida Console" w:hAnsi="Lucida Console" w:cs="Lucida Console"/>
          <w:sz w:val="18"/>
          <w:szCs w:val="18"/>
          <w:lang w:val="en-US"/>
        </w:rPr>
        <w:t>dir</w:t>
      </w:r>
      <w:proofErr w:type="spellEnd"/>
      <w:r w:rsidRPr="00E45680">
        <w:rPr>
          <w:rFonts w:ascii="Lucida Console" w:hAnsi="Lucida Console" w:cs="Lucida Console"/>
          <w:sz w:val="18"/>
          <w:szCs w:val="18"/>
          <w:lang w:val="en-US"/>
        </w:rPr>
        <w:t>: command not found\</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proofErr w:type="spellStart"/>
      <w:r w:rsidRPr="00E45680">
        <w:rPr>
          <w:rFonts w:ascii="Lucida Console" w:hAnsi="Lucida Console" w:cs="Lucida Console"/>
          <w:sz w:val="18"/>
          <w:szCs w:val="18"/>
          <w:lang w:val="en-US"/>
        </w:rPr>
        <w:t>Darshans-iMac:borrekRepo</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heideroseborrek</w:t>
      </w:r>
      <w:proofErr w:type="spellEnd"/>
      <w:r w:rsidRPr="00E45680">
        <w:rPr>
          <w:rFonts w:ascii="Lucida Console" w:hAnsi="Lucida Console" w:cs="Lucida Console"/>
          <w:sz w:val="18"/>
          <w:szCs w:val="18"/>
          <w:lang w:val="en-US"/>
        </w:rPr>
        <w:t xml:space="preserve">$ touch </w:t>
      </w:r>
      <w:proofErr w:type="spellStart"/>
      <w:r w:rsidRPr="00E45680">
        <w:rPr>
          <w:rFonts w:ascii="Lucida Console" w:hAnsi="Lucida Console" w:cs="Lucida Console"/>
          <w:sz w:val="18"/>
          <w:szCs w:val="18"/>
          <w:lang w:val="en-US"/>
        </w:rPr>
        <w:t>README.rdoc</w:t>
      </w:r>
      <w:proofErr w:type="spellEnd"/>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proofErr w:type="spellStart"/>
      <w:r w:rsidRPr="00E45680">
        <w:rPr>
          <w:rFonts w:ascii="Lucida Console" w:hAnsi="Lucida Console" w:cs="Lucida Console"/>
          <w:sz w:val="18"/>
          <w:szCs w:val="18"/>
          <w:lang w:val="en-US"/>
        </w:rPr>
        <w:t>Darshans-iMac:borrekRepo</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heideroseborrek</w:t>
      </w:r>
      <w:proofErr w:type="spellEnd"/>
      <w:r w:rsidRPr="00E45680">
        <w:rPr>
          <w:rFonts w:ascii="Lucida Console" w:hAnsi="Lucida Console" w:cs="Lucida Console"/>
          <w:sz w:val="18"/>
          <w:szCs w:val="18"/>
          <w:lang w:val="en-US"/>
        </w:rPr>
        <w:t xml:space="preserve">$ </w:t>
      </w:r>
      <w:proofErr w:type="spellStart"/>
      <w:r w:rsidRPr="00E461EB">
        <w:rPr>
          <w:rFonts w:ascii="Lucida Console" w:hAnsi="Lucida Console" w:cs="Lucida Console"/>
          <w:sz w:val="18"/>
          <w:szCs w:val="18"/>
          <w:highlight w:val="green"/>
          <w:lang w:val="en-US"/>
        </w:rPr>
        <w:t>git</w:t>
      </w:r>
      <w:proofErr w:type="spellEnd"/>
      <w:r w:rsidRPr="00E461EB">
        <w:rPr>
          <w:rFonts w:ascii="Lucida Console" w:hAnsi="Lucida Console" w:cs="Lucida Console"/>
          <w:sz w:val="18"/>
          <w:szCs w:val="18"/>
          <w:highlight w:val="green"/>
          <w:lang w:val="en-US"/>
        </w:rPr>
        <w:t xml:space="preserve"> status</w:t>
      </w: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On branch master\</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Initial commit\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Untracked files:\</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(use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add &lt;file&gt;..." to include in what will be committed)\</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ab/>
        <w:t xml:space="preserve">\cf2 </w:t>
      </w:r>
      <w:proofErr w:type="spellStart"/>
      <w:r w:rsidRPr="00E45680">
        <w:rPr>
          <w:rFonts w:ascii="Lucida Console" w:hAnsi="Lucida Console" w:cs="Lucida Console"/>
          <w:sz w:val="18"/>
          <w:szCs w:val="18"/>
          <w:lang w:val="en-US"/>
        </w:rPr>
        <w:t>README.rdoc</w:t>
      </w:r>
      <w:proofErr w:type="spellEnd"/>
      <w:r w:rsidRPr="00E45680">
        <w:rPr>
          <w:rFonts w:ascii="Lucida Console" w:hAnsi="Lucida Console" w:cs="Lucida Console"/>
          <w:sz w:val="18"/>
          <w:szCs w:val="18"/>
          <w:lang w:val="en-US"/>
        </w:rPr>
        <w:t>\cf0 \</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ab/>
        <w:t>\cf2 textREADME.rtf\cf0 \</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lastRenderedPageBreak/>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nothing added to commit but untracked files present (use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add" to track)\</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Darshans-iMac:borrekRepo</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git</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add</w:t>
      </w:r>
      <w:proofErr w:type="spellEnd"/>
      <w:r w:rsidRPr="00E45680">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'.add' is not a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command. See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--help'.\</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Did you mean this?\</w:t>
      </w:r>
    </w:p>
    <w:p w:rsidR="00E45680" w:rsidRPr="0079669F" w:rsidRDefault="00E45680" w:rsidP="00E45680">
      <w:pPr>
        <w:autoSpaceDE w:val="0"/>
        <w:autoSpaceDN w:val="0"/>
        <w:adjustRightInd w:val="0"/>
        <w:spacing w:line="240" w:lineRule="auto"/>
        <w:rPr>
          <w:rFonts w:ascii="Lucida Console" w:hAnsi="Lucida Console" w:cs="Lucida Console"/>
          <w:sz w:val="18"/>
          <w:szCs w:val="18"/>
        </w:rPr>
      </w:pPr>
      <w:r w:rsidRPr="00E45680">
        <w:rPr>
          <w:rFonts w:ascii="Lucida Console" w:hAnsi="Lucida Console" w:cs="Lucida Console"/>
          <w:sz w:val="18"/>
          <w:szCs w:val="18"/>
          <w:lang w:val="en-US"/>
        </w:rPr>
        <w:tab/>
      </w:r>
      <w:proofErr w:type="spellStart"/>
      <w:r w:rsidRPr="0079669F">
        <w:rPr>
          <w:rFonts w:ascii="Lucida Console" w:hAnsi="Lucida Console" w:cs="Lucida Console"/>
          <w:sz w:val="18"/>
          <w:szCs w:val="18"/>
        </w:rPr>
        <w:t>add</w:t>
      </w:r>
      <w:proofErr w:type="spellEnd"/>
      <w:r w:rsidRPr="0079669F">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rPr>
      </w:pPr>
      <w:proofErr w:type="spellStart"/>
      <w:r w:rsidRPr="00E45680">
        <w:rPr>
          <w:rFonts w:ascii="Lucida Console" w:hAnsi="Lucida Console" w:cs="Lucida Console"/>
          <w:sz w:val="18"/>
          <w:szCs w:val="18"/>
        </w:rPr>
        <w:t>Darshans-iMac:borrekRepo</w:t>
      </w:r>
      <w:proofErr w:type="spellEnd"/>
      <w:r w:rsidRPr="00E45680">
        <w:rPr>
          <w:rFonts w:ascii="Lucida Console" w:hAnsi="Lucida Console" w:cs="Lucida Console"/>
          <w:sz w:val="18"/>
          <w:szCs w:val="18"/>
        </w:rPr>
        <w:t xml:space="preserve"> </w:t>
      </w:r>
      <w:proofErr w:type="spellStart"/>
      <w:r w:rsidRPr="00E45680">
        <w:rPr>
          <w:rFonts w:ascii="Lucida Console" w:hAnsi="Lucida Console" w:cs="Lucida Console"/>
          <w:sz w:val="18"/>
          <w:szCs w:val="18"/>
        </w:rPr>
        <w:t>heideroseborrek</w:t>
      </w:r>
      <w:proofErr w:type="spellEnd"/>
      <w:r w:rsidRPr="00E45680">
        <w:rPr>
          <w:rFonts w:ascii="Lucida Console" w:hAnsi="Lucida Console" w:cs="Lucida Console"/>
          <w:sz w:val="18"/>
          <w:szCs w:val="18"/>
        </w:rPr>
        <w:t xml:space="preserve">$ </w:t>
      </w:r>
      <w:proofErr w:type="spellStart"/>
      <w:r w:rsidRPr="00E461EB">
        <w:rPr>
          <w:rFonts w:ascii="Lucida Console" w:hAnsi="Lucida Console" w:cs="Lucida Console"/>
          <w:sz w:val="18"/>
          <w:szCs w:val="18"/>
          <w:highlight w:val="green"/>
        </w:rPr>
        <w:t>git</w:t>
      </w:r>
      <w:proofErr w:type="spellEnd"/>
      <w:r w:rsidRPr="00E461EB">
        <w:rPr>
          <w:rFonts w:ascii="Lucida Console" w:hAnsi="Lucida Console" w:cs="Lucida Console"/>
          <w:sz w:val="18"/>
          <w:szCs w:val="18"/>
          <w:highlight w:val="green"/>
        </w:rPr>
        <w:t xml:space="preserve"> </w:t>
      </w:r>
      <w:proofErr w:type="spellStart"/>
      <w:r w:rsidRPr="00E461EB">
        <w:rPr>
          <w:rFonts w:ascii="Lucida Console" w:hAnsi="Lucida Console" w:cs="Lucida Console"/>
          <w:sz w:val="18"/>
          <w:szCs w:val="18"/>
          <w:highlight w:val="green"/>
        </w:rPr>
        <w:t>add</w:t>
      </w:r>
      <w:proofErr w:type="spellEnd"/>
      <w:r w:rsidRPr="00E461EB">
        <w:rPr>
          <w:rFonts w:ascii="Lucida Console" w:hAnsi="Lucida Console" w:cs="Lucida Console"/>
          <w:sz w:val="18"/>
          <w:szCs w:val="18"/>
          <w:highlight w:val="green"/>
        </w:rPr>
        <w:t xml:space="preserve"> --all</w:t>
      </w:r>
      <w:r w:rsidRPr="00E45680">
        <w:rPr>
          <w:rFonts w:ascii="Lucida Console" w:hAnsi="Lucida Console" w:cs="Lucida Console"/>
          <w:sz w:val="18"/>
          <w:szCs w:val="18"/>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proofErr w:type="spellStart"/>
      <w:r w:rsidRPr="00E45680">
        <w:rPr>
          <w:rFonts w:ascii="Lucida Console" w:hAnsi="Lucida Console" w:cs="Lucida Console"/>
          <w:sz w:val="18"/>
          <w:szCs w:val="18"/>
          <w:lang w:val="en-US"/>
        </w:rPr>
        <w:t>Darshans-iMac:borrekRepo</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heideroseborrek</w:t>
      </w:r>
      <w:proofErr w:type="spellEnd"/>
      <w:r w:rsidRPr="00E45680">
        <w:rPr>
          <w:rFonts w:ascii="Lucida Console" w:hAnsi="Lucida Console" w:cs="Lucida Console"/>
          <w:sz w:val="18"/>
          <w:szCs w:val="18"/>
          <w:lang w:val="en-US"/>
        </w:rPr>
        <w:t xml:space="preserve">$ </w:t>
      </w:r>
      <w:proofErr w:type="spellStart"/>
      <w:r w:rsidRPr="00E461EB">
        <w:rPr>
          <w:rFonts w:ascii="Lucida Console" w:hAnsi="Lucida Console" w:cs="Lucida Console"/>
          <w:sz w:val="18"/>
          <w:szCs w:val="18"/>
          <w:highlight w:val="green"/>
          <w:lang w:val="en-US"/>
        </w:rPr>
        <w:t>git</w:t>
      </w:r>
      <w:proofErr w:type="spellEnd"/>
      <w:r w:rsidRPr="00E461EB">
        <w:rPr>
          <w:rFonts w:ascii="Lucida Console" w:hAnsi="Lucida Console" w:cs="Lucida Console"/>
          <w:sz w:val="18"/>
          <w:szCs w:val="18"/>
          <w:highlight w:val="green"/>
          <w:lang w:val="en-US"/>
        </w:rPr>
        <w:t xml:space="preserve"> commit -m "first commit"</w:t>
      </w: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[master (root-commit) e73e8f8] first commit\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Committer: </w:t>
      </w:r>
      <w:proofErr w:type="spellStart"/>
      <w:r w:rsidRPr="00E45680">
        <w:rPr>
          <w:rFonts w:ascii="Lucida Console" w:hAnsi="Lucida Console" w:cs="Lucida Console"/>
          <w:sz w:val="18"/>
          <w:szCs w:val="18"/>
          <w:lang w:val="en-US"/>
        </w:rPr>
        <w:t>Heiderose</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Borrek</w:t>
      </w:r>
      <w:proofErr w:type="spellEnd"/>
      <w:r w:rsidRPr="00E45680">
        <w:rPr>
          <w:rFonts w:ascii="Lucida Console" w:hAnsi="Lucida Console" w:cs="Lucida Console"/>
          <w:sz w:val="18"/>
          <w:szCs w:val="18"/>
          <w:lang w:val="en-US"/>
        </w:rPr>
        <w:t xml:space="preserve"> &lt;</w:t>
      </w:r>
      <w:proofErr w:type="spellStart"/>
      <w:r w:rsidRPr="00E45680">
        <w:rPr>
          <w:rFonts w:ascii="Lucida Console" w:hAnsi="Lucida Console" w:cs="Lucida Console"/>
          <w:sz w:val="18"/>
          <w:szCs w:val="18"/>
          <w:lang w:val="en-US"/>
        </w:rPr>
        <w:t>heideroseborrek@Darshans-iMac.local</w:t>
      </w:r>
      <w:proofErr w:type="spellEnd"/>
      <w:r w:rsidRPr="00E45680">
        <w:rPr>
          <w:rFonts w:ascii="Lucida Console" w:hAnsi="Lucida Console" w:cs="Lucida Console"/>
          <w:sz w:val="18"/>
          <w:szCs w:val="18"/>
          <w:lang w:val="en-US"/>
        </w:rPr>
        <w:t>&gt;\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Your name and email address were configured automatically based\</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on your username and hostname. Please check that they are accurate.\</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You can suppress this message by setting them explicitly:\</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config</w:t>
      </w:r>
      <w:proofErr w:type="spellEnd"/>
      <w:r w:rsidRPr="00E45680">
        <w:rPr>
          <w:rFonts w:ascii="Lucida Console" w:hAnsi="Lucida Console" w:cs="Lucida Console"/>
          <w:sz w:val="18"/>
          <w:szCs w:val="18"/>
          <w:lang w:val="en-US"/>
        </w:rPr>
        <w:t xml:space="preserve"> --global user.name "Your Name"\</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config</w:t>
      </w:r>
      <w:proofErr w:type="spellEnd"/>
      <w:r w:rsidRPr="00E45680">
        <w:rPr>
          <w:rFonts w:ascii="Lucida Console" w:hAnsi="Lucida Console" w:cs="Lucida Console"/>
          <w:sz w:val="18"/>
          <w:szCs w:val="18"/>
          <w:lang w:val="en-US"/>
        </w:rPr>
        <w:t xml:space="preserve"> --global </w:t>
      </w:r>
      <w:proofErr w:type="spellStart"/>
      <w:r w:rsidRPr="00E45680">
        <w:rPr>
          <w:rFonts w:ascii="Lucida Console" w:hAnsi="Lucida Console" w:cs="Lucida Console"/>
          <w:sz w:val="18"/>
          <w:szCs w:val="18"/>
          <w:lang w:val="en-US"/>
        </w:rPr>
        <w:t>user.email</w:t>
      </w:r>
      <w:proofErr w:type="spellEnd"/>
      <w:r w:rsidRPr="00E45680">
        <w:rPr>
          <w:rFonts w:ascii="Lucida Console" w:hAnsi="Lucida Console" w:cs="Lucida Console"/>
          <w:sz w:val="18"/>
          <w:szCs w:val="18"/>
          <w:lang w:val="en-US"/>
        </w:rPr>
        <w:t xml:space="preserve"> you@example.com\</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After doing this, you may fix the identity used for this commit with:\</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git</w:t>
      </w:r>
      <w:proofErr w:type="spellEnd"/>
      <w:r w:rsidRPr="00E45680">
        <w:rPr>
          <w:rFonts w:ascii="Lucida Console" w:hAnsi="Lucida Console" w:cs="Lucida Console"/>
          <w:sz w:val="18"/>
          <w:szCs w:val="18"/>
          <w:lang w:val="en-US"/>
        </w:rPr>
        <w:t xml:space="preserve"> commit --amend --reset-author\</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3 files changed, 14 insertions(+)\</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create mode 100644 </w:t>
      </w:r>
      <w:proofErr w:type="spellStart"/>
      <w:r w:rsidRPr="00E45680">
        <w:rPr>
          <w:rFonts w:ascii="Lucida Console" w:hAnsi="Lucida Console" w:cs="Lucida Console"/>
          <w:sz w:val="18"/>
          <w:szCs w:val="18"/>
          <w:lang w:val="en-US"/>
        </w:rPr>
        <w:t>README.rdoc</w:t>
      </w:r>
      <w:proofErr w:type="spellEnd"/>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create mode 100644 sachen.rtf\</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create mode 100644 textREADME.rtf\</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proofErr w:type="spellStart"/>
      <w:r w:rsidRPr="00E45680">
        <w:rPr>
          <w:rFonts w:ascii="Lucida Console" w:hAnsi="Lucida Console" w:cs="Lucida Console"/>
          <w:sz w:val="18"/>
          <w:szCs w:val="18"/>
          <w:lang w:val="en-US"/>
        </w:rPr>
        <w:t>Darshans-iMac:borrekRepo</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heideroseborrek</w:t>
      </w:r>
      <w:proofErr w:type="spellEnd"/>
      <w:r w:rsidRPr="00E45680">
        <w:rPr>
          <w:rFonts w:ascii="Lucida Console" w:hAnsi="Lucida Console" w:cs="Lucida Console"/>
          <w:sz w:val="18"/>
          <w:szCs w:val="18"/>
          <w:lang w:val="en-US"/>
        </w:rPr>
        <w:t xml:space="preserve">$ </w:t>
      </w:r>
      <w:proofErr w:type="spellStart"/>
      <w:r w:rsidRPr="00E461EB">
        <w:rPr>
          <w:rFonts w:ascii="Lucida Console" w:hAnsi="Lucida Console" w:cs="Lucida Console"/>
          <w:sz w:val="18"/>
          <w:szCs w:val="18"/>
          <w:highlight w:val="green"/>
          <w:lang w:val="en-US"/>
        </w:rPr>
        <w:t>git</w:t>
      </w:r>
      <w:proofErr w:type="spellEnd"/>
      <w:r w:rsidRPr="00E461EB">
        <w:rPr>
          <w:rFonts w:ascii="Lucida Console" w:hAnsi="Lucida Console" w:cs="Lucida Console"/>
          <w:sz w:val="18"/>
          <w:szCs w:val="18"/>
          <w:highlight w:val="green"/>
          <w:lang w:val="en-US"/>
        </w:rPr>
        <w:t xml:space="preserve"> remote add origin</w:t>
      </w:r>
      <w:r w:rsidRPr="00E45680">
        <w:rPr>
          <w:rFonts w:ascii="Lucida Console" w:hAnsi="Lucida Console" w:cs="Lucida Console"/>
          <w:sz w:val="18"/>
          <w:szCs w:val="18"/>
          <w:lang w:val="en-US"/>
        </w:rPr>
        <w:t xml:space="preserve"> </w:t>
      </w:r>
      <w:r w:rsidRPr="00E461EB">
        <w:rPr>
          <w:rFonts w:ascii="Lucida Console" w:hAnsi="Lucida Console" w:cs="Lucida Console"/>
          <w:sz w:val="18"/>
          <w:szCs w:val="18"/>
          <w:highlight w:val="green"/>
          <w:lang w:val="en-US"/>
        </w:rPr>
        <w:t>https://github.com/HBorrek/borrekRepo.git\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proofErr w:type="spellStart"/>
      <w:r w:rsidRPr="00E45680">
        <w:rPr>
          <w:rFonts w:ascii="Lucida Console" w:hAnsi="Lucida Console" w:cs="Lucida Console"/>
          <w:sz w:val="18"/>
          <w:szCs w:val="18"/>
          <w:lang w:val="en-US"/>
        </w:rPr>
        <w:t>Darshans-iMac:borrekRepo</w:t>
      </w:r>
      <w:proofErr w:type="spellEnd"/>
      <w:r w:rsidRPr="00E45680">
        <w:rPr>
          <w:rFonts w:ascii="Lucida Console" w:hAnsi="Lucida Console" w:cs="Lucida Console"/>
          <w:sz w:val="18"/>
          <w:szCs w:val="18"/>
          <w:lang w:val="en-US"/>
        </w:rPr>
        <w:t xml:space="preserve"> </w:t>
      </w:r>
      <w:proofErr w:type="spellStart"/>
      <w:r w:rsidRPr="00E45680">
        <w:rPr>
          <w:rFonts w:ascii="Lucida Console" w:hAnsi="Lucida Console" w:cs="Lucida Console"/>
          <w:sz w:val="18"/>
          <w:szCs w:val="18"/>
          <w:lang w:val="en-US"/>
        </w:rPr>
        <w:t>heideroseborrek</w:t>
      </w:r>
      <w:proofErr w:type="spellEnd"/>
      <w:r w:rsidRPr="00E45680">
        <w:rPr>
          <w:rFonts w:ascii="Lucida Console" w:hAnsi="Lucida Console" w:cs="Lucida Console"/>
          <w:sz w:val="18"/>
          <w:szCs w:val="18"/>
          <w:lang w:val="en-US"/>
        </w:rPr>
        <w:t xml:space="preserve">$ </w:t>
      </w:r>
      <w:proofErr w:type="spellStart"/>
      <w:r w:rsidRPr="00E461EB">
        <w:rPr>
          <w:rFonts w:ascii="Lucida Console" w:hAnsi="Lucida Console" w:cs="Lucida Console"/>
          <w:sz w:val="18"/>
          <w:szCs w:val="18"/>
          <w:highlight w:val="green"/>
          <w:lang w:val="en-US"/>
        </w:rPr>
        <w:t>git</w:t>
      </w:r>
      <w:proofErr w:type="spellEnd"/>
      <w:r w:rsidRPr="00E461EB">
        <w:rPr>
          <w:rFonts w:ascii="Lucida Console" w:hAnsi="Lucida Console" w:cs="Lucida Console"/>
          <w:sz w:val="18"/>
          <w:szCs w:val="18"/>
          <w:highlight w:val="green"/>
          <w:lang w:val="en-US"/>
        </w:rPr>
        <w:t xml:space="preserve"> push -u origin master</w:t>
      </w:r>
      <w:r w:rsidRPr="00E45680">
        <w:rPr>
          <w:rFonts w:ascii="Lucida Console" w:hAnsi="Lucida Console" w:cs="Lucida Console"/>
          <w:sz w:val="18"/>
          <w:szCs w:val="18"/>
          <w:lang w:val="en-US"/>
        </w:rPr>
        <w: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Counting objects: 5, done.\</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Delta compression using up to 8 threads.\</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Compressing objects: 100% (4/4), done.\</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Writing objects: 100% (5/5), 601 bytes | 0 bytes/s, done.\</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Total 5 (delta 1), reused 0 (delta 0)\</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To https://github.com/HBorrek/borrekRepo.git\</w:t>
      </w:r>
    </w:p>
    <w:p w:rsidR="00E45680" w:rsidRPr="00E45680"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 xml:space="preserve"> * [new branch]      master -&gt; master\</w:t>
      </w:r>
    </w:p>
    <w:p w:rsidR="00EA018E" w:rsidRDefault="00E45680" w:rsidP="00E45680">
      <w:pPr>
        <w:autoSpaceDE w:val="0"/>
        <w:autoSpaceDN w:val="0"/>
        <w:adjustRightInd w:val="0"/>
        <w:spacing w:line="240" w:lineRule="auto"/>
        <w:rPr>
          <w:rFonts w:ascii="Lucida Console" w:hAnsi="Lucida Console" w:cs="Lucida Console"/>
          <w:sz w:val="18"/>
          <w:szCs w:val="18"/>
          <w:lang w:val="en-US"/>
        </w:rPr>
      </w:pPr>
      <w:r w:rsidRPr="00E45680">
        <w:rPr>
          <w:rFonts w:ascii="Lucida Console" w:hAnsi="Lucida Console" w:cs="Lucida Console"/>
          <w:sz w:val="18"/>
          <w:szCs w:val="18"/>
          <w:lang w:val="en-US"/>
        </w:rPr>
        <w:t>Branch master set up to track remote branch master from origin.</w:t>
      </w:r>
    </w:p>
    <w:p w:rsidR="00E461EB" w:rsidRDefault="00E461EB" w:rsidP="00E45680">
      <w:pPr>
        <w:autoSpaceDE w:val="0"/>
        <w:autoSpaceDN w:val="0"/>
        <w:adjustRightInd w:val="0"/>
        <w:spacing w:line="240" w:lineRule="auto"/>
        <w:rPr>
          <w:sz w:val="20"/>
          <w:szCs w:val="20"/>
          <w:lang w:val="en-US"/>
        </w:rPr>
      </w:pPr>
    </w:p>
    <w:p w:rsidR="000F5BE7" w:rsidRPr="000F5BE7" w:rsidRDefault="000F5BE7" w:rsidP="000F5BE7">
      <w:pPr>
        <w:pStyle w:val="Listenabsatz"/>
        <w:numPr>
          <w:ilvl w:val="0"/>
          <w:numId w:val="16"/>
        </w:numPr>
        <w:autoSpaceDE w:val="0"/>
        <w:autoSpaceDN w:val="0"/>
        <w:adjustRightInd w:val="0"/>
        <w:spacing w:line="240" w:lineRule="auto"/>
        <w:rPr>
          <w:b/>
          <w:sz w:val="20"/>
          <w:szCs w:val="20"/>
        </w:rPr>
      </w:pPr>
      <w:proofErr w:type="spellStart"/>
      <w:r w:rsidRPr="000F5BE7">
        <w:rPr>
          <w:b/>
          <w:sz w:val="20"/>
          <w:szCs w:val="20"/>
        </w:rPr>
        <w:t>Branches</w:t>
      </w:r>
      <w:proofErr w:type="spellEnd"/>
      <w:r w:rsidRPr="000F5BE7">
        <w:rPr>
          <w:b/>
          <w:sz w:val="20"/>
          <w:szCs w:val="20"/>
        </w:rPr>
        <w:t xml:space="preserve"> erstellen und verwalten</w:t>
      </w:r>
    </w:p>
    <w:p w:rsidR="000F5BE7" w:rsidRPr="000F5BE7" w:rsidRDefault="000F5BE7" w:rsidP="000F5BE7">
      <w:pPr>
        <w:pStyle w:val="Listenabsatz"/>
        <w:numPr>
          <w:ilvl w:val="0"/>
          <w:numId w:val="28"/>
        </w:numPr>
        <w:rPr>
          <w:sz w:val="20"/>
          <w:szCs w:val="20"/>
        </w:rPr>
      </w:pPr>
      <w:r w:rsidRPr="000F5BE7">
        <w:rPr>
          <w:sz w:val="20"/>
          <w:szCs w:val="20"/>
        </w:rPr>
        <w:t xml:space="preserve">Einen neuen </w:t>
      </w:r>
      <w:proofErr w:type="spellStart"/>
      <w:r w:rsidRPr="000F5BE7">
        <w:rPr>
          <w:sz w:val="20"/>
          <w:szCs w:val="20"/>
        </w:rPr>
        <w:t>Branch</w:t>
      </w:r>
      <w:proofErr w:type="spellEnd"/>
      <w:r w:rsidRPr="000F5BE7">
        <w:rPr>
          <w:sz w:val="20"/>
          <w:szCs w:val="20"/>
        </w:rPr>
        <w:t xml:space="preserve"> lokal </w:t>
      </w:r>
      <w:r w:rsidR="009D00C8">
        <w:rPr>
          <w:sz w:val="20"/>
          <w:szCs w:val="20"/>
        </w:rPr>
        <w:t xml:space="preserve">erstellen und </w:t>
      </w:r>
      <w:r w:rsidRPr="000F5BE7">
        <w:rPr>
          <w:sz w:val="20"/>
          <w:szCs w:val="20"/>
        </w:rPr>
        <w:t>„öffnen“</w:t>
      </w:r>
    </w:p>
    <w:p w:rsidR="000F5BE7" w:rsidRPr="000F5BE7" w:rsidRDefault="000F5BE7" w:rsidP="000F5BE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checkout -b [</w:t>
      </w:r>
      <w:proofErr w:type="spellStart"/>
      <w:r w:rsidRPr="000F5BE7">
        <w:rPr>
          <w:rFonts w:ascii="Courier New" w:hAnsi="Courier New" w:cs="Courier New"/>
          <w:sz w:val="20"/>
          <w:szCs w:val="20"/>
          <w:lang w:val="en-US"/>
        </w:rPr>
        <w:t>name_of_your_new_branch</w:t>
      </w:r>
      <w:proofErr w:type="spellEnd"/>
      <w:r w:rsidRPr="000F5BE7">
        <w:rPr>
          <w:rFonts w:ascii="Courier New" w:hAnsi="Courier New" w:cs="Courier New"/>
          <w:sz w:val="20"/>
          <w:szCs w:val="20"/>
          <w:lang w:val="en-US"/>
        </w:rPr>
        <w:t>]</w:t>
      </w:r>
    </w:p>
    <w:p w:rsidR="000F5BE7" w:rsidRPr="000F5BE7" w:rsidRDefault="000F5BE7" w:rsidP="000F5BE7">
      <w:pPr>
        <w:pStyle w:val="Listenabsatz"/>
        <w:numPr>
          <w:ilvl w:val="0"/>
          <w:numId w:val="28"/>
        </w:numPr>
        <w:rPr>
          <w:sz w:val="20"/>
          <w:szCs w:val="20"/>
        </w:rPr>
      </w:pPr>
      <w:r w:rsidRPr="000F5BE7">
        <w:rPr>
          <w:sz w:val="20"/>
          <w:szCs w:val="20"/>
        </w:rPr>
        <w:t xml:space="preserve">Den </w:t>
      </w:r>
      <w:proofErr w:type="spellStart"/>
      <w:r w:rsidRPr="000F5BE7">
        <w:rPr>
          <w:sz w:val="20"/>
          <w:szCs w:val="20"/>
        </w:rPr>
        <w:t>Branch</w:t>
      </w:r>
      <w:proofErr w:type="spellEnd"/>
      <w:r w:rsidRPr="000F5BE7">
        <w:rPr>
          <w:sz w:val="20"/>
          <w:szCs w:val="20"/>
        </w:rPr>
        <w:t xml:space="preserve"> nach extern (</w:t>
      </w:r>
      <w:proofErr w:type="spellStart"/>
      <w:r w:rsidRPr="000F5BE7">
        <w:rPr>
          <w:sz w:val="20"/>
          <w:szCs w:val="20"/>
        </w:rPr>
        <w:t>GitHub</w:t>
      </w:r>
      <w:proofErr w:type="spellEnd"/>
      <w:r w:rsidRPr="000F5BE7">
        <w:rPr>
          <w:sz w:val="20"/>
          <w:szCs w:val="20"/>
        </w:rPr>
        <w:t xml:space="preserve">) pushen: </w:t>
      </w:r>
    </w:p>
    <w:p w:rsidR="000F5BE7" w:rsidRPr="000F5BE7" w:rsidRDefault="000F5BE7" w:rsidP="000F5BE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push origin [</w:t>
      </w:r>
      <w:proofErr w:type="spellStart"/>
      <w:r w:rsidRPr="000F5BE7">
        <w:rPr>
          <w:rFonts w:ascii="Courier New" w:hAnsi="Courier New" w:cs="Courier New"/>
          <w:sz w:val="20"/>
          <w:szCs w:val="20"/>
          <w:lang w:val="en-US"/>
        </w:rPr>
        <w:t>name_of_your_new_branch</w:t>
      </w:r>
      <w:proofErr w:type="spellEnd"/>
      <w:r w:rsidRPr="000F5BE7">
        <w:rPr>
          <w:rFonts w:ascii="Courier New" w:hAnsi="Courier New" w:cs="Courier New"/>
          <w:sz w:val="20"/>
          <w:szCs w:val="20"/>
          <w:lang w:val="en-US"/>
        </w:rPr>
        <w:t>]</w:t>
      </w:r>
    </w:p>
    <w:p w:rsidR="000F5BE7" w:rsidRPr="000F5BE7" w:rsidRDefault="000F5BE7" w:rsidP="000F5BE7">
      <w:pPr>
        <w:pStyle w:val="Listenabsatz"/>
        <w:numPr>
          <w:ilvl w:val="0"/>
          <w:numId w:val="28"/>
        </w:numPr>
        <w:rPr>
          <w:sz w:val="20"/>
          <w:szCs w:val="20"/>
        </w:rPr>
      </w:pPr>
      <w:r w:rsidRPr="000F5BE7">
        <w:rPr>
          <w:sz w:val="20"/>
          <w:szCs w:val="20"/>
        </w:rPr>
        <w:t xml:space="preserve">Sich alle vorhandenen </w:t>
      </w:r>
      <w:proofErr w:type="spellStart"/>
      <w:r w:rsidRPr="000F5BE7">
        <w:rPr>
          <w:sz w:val="20"/>
          <w:szCs w:val="20"/>
        </w:rPr>
        <w:t>Branches</w:t>
      </w:r>
      <w:proofErr w:type="spellEnd"/>
      <w:r w:rsidRPr="000F5BE7">
        <w:rPr>
          <w:sz w:val="20"/>
          <w:szCs w:val="20"/>
        </w:rPr>
        <w:t xml:space="preserve"> anzeigen lassen: </w:t>
      </w:r>
    </w:p>
    <w:p w:rsidR="000F5BE7" w:rsidRDefault="000F5BE7" w:rsidP="000F5BE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rPr>
      </w:pPr>
      <w:r w:rsidRPr="000F5BE7">
        <w:rPr>
          <w:rFonts w:ascii="Courier New" w:hAnsi="Courier New" w:cs="Courier New"/>
          <w:sz w:val="20"/>
          <w:szCs w:val="20"/>
        </w:rPr>
        <w:t xml:space="preserve">$ </w:t>
      </w:r>
      <w:proofErr w:type="spellStart"/>
      <w:r w:rsidRPr="000F5BE7">
        <w:rPr>
          <w:rFonts w:ascii="Courier New" w:hAnsi="Courier New" w:cs="Courier New"/>
          <w:sz w:val="20"/>
          <w:szCs w:val="20"/>
        </w:rPr>
        <w:t>git</w:t>
      </w:r>
      <w:proofErr w:type="spellEnd"/>
      <w:r w:rsidRPr="000F5BE7">
        <w:rPr>
          <w:rFonts w:ascii="Courier New" w:hAnsi="Courier New" w:cs="Courier New"/>
          <w:sz w:val="20"/>
          <w:szCs w:val="20"/>
        </w:rPr>
        <w:t xml:space="preserve"> </w:t>
      </w:r>
      <w:proofErr w:type="spellStart"/>
      <w:r w:rsidRPr="000F5BE7">
        <w:rPr>
          <w:rFonts w:ascii="Courier New" w:hAnsi="Courier New" w:cs="Courier New"/>
          <w:sz w:val="20"/>
          <w:szCs w:val="20"/>
        </w:rPr>
        <w:t>branch</w:t>
      </w:r>
      <w:proofErr w:type="spellEnd"/>
    </w:p>
    <w:p w:rsidR="000F5BE7" w:rsidRPr="000F5BE7" w:rsidRDefault="000F5BE7" w:rsidP="000F5BE7">
      <w:pPr>
        <w:ind w:left="360"/>
        <w:rPr>
          <w:sz w:val="20"/>
          <w:szCs w:val="20"/>
        </w:rPr>
      </w:pPr>
      <w:r w:rsidRPr="000F5BE7">
        <w:rPr>
          <w:sz w:val="20"/>
          <w:szCs w:val="20"/>
        </w:rPr>
        <w:t xml:space="preserve">Beachte: wenn man etwas in seinem </w:t>
      </w:r>
      <w:proofErr w:type="spellStart"/>
      <w:r w:rsidRPr="000F5BE7">
        <w:rPr>
          <w:sz w:val="20"/>
          <w:szCs w:val="20"/>
        </w:rPr>
        <w:t>Branch</w:t>
      </w:r>
      <w:proofErr w:type="spellEnd"/>
      <w:r w:rsidRPr="000F5BE7">
        <w:rPr>
          <w:sz w:val="20"/>
          <w:szCs w:val="20"/>
        </w:rPr>
        <w:t xml:space="preserve"> </w:t>
      </w:r>
      <w:proofErr w:type="spellStart"/>
      <w:r w:rsidRPr="000F5BE7">
        <w:rPr>
          <w:sz w:val="20"/>
          <w:szCs w:val="20"/>
        </w:rPr>
        <w:t>commiten</w:t>
      </w:r>
      <w:proofErr w:type="spellEnd"/>
      <w:r w:rsidRPr="000F5BE7">
        <w:rPr>
          <w:sz w:val="20"/>
          <w:szCs w:val="20"/>
        </w:rPr>
        <w:t xml:space="preserve"> möchte sollte man sicher gehen, dass man sich im richtigen Verzeichnis/ im richtigen </w:t>
      </w:r>
      <w:proofErr w:type="spellStart"/>
      <w:r w:rsidRPr="000F5BE7">
        <w:rPr>
          <w:sz w:val="20"/>
          <w:szCs w:val="20"/>
        </w:rPr>
        <w:t>Branch</w:t>
      </w:r>
      <w:proofErr w:type="spellEnd"/>
      <w:r w:rsidRPr="000F5BE7">
        <w:rPr>
          <w:sz w:val="20"/>
          <w:szCs w:val="20"/>
        </w:rPr>
        <w:t xml:space="preserve"> befindet!</w:t>
      </w:r>
    </w:p>
    <w:p w:rsidR="000F5BE7" w:rsidRPr="00B51CD5" w:rsidRDefault="00B51CD5" w:rsidP="000F5BE7">
      <w:pPr>
        <w:pStyle w:val="Listenabsatz"/>
        <w:numPr>
          <w:ilvl w:val="0"/>
          <w:numId w:val="28"/>
        </w:numPr>
        <w:rPr>
          <w:sz w:val="20"/>
          <w:szCs w:val="20"/>
        </w:rPr>
      </w:pPr>
      <w:r w:rsidRPr="00B51CD5">
        <w:rPr>
          <w:sz w:val="20"/>
          <w:szCs w:val="20"/>
        </w:rPr>
        <w:t xml:space="preserve">Eine neue Remote Version für den </w:t>
      </w:r>
      <w:proofErr w:type="spellStart"/>
      <w:r w:rsidRPr="00B51CD5">
        <w:rPr>
          <w:sz w:val="20"/>
          <w:szCs w:val="20"/>
        </w:rPr>
        <w:t>Branch</w:t>
      </w:r>
      <w:proofErr w:type="spellEnd"/>
      <w:r w:rsidRPr="00B51CD5">
        <w:rPr>
          <w:sz w:val="20"/>
          <w:szCs w:val="20"/>
        </w:rPr>
        <w:t xml:space="preserve"> erstellen</w:t>
      </w:r>
      <w:r w:rsidR="000F5BE7" w:rsidRPr="00B51CD5">
        <w:rPr>
          <w:sz w:val="20"/>
          <w:szCs w:val="20"/>
        </w:rPr>
        <w:t xml:space="preserve">: </w:t>
      </w:r>
    </w:p>
    <w:p w:rsidR="000F5BE7" w:rsidRPr="000F5BE7" w:rsidRDefault="000F5BE7" w:rsidP="000F5BE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remote add [</w:t>
      </w:r>
      <w:proofErr w:type="spellStart"/>
      <w:r w:rsidRPr="000F5BE7">
        <w:rPr>
          <w:rFonts w:ascii="Courier New" w:hAnsi="Courier New" w:cs="Courier New"/>
          <w:sz w:val="20"/>
          <w:szCs w:val="20"/>
          <w:lang w:val="en-US"/>
        </w:rPr>
        <w:t>name_of_your_remote</w:t>
      </w:r>
      <w:proofErr w:type="spellEnd"/>
      <w:r w:rsidRPr="000F5BE7">
        <w:rPr>
          <w:rFonts w:ascii="Courier New" w:hAnsi="Courier New" w:cs="Courier New"/>
          <w:sz w:val="20"/>
          <w:szCs w:val="20"/>
          <w:lang w:val="en-US"/>
        </w:rPr>
        <w:t xml:space="preserve">] </w:t>
      </w:r>
    </w:p>
    <w:p w:rsidR="000F5BE7" w:rsidRPr="000F5BE7" w:rsidRDefault="000F5BE7" w:rsidP="000F5BE7">
      <w:pPr>
        <w:pStyle w:val="Listenabsatz"/>
        <w:numPr>
          <w:ilvl w:val="0"/>
          <w:numId w:val="28"/>
        </w:numPr>
        <w:rPr>
          <w:sz w:val="20"/>
          <w:szCs w:val="20"/>
        </w:rPr>
      </w:pPr>
      <w:r w:rsidRPr="000F5BE7">
        <w:rPr>
          <w:sz w:val="20"/>
          <w:szCs w:val="20"/>
        </w:rPr>
        <w:t xml:space="preserve">Veränderungen vom Commit in den </w:t>
      </w:r>
      <w:proofErr w:type="spellStart"/>
      <w:r w:rsidRPr="000F5BE7">
        <w:rPr>
          <w:sz w:val="20"/>
          <w:szCs w:val="20"/>
        </w:rPr>
        <w:t>Branch</w:t>
      </w:r>
      <w:proofErr w:type="spellEnd"/>
      <w:r w:rsidRPr="000F5BE7">
        <w:rPr>
          <w:sz w:val="20"/>
          <w:szCs w:val="20"/>
        </w:rPr>
        <w:t xml:space="preserve"> pushen:</w:t>
      </w:r>
    </w:p>
    <w:p w:rsidR="000F5BE7" w:rsidRPr="000F5BE7" w:rsidRDefault="000F5BE7" w:rsidP="000F5BE7">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push origin [</w:t>
      </w:r>
      <w:proofErr w:type="spellStart"/>
      <w:r w:rsidRPr="000F5BE7">
        <w:rPr>
          <w:rFonts w:ascii="Courier New" w:hAnsi="Courier New" w:cs="Courier New"/>
          <w:sz w:val="20"/>
          <w:szCs w:val="20"/>
          <w:lang w:val="en-US"/>
        </w:rPr>
        <w:t>name_of_your_remote</w:t>
      </w:r>
      <w:proofErr w:type="spellEnd"/>
      <w:r w:rsidRPr="000F5BE7">
        <w:rPr>
          <w:rFonts w:ascii="Courier New" w:hAnsi="Courier New" w:cs="Courier New"/>
          <w:sz w:val="20"/>
          <w:szCs w:val="20"/>
          <w:lang w:val="en-US"/>
        </w:rPr>
        <w:t>]</w:t>
      </w:r>
    </w:p>
    <w:p w:rsidR="000F5BE7" w:rsidRPr="002927DD" w:rsidRDefault="002927DD" w:rsidP="002927DD">
      <w:pPr>
        <w:pStyle w:val="Listenabsatz"/>
        <w:numPr>
          <w:ilvl w:val="0"/>
          <w:numId w:val="28"/>
        </w:numPr>
        <w:rPr>
          <w:sz w:val="20"/>
          <w:szCs w:val="20"/>
        </w:rPr>
      </w:pPr>
      <w:proofErr w:type="spellStart"/>
      <w:r w:rsidRPr="002927DD">
        <w:rPr>
          <w:sz w:val="20"/>
          <w:szCs w:val="20"/>
        </w:rPr>
        <w:t>Branch</w:t>
      </w:r>
      <w:proofErr w:type="spellEnd"/>
      <w:r w:rsidRPr="002927DD">
        <w:rPr>
          <w:sz w:val="20"/>
          <w:szCs w:val="20"/>
        </w:rPr>
        <w:t xml:space="preserve"> aktualisieren, wenn der Original-</w:t>
      </w:r>
      <w:proofErr w:type="spellStart"/>
      <w:r w:rsidRPr="002927DD">
        <w:rPr>
          <w:sz w:val="20"/>
          <w:szCs w:val="20"/>
        </w:rPr>
        <w:t>Branch</w:t>
      </w:r>
      <w:proofErr w:type="spellEnd"/>
      <w:r w:rsidRPr="002927DD">
        <w:rPr>
          <w:sz w:val="20"/>
          <w:szCs w:val="20"/>
        </w:rPr>
        <w:t xml:space="preserve"> vom Original-Repository verändert wurde:</w:t>
      </w:r>
      <w:r w:rsidR="000F5BE7" w:rsidRPr="002927DD">
        <w:rPr>
          <w:sz w:val="20"/>
          <w:szCs w:val="20"/>
        </w:rPr>
        <w:t xml:space="preserve"> </w:t>
      </w:r>
    </w:p>
    <w:p w:rsidR="000F5BE7" w:rsidRPr="000F5BE7" w:rsidRDefault="000F5BE7" w:rsidP="002927DD">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fetch [</w:t>
      </w:r>
      <w:proofErr w:type="spellStart"/>
      <w:r w:rsidRPr="000F5BE7">
        <w:rPr>
          <w:rFonts w:ascii="Courier New" w:hAnsi="Courier New" w:cs="Courier New"/>
          <w:sz w:val="20"/>
          <w:szCs w:val="20"/>
          <w:lang w:val="en-US"/>
        </w:rPr>
        <w:t>name_of_your_remote</w:t>
      </w:r>
      <w:proofErr w:type="spellEnd"/>
      <w:r w:rsidRPr="000F5BE7">
        <w:rPr>
          <w:rFonts w:ascii="Courier New" w:hAnsi="Courier New" w:cs="Courier New"/>
          <w:sz w:val="20"/>
          <w:szCs w:val="20"/>
          <w:lang w:val="en-US"/>
        </w:rPr>
        <w:t>]</w:t>
      </w:r>
    </w:p>
    <w:p w:rsidR="0004510A" w:rsidRPr="0004510A" w:rsidRDefault="0004510A" w:rsidP="0004510A">
      <w:pPr>
        <w:pStyle w:val="Listenabsatz"/>
        <w:numPr>
          <w:ilvl w:val="0"/>
          <w:numId w:val="28"/>
        </w:numPr>
        <w:rPr>
          <w:sz w:val="20"/>
          <w:szCs w:val="20"/>
        </w:rPr>
      </w:pPr>
      <w:r w:rsidRPr="0004510A">
        <w:rPr>
          <w:sz w:val="20"/>
          <w:szCs w:val="20"/>
        </w:rPr>
        <w:t xml:space="preserve">Änderungen zusammenführen, z. B. wenn der </w:t>
      </w:r>
      <w:proofErr w:type="spellStart"/>
      <w:r w:rsidRPr="0004510A">
        <w:rPr>
          <w:sz w:val="20"/>
          <w:szCs w:val="20"/>
        </w:rPr>
        <w:t>Branch</w:t>
      </w:r>
      <w:proofErr w:type="spellEnd"/>
      <w:r w:rsidRPr="0004510A">
        <w:rPr>
          <w:sz w:val="20"/>
          <w:szCs w:val="20"/>
        </w:rPr>
        <w:t xml:space="preserve"> abgeleitet ist aus dem </w:t>
      </w:r>
      <w:proofErr w:type="spellStart"/>
      <w:r w:rsidRPr="0004510A">
        <w:rPr>
          <w:sz w:val="20"/>
          <w:szCs w:val="20"/>
        </w:rPr>
        <w:t>develop-Branch</w:t>
      </w:r>
      <w:proofErr w:type="spellEnd"/>
      <w:r w:rsidRPr="0004510A">
        <w:rPr>
          <w:sz w:val="20"/>
          <w:szCs w:val="20"/>
        </w:rPr>
        <w:t>:</w:t>
      </w:r>
    </w:p>
    <w:p w:rsidR="000F5BE7" w:rsidRPr="000F5BE7" w:rsidRDefault="000F5BE7" w:rsidP="00B51CD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merge [</w:t>
      </w:r>
      <w:proofErr w:type="spellStart"/>
      <w:r w:rsidRPr="000F5BE7">
        <w:rPr>
          <w:rFonts w:ascii="Courier New" w:hAnsi="Courier New" w:cs="Courier New"/>
          <w:sz w:val="20"/>
          <w:szCs w:val="20"/>
          <w:lang w:val="en-US"/>
        </w:rPr>
        <w:t>name_of_your_remote</w:t>
      </w:r>
      <w:proofErr w:type="spellEnd"/>
      <w:r w:rsidRPr="000F5BE7">
        <w:rPr>
          <w:rFonts w:ascii="Courier New" w:hAnsi="Courier New" w:cs="Courier New"/>
          <w:sz w:val="20"/>
          <w:szCs w:val="20"/>
          <w:lang w:val="en-US"/>
        </w:rPr>
        <w:t>]/develop</w:t>
      </w:r>
    </w:p>
    <w:p w:rsidR="000F5BE7" w:rsidRPr="00B51CD5" w:rsidRDefault="00B51CD5" w:rsidP="00B51CD5">
      <w:pPr>
        <w:pStyle w:val="Listenabsatz"/>
        <w:numPr>
          <w:ilvl w:val="0"/>
          <w:numId w:val="28"/>
        </w:numPr>
        <w:rPr>
          <w:sz w:val="20"/>
          <w:szCs w:val="20"/>
        </w:rPr>
      </w:pPr>
      <w:r w:rsidRPr="00B51CD5">
        <w:rPr>
          <w:sz w:val="20"/>
          <w:szCs w:val="20"/>
        </w:rPr>
        <w:t>Einen Branch lokal löschen</w:t>
      </w:r>
      <w:r w:rsidR="000F5BE7" w:rsidRPr="00B51CD5">
        <w:rPr>
          <w:sz w:val="20"/>
          <w:szCs w:val="20"/>
        </w:rPr>
        <w:t xml:space="preserve">: </w:t>
      </w:r>
    </w:p>
    <w:p w:rsidR="000F5BE7" w:rsidRPr="000F5BE7" w:rsidRDefault="000F5BE7" w:rsidP="00B51CD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branch -d [</w:t>
      </w:r>
      <w:proofErr w:type="spellStart"/>
      <w:r w:rsidRPr="000F5BE7">
        <w:rPr>
          <w:rFonts w:ascii="Courier New" w:hAnsi="Courier New" w:cs="Courier New"/>
          <w:sz w:val="20"/>
          <w:szCs w:val="20"/>
          <w:lang w:val="en-US"/>
        </w:rPr>
        <w:t>name_of_your_new_branch</w:t>
      </w:r>
      <w:proofErr w:type="spellEnd"/>
      <w:r w:rsidRPr="000F5BE7">
        <w:rPr>
          <w:rFonts w:ascii="Courier New" w:hAnsi="Courier New" w:cs="Courier New"/>
          <w:sz w:val="20"/>
          <w:szCs w:val="20"/>
          <w:lang w:val="en-US"/>
        </w:rPr>
        <w:t>]</w:t>
      </w:r>
    </w:p>
    <w:p w:rsidR="000F5BE7" w:rsidRPr="00B51CD5" w:rsidRDefault="00B51CD5" w:rsidP="00B51CD5">
      <w:pPr>
        <w:pStyle w:val="Listenabsatz"/>
        <w:numPr>
          <w:ilvl w:val="0"/>
          <w:numId w:val="28"/>
        </w:numPr>
        <w:rPr>
          <w:sz w:val="20"/>
          <w:szCs w:val="20"/>
        </w:rPr>
      </w:pPr>
      <w:r w:rsidRPr="00B51CD5">
        <w:rPr>
          <w:sz w:val="20"/>
          <w:szCs w:val="20"/>
        </w:rPr>
        <w:t xml:space="preserve">Verstärktes Löschen von dem </w:t>
      </w:r>
      <w:proofErr w:type="spellStart"/>
      <w:r w:rsidRPr="00B51CD5">
        <w:rPr>
          <w:sz w:val="20"/>
          <w:szCs w:val="20"/>
        </w:rPr>
        <w:t>Branch</w:t>
      </w:r>
      <w:proofErr w:type="spellEnd"/>
      <w:r w:rsidRPr="00B51CD5">
        <w:rPr>
          <w:sz w:val="20"/>
          <w:szCs w:val="20"/>
        </w:rPr>
        <w:t xml:space="preserve"> im lokalen Dateisystem</w:t>
      </w:r>
      <w:r w:rsidR="000F5BE7" w:rsidRPr="00B51CD5">
        <w:rPr>
          <w:sz w:val="20"/>
          <w:szCs w:val="20"/>
        </w:rPr>
        <w:t xml:space="preserve">: </w:t>
      </w:r>
    </w:p>
    <w:p w:rsidR="000F5BE7" w:rsidRPr="000F5BE7" w:rsidRDefault="000F5BE7" w:rsidP="00B51CD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branch -D [</w:t>
      </w:r>
      <w:proofErr w:type="spellStart"/>
      <w:r w:rsidRPr="000F5BE7">
        <w:rPr>
          <w:rFonts w:ascii="Courier New" w:hAnsi="Courier New" w:cs="Courier New"/>
          <w:sz w:val="20"/>
          <w:szCs w:val="20"/>
          <w:lang w:val="en-US"/>
        </w:rPr>
        <w:t>name_of_your_new_branch</w:t>
      </w:r>
      <w:proofErr w:type="spellEnd"/>
      <w:r w:rsidRPr="000F5BE7">
        <w:rPr>
          <w:rFonts w:ascii="Courier New" w:hAnsi="Courier New" w:cs="Courier New"/>
          <w:sz w:val="20"/>
          <w:szCs w:val="20"/>
          <w:lang w:val="en-US"/>
        </w:rPr>
        <w:t>]</w:t>
      </w:r>
    </w:p>
    <w:p w:rsidR="000F5BE7" w:rsidRPr="00B51CD5" w:rsidRDefault="00B51CD5" w:rsidP="00B51CD5">
      <w:pPr>
        <w:pStyle w:val="Listenabsatz"/>
        <w:numPr>
          <w:ilvl w:val="0"/>
          <w:numId w:val="28"/>
        </w:numPr>
        <w:rPr>
          <w:sz w:val="20"/>
          <w:szCs w:val="20"/>
        </w:rPr>
      </w:pPr>
      <w:r w:rsidRPr="00B51CD5">
        <w:rPr>
          <w:sz w:val="20"/>
          <w:szCs w:val="20"/>
        </w:rPr>
        <w:t xml:space="preserve">Den </w:t>
      </w:r>
      <w:proofErr w:type="spellStart"/>
      <w:r w:rsidRPr="00B51CD5">
        <w:rPr>
          <w:sz w:val="20"/>
          <w:szCs w:val="20"/>
        </w:rPr>
        <w:t>Branch</w:t>
      </w:r>
      <w:proofErr w:type="spellEnd"/>
      <w:r w:rsidRPr="00B51CD5">
        <w:rPr>
          <w:sz w:val="20"/>
          <w:szCs w:val="20"/>
        </w:rPr>
        <w:t xml:space="preserve"> von </w:t>
      </w:r>
      <w:proofErr w:type="spellStart"/>
      <w:r w:rsidRPr="00B51CD5">
        <w:rPr>
          <w:sz w:val="20"/>
          <w:szCs w:val="20"/>
        </w:rPr>
        <w:t>GitHub</w:t>
      </w:r>
      <w:proofErr w:type="spellEnd"/>
      <w:r w:rsidRPr="00B51CD5">
        <w:rPr>
          <w:sz w:val="20"/>
          <w:szCs w:val="20"/>
        </w:rPr>
        <w:t xml:space="preserve"> löschen</w:t>
      </w:r>
      <w:r w:rsidR="000F5BE7" w:rsidRPr="00B51CD5">
        <w:rPr>
          <w:sz w:val="20"/>
          <w:szCs w:val="20"/>
        </w:rPr>
        <w:t xml:space="preserve">: </w:t>
      </w:r>
    </w:p>
    <w:p w:rsidR="000F5BE7" w:rsidRPr="000F5BE7" w:rsidRDefault="000F5BE7" w:rsidP="00B51CD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szCs w:val="20"/>
          <w:lang w:val="en-US"/>
        </w:rPr>
      </w:pPr>
      <w:r w:rsidRPr="000F5BE7">
        <w:rPr>
          <w:rFonts w:ascii="Courier New" w:hAnsi="Courier New" w:cs="Courier New"/>
          <w:sz w:val="20"/>
          <w:szCs w:val="20"/>
          <w:lang w:val="en-US"/>
        </w:rPr>
        <w:t xml:space="preserve">$ </w:t>
      </w:r>
      <w:proofErr w:type="spellStart"/>
      <w:r w:rsidRPr="000F5BE7">
        <w:rPr>
          <w:rFonts w:ascii="Courier New" w:hAnsi="Courier New" w:cs="Courier New"/>
          <w:sz w:val="20"/>
          <w:szCs w:val="20"/>
          <w:lang w:val="en-US"/>
        </w:rPr>
        <w:t>git</w:t>
      </w:r>
      <w:proofErr w:type="spellEnd"/>
      <w:r w:rsidRPr="000F5BE7">
        <w:rPr>
          <w:rFonts w:ascii="Courier New" w:hAnsi="Courier New" w:cs="Courier New"/>
          <w:sz w:val="20"/>
          <w:szCs w:val="20"/>
          <w:lang w:val="en-US"/>
        </w:rPr>
        <w:t xml:space="preserve"> push origin :[</w:t>
      </w:r>
      <w:proofErr w:type="spellStart"/>
      <w:r w:rsidRPr="000F5BE7">
        <w:rPr>
          <w:rFonts w:ascii="Courier New" w:hAnsi="Courier New" w:cs="Courier New"/>
          <w:sz w:val="20"/>
          <w:szCs w:val="20"/>
          <w:lang w:val="en-US"/>
        </w:rPr>
        <w:t>name_of_your_new_branch</w:t>
      </w:r>
      <w:proofErr w:type="spellEnd"/>
      <w:r w:rsidRPr="000F5BE7">
        <w:rPr>
          <w:rFonts w:ascii="Courier New" w:hAnsi="Courier New" w:cs="Courier New"/>
          <w:sz w:val="20"/>
          <w:szCs w:val="20"/>
          <w:lang w:val="en-US"/>
        </w:rPr>
        <w:t>]</w:t>
      </w:r>
    </w:p>
    <w:p w:rsidR="000F5BE7" w:rsidRPr="000F5BE7" w:rsidRDefault="000F5BE7" w:rsidP="000F5BE7">
      <w:pPr>
        <w:pStyle w:val="Listenabsatz"/>
        <w:autoSpaceDE w:val="0"/>
        <w:autoSpaceDN w:val="0"/>
        <w:adjustRightInd w:val="0"/>
        <w:spacing w:line="240" w:lineRule="auto"/>
        <w:ind w:left="360"/>
        <w:rPr>
          <w:sz w:val="20"/>
          <w:szCs w:val="20"/>
          <w:lang w:val="en-US"/>
        </w:rPr>
      </w:pPr>
    </w:p>
    <w:p w:rsidR="001259BF" w:rsidRPr="0079669F" w:rsidRDefault="001259BF" w:rsidP="00AE400E">
      <w:pPr>
        <w:rPr>
          <w:b/>
          <w:sz w:val="20"/>
          <w:szCs w:val="20"/>
          <w:u w:val="single"/>
          <w:lang w:val="en-US"/>
        </w:rPr>
      </w:pPr>
      <w:proofErr w:type="spellStart"/>
      <w:r w:rsidRPr="0079669F">
        <w:rPr>
          <w:b/>
          <w:sz w:val="20"/>
          <w:szCs w:val="20"/>
          <w:u w:val="single"/>
          <w:lang w:val="en-US"/>
        </w:rPr>
        <w:t>Internetquellen</w:t>
      </w:r>
      <w:proofErr w:type="spellEnd"/>
      <w:r w:rsidRPr="0079669F">
        <w:rPr>
          <w:b/>
          <w:sz w:val="20"/>
          <w:szCs w:val="20"/>
          <w:u w:val="single"/>
          <w:lang w:val="en-US"/>
        </w:rPr>
        <w:t>:</w:t>
      </w:r>
    </w:p>
    <w:p w:rsidR="001259BF" w:rsidRPr="0079669F" w:rsidRDefault="0079669F" w:rsidP="00AE400E">
      <w:pPr>
        <w:rPr>
          <w:sz w:val="20"/>
          <w:szCs w:val="20"/>
          <w:lang w:val="en-US"/>
        </w:rPr>
      </w:pPr>
      <w:hyperlink r:id="rId32" w:history="1">
        <w:r w:rsidR="000F5BE7" w:rsidRPr="0079669F">
          <w:rPr>
            <w:rStyle w:val="Hyperlink"/>
            <w:sz w:val="20"/>
            <w:szCs w:val="20"/>
            <w:lang w:val="en-US"/>
          </w:rPr>
          <w:t>http://guides.railsgirls.com/github/</w:t>
        </w:r>
      </w:hyperlink>
    </w:p>
    <w:p w:rsidR="000F5BE7" w:rsidRPr="0079669F" w:rsidRDefault="0079669F" w:rsidP="00AE400E">
      <w:pPr>
        <w:rPr>
          <w:sz w:val="20"/>
          <w:szCs w:val="20"/>
          <w:lang w:val="en-US"/>
        </w:rPr>
      </w:pPr>
      <w:hyperlink r:id="rId33" w:history="1">
        <w:r w:rsidRPr="0079669F">
          <w:rPr>
            <w:rStyle w:val="Hyperlink"/>
            <w:sz w:val="20"/>
            <w:szCs w:val="20"/>
            <w:lang w:val="en-US"/>
          </w:rPr>
          <w:t>https://github.com/Kunena/Kunena-Forum/wiki/Create-a-new-branch-with-git-and-manage-branches</w:t>
        </w:r>
      </w:hyperlink>
    </w:p>
    <w:p w:rsidR="0079669F" w:rsidRPr="0079669F" w:rsidRDefault="0079669F" w:rsidP="00AE400E">
      <w:pPr>
        <w:rPr>
          <w:sz w:val="20"/>
          <w:szCs w:val="20"/>
          <w:lang w:val="en-US"/>
        </w:rPr>
      </w:pPr>
      <w:hyperlink r:id="rId34" w:history="1">
        <w:r w:rsidRPr="0079669F">
          <w:rPr>
            <w:rStyle w:val="Hyperlink"/>
            <w:sz w:val="20"/>
            <w:szCs w:val="20"/>
            <w:lang w:val="en-US"/>
          </w:rPr>
          <w:t>https://www.ralfebert.de/git/branches-mergen/</w:t>
        </w:r>
      </w:hyperlink>
    </w:p>
    <w:p w:rsidR="0079669F" w:rsidRPr="0079669F" w:rsidRDefault="0079669F" w:rsidP="00AE400E">
      <w:pPr>
        <w:rPr>
          <w:sz w:val="20"/>
          <w:szCs w:val="20"/>
          <w:lang w:val="en-US"/>
        </w:rPr>
      </w:pPr>
      <w:r w:rsidRPr="0079669F">
        <w:rPr>
          <w:sz w:val="20"/>
          <w:szCs w:val="20"/>
          <w:lang w:val="en-US"/>
        </w:rPr>
        <w:t>http://stackoverflow.com/questions/25649374/git-merge-local-with-remote-master-using-terminal</w:t>
      </w:r>
      <w:bookmarkStart w:id="0" w:name="_GoBack"/>
      <w:bookmarkEnd w:id="0"/>
    </w:p>
    <w:sectPr w:rsidR="0079669F" w:rsidRPr="0079669F" w:rsidSect="00B95D2D">
      <w:headerReference w:type="default" r:id="rId35"/>
      <w:type w:val="continuous"/>
      <w:pgSz w:w="11907" w:h="16839" w:code="9"/>
      <w:pgMar w:top="1134" w:right="1134" w:bottom="1179" w:left="1440" w:header="0" w:footer="0" w:gutter="0"/>
      <w:cols w:space="720"/>
      <w:formProt w:val="0"/>
      <w:titlePg/>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0C8" w:rsidRDefault="009D00C8">
      <w:r>
        <w:separator/>
      </w:r>
    </w:p>
    <w:p w:rsidR="009D00C8" w:rsidRDefault="009D00C8"/>
    <w:p w:rsidR="009D00C8" w:rsidRDefault="009D00C8"/>
  </w:endnote>
  <w:endnote w:type="continuationSeparator" w:id="0">
    <w:p w:rsidR="009D00C8" w:rsidRDefault="009D00C8">
      <w:r>
        <w:continuationSeparator/>
      </w:r>
    </w:p>
    <w:p w:rsidR="009D00C8" w:rsidRDefault="009D00C8"/>
    <w:p w:rsidR="009D00C8" w:rsidRDefault="009D00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W Headline OT-Book">
    <w:altName w:val="Corbel"/>
    <w:panose1 w:val="020B0503000000020003"/>
    <w:charset w:val="00"/>
    <w:family w:val="swiss"/>
    <w:pitch w:val="variable"/>
    <w:sig w:usb0="800002AF" w:usb1="4000206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W Headline OT-Black">
    <w:panose1 w:val="020B0A03000000020003"/>
    <w:charset w:val="00"/>
    <w:family w:val="swiss"/>
    <w:pitch w:val="variable"/>
    <w:sig w:usb0="800002AF" w:usb1="4000206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0C8" w:rsidRDefault="009D00C8">
      <w:r>
        <w:separator/>
      </w:r>
    </w:p>
    <w:p w:rsidR="009D00C8" w:rsidRDefault="009D00C8"/>
    <w:p w:rsidR="009D00C8" w:rsidRDefault="009D00C8"/>
  </w:footnote>
  <w:footnote w:type="continuationSeparator" w:id="0">
    <w:p w:rsidR="009D00C8" w:rsidRDefault="009D00C8">
      <w:r>
        <w:continuationSeparator/>
      </w:r>
    </w:p>
    <w:p w:rsidR="009D00C8" w:rsidRDefault="009D00C8"/>
    <w:p w:rsidR="009D00C8" w:rsidRDefault="009D00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0C8" w:rsidRDefault="009D00C8">
    <w:pPr>
      <w:framePr w:wrap="auto" w:hAnchor="text" w:x="9622" w:y="15485"/>
    </w:pPr>
    <w:r>
      <w:t xml:space="preserve">Seite </w:t>
    </w:r>
    <w:r>
      <w:fldChar w:fldCharType="begin"/>
    </w:r>
    <w:r>
      <w:instrText xml:space="preserve"> PAGE \* ARABIC \* MERGEFORMAT </w:instrText>
    </w:r>
    <w:r>
      <w:fldChar w:fldCharType="separate"/>
    </w:r>
    <w:r w:rsidR="0079669F" w:rsidRPr="0079669F">
      <w:rPr>
        <w:b/>
        <w:noProof/>
      </w:rPr>
      <w:t>11</w:t>
    </w:r>
    <w:r>
      <w:fldChar w:fldCharType="end"/>
    </w:r>
  </w:p>
  <w:p w:rsidR="009D00C8" w:rsidRDefault="009D00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9843592"/>
    <w:lvl w:ilvl="0">
      <w:start w:val="1"/>
      <w:numFmt w:val="decimal"/>
      <w:lvlText w:val="%1."/>
      <w:lvlJc w:val="left"/>
      <w:pPr>
        <w:tabs>
          <w:tab w:val="num" w:pos="360"/>
        </w:tabs>
        <w:ind w:left="360" w:hanging="360"/>
      </w:pPr>
    </w:lvl>
  </w:abstractNum>
  <w:abstractNum w:abstractNumId="1">
    <w:nsid w:val="FFFFFF89"/>
    <w:multiLevelType w:val="singleLevel"/>
    <w:tmpl w:val="9210DE38"/>
    <w:lvl w:ilvl="0">
      <w:start w:val="1"/>
      <w:numFmt w:val="bullet"/>
      <w:lvlText w:val=""/>
      <w:lvlJc w:val="left"/>
      <w:pPr>
        <w:tabs>
          <w:tab w:val="num" w:pos="360"/>
        </w:tabs>
        <w:ind w:left="360" w:hanging="360"/>
      </w:pPr>
      <w:rPr>
        <w:rFonts w:ascii="Symbol" w:hAnsi="Symbol" w:hint="default"/>
      </w:rPr>
    </w:lvl>
  </w:abstractNum>
  <w:abstractNum w:abstractNumId="2">
    <w:nsid w:val="118712C4"/>
    <w:multiLevelType w:val="hybridMultilevel"/>
    <w:tmpl w:val="5B58CFA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2852880"/>
    <w:multiLevelType w:val="hybridMultilevel"/>
    <w:tmpl w:val="05F28E7E"/>
    <w:lvl w:ilvl="0" w:tplc="86028A72">
      <w:start w:val="1"/>
      <w:numFmt w:val="bullet"/>
      <w:lvlText w:val="−"/>
      <w:lvlJc w:val="left"/>
      <w:pPr>
        <w:ind w:left="360" w:hanging="360"/>
      </w:pPr>
      <w:rPr>
        <w:rFonts w:ascii="VW Headline OT-Book" w:hAnsi="VW Headline OT-Book" w:hint="default"/>
        <w:b w:val="0"/>
        <w:i w:val="0"/>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159E74FD"/>
    <w:multiLevelType w:val="hybridMultilevel"/>
    <w:tmpl w:val="F65A75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15E24081"/>
    <w:multiLevelType w:val="hybridMultilevel"/>
    <w:tmpl w:val="81D2BB10"/>
    <w:lvl w:ilvl="0" w:tplc="837E134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8B6ECE"/>
    <w:multiLevelType w:val="hybridMultilevel"/>
    <w:tmpl w:val="55FABD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2004782C"/>
    <w:multiLevelType w:val="hybridMultilevel"/>
    <w:tmpl w:val="9DEA99D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nsid w:val="201E60F0"/>
    <w:multiLevelType w:val="hybridMultilevel"/>
    <w:tmpl w:val="AD9A5E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0F047BA"/>
    <w:multiLevelType w:val="hybridMultilevel"/>
    <w:tmpl w:val="BBC4E0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332C5114"/>
    <w:multiLevelType w:val="hybridMultilevel"/>
    <w:tmpl w:val="4DEA8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nsid w:val="397A38E7"/>
    <w:multiLevelType w:val="hybridMultilevel"/>
    <w:tmpl w:val="4CE43A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0AE0EE0"/>
    <w:multiLevelType w:val="hybridMultilevel"/>
    <w:tmpl w:val="EEC23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1EA5FA4"/>
    <w:multiLevelType w:val="hybridMultilevel"/>
    <w:tmpl w:val="C4BCFB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24E59DD"/>
    <w:multiLevelType w:val="hybridMultilevel"/>
    <w:tmpl w:val="7820D442"/>
    <w:lvl w:ilvl="0" w:tplc="86028A72">
      <w:start w:val="1"/>
      <w:numFmt w:val="bullet"/>
      <w:lvlText w:val="−"/>
      <w:lvlJc w:val="left"/>
      <w:pPr>
        <w:ind w:left="360" w:hanging="360"/>
      </w:pPr>
      <w:rPr>
        <w:rFonts w:ascii="VW Headline OT-Book" w:hAnsi="VW Headline OT-Book" w:hint="default"/>
        <w:b w:val="0"/>
        <w:i w:val="0"/>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44A409E6"/>
    <w:multiLevelType w:val="hybridMultilevel"/>
    <w:tmpl w:val="BE98569E"/>
    <w:lvl w:ilvl="0" w:tplc="5320429A">
      <w:start w:val="1"/>
      <w:numFmt w:val="bullet"/>
      <w:lvlText w:val="–"/>
      <w:lvlJc w:val="left"/>
      <w:pPr>
        <w:ind w:left="72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526105C"/>
    <w:multiLevelType w:val="hybridMultilevel"/>
    <w:tmpl w:val="B31CD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9341415"/>
    <w:multiLevelType w:val="hybridMultilevel"/>
    <w:tmpl w:val="7DDA9C98"/>
    <w:lvl w:ilvl="0" w:tplc="AD182588">
      <w:numFmt w:val="bullet"/>
      <w:lvlText w:val=""/>
      <w:lvlJc w:val="left"/>
      <w:pPr>
        <w:ind w:left="360" w:hanging="360"/>
      </w:pPr>
      <w:rPr>
        <w:rFonts w:ascii="Wingdings" w:eastAsia="Times New Roman" w:hAnsi="Wingdings"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52A850DF"/>
    <w:multiLevelType w:val="singleLevel"/>
    <w:tmpl w:val="60725EA8"/>
    <w:lvl w:ilvl="0">
      <w:start w:val="1"/>
      <w:numFmt w:val="bullet"/>
      <w:lvlText w:val="–"/>
      <w:lvlJc w:val="left"/>
      <w:pPr>
        <w:tabs>
          <w:tab w:val="num" w:pos="360"/>
        </w:tabs>
        <w:ind w:left="210" w:hanging="210"/>
      </w:pPr>
      <w:rPr>
        <w:rFonts w:ascii="Times New Roman" w:hAnsi="Times New Roman" w:hint="default"/>
        <w:sz w:val="16"/>
      </w:rPr>
    </w:lvl>
  </w:abstractNum>
  <w:abstractNum w:abstractNumId="19">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B85DB4"/>
    <w:multiLevelType w:val="hybridMultilevel"/>
    <w:tmpl w:val="33AC95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DE73609"/>
    <w:multiLevelType w:val="hybridMultilevel"/>
    <w:tmpl w:val="7818D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11C297D"/>
    <w:multiLevelType w:val="hybridMultilevel"/>
    <w:tmpl w:val="A42CD37E"/>
    <w:lvl w:ilvl="0" w:tplc="86028A72">
      <w:start w:val="1"/>
      <w:numFmt w:val="bullet"/>
      <w:lvlText w:val="−"/>
      <w:lvlJc w:val="left"/>
      <w:pPr>
        <w:ind w:left="360" w:hanging="360"/>
      </w:pPr>
      <w:rPr>
        <w:rFonts w:ascii="VW Headline OT-Book" w:hAnsi="VW Headline OT-Book" w:hint="default"/>
        <w:b w:val="0"/>
        <w:i w:val="0"/>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68B071D9"/>
    <w:multiLevelType w:val="hybridMultilevel"/>
    <w:tmpl w:val="5316F3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97A0A3F"/>
    <w:multiLevelType w:val="hybridMultilevel"/>
    <w:tmpl w:val="54247C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B676742"/>
    <w:multiLevelType w:val="hybridMultilevel"/>
    <w:tmpl w:val="20F0EF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D85BD2"/>
    <w:multiLevelType w:val="hybridMultilevel"/>
    <w:tmpl w:val="BA085888"/>
    <w:lvl w:ilvl="0" w:tplc="86028A72">
      <w:start w:val="1"/>
      <w:numFmt w:val="bullet"/>
      <w:lvlText w:val="−"/>
      <w:lvlJc w:val="left"/>
      <w:pPr>
        <w:ind w:left="720" w:hanging="360"/>
      </w:pPr>
      <w:rPr>
        <w:rFonts w:ascii="VW Headline OT-Book" w:hAnsi="VW Headline OT-Book" w:hint="default"/>
        <w:b w:val="0"/>
        <w:i w:val="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8"/>
  </w:num>
  <w:num w:numId="4">
    <w:abstractNumId w:val="0"/>
  </w:num>
  <w:num w:numId="5">
    <w:abstractNumId w:val="22"/>
  </w:num>
  <w:num w:numId="6">
    <w:abstractNumId w:val="14"/>
  </w:num>
  <w:num w:numId="7">
    <w:abstractNumId w:val="3"/>
  </w:num>
  <w:num w:numId="8">
    <w:abstractNumId w:val="26"/>
  </w:num>
  <w:num w:numId="9">
    <w:abstractNumId w:val="15"/>
  </w:num>
  <w:num w:numId="10">
    <w:abstractNumId w:val="19"/>
  </w:num>
  <w:num w:numId="11">
    <w:abstractNumId w:val="23"/>
  </w:num>
  <w:num w:numId="12">
    <w:abstractNumId w:val="20"/>
  </w:num>
  <w:num w:numId="13">
    <w:abstractNumId w:val="17"/>
  </w:num>
  <w:num w:numId="14">
    <w:abstractNumId w:val="21"/>
  </w:num>
  <w:num w:numId="15">
    <w:abstractNumId w:val="8"/>
  </w:num>
  <w:num w:numId="16">
    <w:abstractNumId w:val="6"/>
  </w:num>
  <w:num w:numId="17">
    <w:abstractNumId w:val="10"/>
  </w:num>
  <w:num w:numId="18">
    <w:abstractNumId w:val="4"/>
  </w:num>
  <w:num w:numId="19">
    <w:abstractNumId w:val="11"/>
  </w:num>
  <w:num w:numId="20">
    <w:abstractNumId w:val="7"/>
  </w:num>
  <w:num w:numId="21">
    <w:abstractNumId w:val="5"/>
  </w:num>
  <w:num w:numId="22">
    <w:abstractNumId w:val="13"/>
  </w:num>
  <w:num w:numId="23">
    <w:abstractNumId w:val="24"/>
  </w:num>
  <w:num w:numId="24">
    <w:abstractNumId w:val="9"/>
  </w:num>
  <w:num w:numId="25">
    <w:abstractNumId w:val="2"/>
  </w:num>
  <w:num w:numId="26">
    <w:abstractNumId w:val="12"/>
  </w:num>
  <w:num w:numId="27">
    <w:abstractNumId w:val="2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81">
      <o:colormru v:ext="edit" colors="#730019,#c82d20,#003c65,#73b1dd,#8994a0,#cfd7d9,#005d4d,#51ae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9E5"/>
    <w:rsid w:val="000443D8"/>
    <w:rsid w:val="0004510A"/>
    <w:rsid w:val="00047B6C"/>
    <w:rsid w:val="00050DF5"/>
    <w:rsid w:val="00070A02"/>
    <w:rsid w:val="0008536C"/>
    <w:rsid w:val="00096CD1"/>
    <w:rsid w:val="000B307C"/>
    <w:rsid w:val="000D15A0"/>
    <w:rsid w:val="000F5BE7"/>
    <w:rsid w:val="001047C2"/>
    <w:rsid w:val="001058EC"/>
    <w:rsid w:val="0011494A"/>
    <w:rsid w:val="001259BF"/>
    <w:rsid w:val="0014532A"/>
    <w:rsid w:val="0016312D"/>
    <w:rsid w:val="00174979"/>
    <w:rsid w:val="00191FA3"/>
    <w:rsid w:val="001C35BD"/>
    <w:rsid w:val="001F3150"/>
    <w:rsid w:val="001F42BF"/>
    <w:rsid w:val="00211ECC"/>
    <w:rsid w:val="00225693"/>
    <w:rsid w:val="00241275"/>
    <w:rsid w:val="002434CC"/>
    <w:rsid w:val="00282683"/>
    <w:rsid w:val="00290503"/>
    <w:rsid w:val="002927DD"/>
    <w:rsid w:val="002D3EF4"/>
    <w:rsid w:val="00302722"/>
    <w:rsid w:val="00321019"/>
    <w:rsid w:val="003231FF"/>
    <w:rsid w:val="0032607D"/>
    <w:rsid w:val="00384CBF"/>
    <w:rsid w:val="003A1382"/>
    <w:rsid w:val="003B3D30"/>
    <w:rsid w:val="003E3EEB"/>
    <w:rsid w:val="003F3D7B"/>
    <w:rsid w:val="003F4932"/>
    <w:rsid w:val="003F59E5"/>
    <w:rsid w:val="00406E48"/>
    <w:rsid w:val="00431F9B"/>
    <w:rsid w:val="00434F30"/>
    <w:rsid w:val="00455F9F"/>
    <w:rsid w:val="00472B18"/>
    <w:rsid w:val="004921FA"/>
    <w:rsid w:val="004A1F43"/>
    <w:rsid w:val="004B49B1"/>
    <w:rsid w:val="004F0310"/>
    <w:rsid w:val="004F23E8"/>
    <w:rsid w:val="004F5E87"/>
    <w:rsid w:val="005018B9"/>
    <w:rsid w:val="00510A6A"/>
    <w:rsid w:val="005341A8"/>
    <w:rsid w:val="005401AF"/>
    <w:rsid w:val="00541F50"/>
    <w:rsid w:val="00574538"/>
    <w:rsid w:val="0058491C"/>
    <w:rsid w:val="0058527B"/>
    <w:rsid w:val="00586329"/>
    <w:rsid w:val="005B0C06"/>
    <w:rsid w:val="005D7E8D"/>
    <w:rsid w:val="00605AA6"/>
    <w:rsid w:val="006A2384"/>
    <w:rsid w:val="006A49E6"/>
    <w:rsid w:val="006D482A"/>
    <w:rsid w:val="006D5102"/>
    <w:rsid w:val="006E6C0B"/>
    <w:rsid w:val="006F2E23"/>
    <w:rsid w:val="00707DFB"/>
    <w:rsid w:val="00720675"/>
    <w:rsid w:val="007224B9"/>
    <w:rsid w:val="00722D4D"/>
    <w:rsid w:val="00733AE1"/>
    <w:rsid w:val="00786CB8"/>
    <w:rsid w:val="0079669F"/>
    <w:rsid w:val="007A00C5"/>
    <w:rsid w:val="007E06CB"/>
    <w:rsid w:val="00871309"/>
    <w:rsid w:val="00874F74"/>
    <w:rsid w:val="00883ADF"/>
    <w:rsid w:val="00891385"/>
    <w:rsid w:val="008A5FC3"/>
    <w:rsid w:val="008C00F1"/>
    <w:rsid w:val="0092345E"/>
    <w:rsid w:val="00924F90"/>
    <w:rsid w:val="00925A3D"/>
    <w:rsid w:val="00932C25"/>
    <w:rsid w:val="00956E42"/>
    <w:rsid w:val="00961DB8"/>
    <w:rsid w:val="00976917"/>
    <w:rsid w:val="00986DEC"/>
    <w:rsid w:val="00991499"/>
    <w:rsid w:val="00996399"/>
    <w:rsid w:val="009D00C8"/>
    <w:rsid w:val="009D3ABC"/>
    <w:rsid w:val="009F7196"/>
    <w:rsid w:val="00A00AB5"/>
    <w:rsid w:val="00A101E0"/>
    <w:rsid w:val="00A4535A"/>
    <w:rsid w:val="00A755DA"/>
    <w:rsid w:val="00AB65E5"/>
    <w:rsid w:val="00AE400E"/>
    <w:rsid w:val="00AE550F"/>
    <w:rsid w:val="00AF3E5E"/>
    <w:rsid w:val="00B15C22"/>
    <w:rsid w:val="00B460CC"/>
    <w:rsid w:val="00B51CD5"/>
    <w:rsid w:val="00B95D2D"/>
    <w:rsid w:val="00BA645F"/>
    <w:rsid w:val="00C14F13"/>
    <w:rsid w:val="00C300B5"/>
    <w:rsid w:val="00C3703C"/>
    <w:rsid w:val="00C45B5D"/>
    <w:rsid w:val="00C66AA9"/>
    <w:rsid w:val="00C67CFC"/>
    <w:rsid w:val="00C67F31"/>
    <w:rsid w:val="00C71629"/>
    <w:rsid w:val="00CA00D1"/>
    <w:rsid w:val="00CC0931"/>
    <w:rsid w:val="00CF7F39"/>
    <w:rsid w:val="00D15B88"/>
    <w:rsid w:val="00D22E3D"/>
    <w:rsid w:val="00D75E6F"/>
    <w:rsid w:val="00D9369D"/>
    <w:rsid w:val="00D9476A"/>
    <w:rsid w:val="00DB2263"/>
    <w:rsid w:val="00DF565C"/>
    <w:rsid w:val="00E06E3B"/>
    <w:rsid w:val="00E164B7"/>
    <w:rsid w:val="00E26DF0"/>
    <w:rsid w:val="00E45680"/>
    <w:rsid w:val="00E461EB"/>
    <w:rsid w:val="00EA018E"/>
    <w:rsid w:val="00EB3D2A"/>
    <w:rsid w:val="00ED209B"/>
    <w:rsid w:val="00F127F8"/>
    <w:rsid w:val="00F559FC"/>
    <w:rsid w:val="00F61069"/>
    <w:rsid w:val="00F72331"/>
    <w:rsid w:val="00F7560C"/>
    <w:rsid w:val="00F75E4B"/>
    <w:rsid w:val="00F85CFC"/>
    <w:rsid w:val="00FA6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ru v:ext="edit" colors="#730019,#c82d20,#003c65,#73b1dd,#8994a0,#cfd7d9,#005d4d,#51ae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D15A0"/>
    <w:pPr>
      <w:spacing w:line="284" w:lineRule="atLeast"/>
    </w:pPr>
    <w:rPr>
      <w:rFonts w:ascii="Arial" w:hAnsi="Arial" w:cs="Arial"/>
      <w:sz w:val="19"/>
      <w:szCs w:val="19"/>
    </w:rPr>
  </w:style>
  <w:style w:type="paragraph" w:styleId="berschrift1">
    <w:name w:val="heading 1"/>
    <w:basedOn w:val="Standard"/>
    <w:qFormat/>
    <w:rsid w:val="000D15A0"/>
    <w:pPr>
      <w:keepNext/>
      <w:spacing w:line="360" w:lineRule="atLeast"/>
      <w:outlineLvl w:val="0"/>
    </w:pPr>
    <w:rPr>
      <w:b/>
      <w:bCs/>
      <w:kern w:val="28"/>
      <w:sz w:val="30"/>
      <w:szCs w:val="34"/>
    </w:rPr>
  </w:style>
  <w:style w:type="paragraph" w:styleId="berschrift2">
    <w:name w:val="heading 2"/>
    <w:basedOn w:val="berschrift1"/>
    <w:qFormat/>
    <w:rsid w:val="00F85CFC"/>
    <w:pPr>
      <w:spacing w:line="288" w:lineRule="atLeast"/>
      <w:outlineLvl w:val="1"/>
    </w:pPr>
    <w:rPr>
      <w:bCs w:val="0"/>
      <w:iCs/>
      <w:spacing w:val="12"/>
      <w:sz w:val="24"/>
    </w:rPr>
  </w:style>
  <w:style w:type="paragraph" w:styleId="berschrift3">
    <w:name w:val="heading 3"/>
    <w:basedOn w:val="berschrift2"/>
    <w:next w:val="berschrift4"/>
    <w:qFormat/>
    <w:rsid w:val="000D15A0"/>
    <w:pPr>
      <w:outlineLvl w:val="2"/>
    </w:pPr>
    <w:rPr>
      <w:bCs/>
    </w:rPr>
  </w:style>
  <w:style w:type="paragraph" w:styleId="berschrift4">
    <w:name w:val="heading 4"/>
    <w:basedOn w:val="Standard"/>
    <w:next w:val="Standard"/>
    <w:rsid w:val="000D15A0"/>
    <w:pPr>
      <w:keepNext/>
      <w:autoSpaceDE w:val="0"/>
      <w:autoSpaceDN w:val="0"/>
      <w:adjustRightInd w:val="0"/>
      <w:outlineLvl w:val="3"/>
    </w:pPr>
    <w:rPr>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Pr>
      <w:rFonts w:ascii="Tahoma" w:hAnsi="Tahoma" w:cs="Tahoma"/>
      <w:sz w:val="16"/>
      <w:szCs w:val="16"/>
    </w:rPr>
  </w:style>
  <w:style w:type="paragraph" w:customStyle="1" w:styleId="Aufzhlung">
    <w:name w:val="Aufzählung"/>
    <w:basedOn w:val="Standard"/>
    <w:qFormat/>
    <w:rsid w:val="00282683"/>
    <w:pPr>
      <w:numPr>
        <w:numId w:val="10"/>
      </w:numPr>
      <w:tabs>
        <w:tab w:val="left" w:pos="227"/>
      </w:tabs>
      <w:ind w:left="0" w:firstLine="0"/>
    </w:pPr>
    <w:rPr>
      <w:bCs/>
    </w:rPr>
  </w:style>
  <w:style w:type="character" w:styleId="Hervorhebung">
    <w:name w:val="Emphasis"/>
    <w:basedOn w:val="Absatz-Standardschriftart"/>
    <w:uiPriority w:val="20"/>
    <w:qFormat/>
    <w:rsid w:val="000D15A0"/>
    <w:rPr>
      <w:rFonts w:ascii="Arial" w:hAnsi="Arial"/>
      <w:b/>
      <w:i w:val="0"/>
      <w:iCs/>
      <w:sz w:val="19"/>
    </w:rPr>
  </w:style>
  <w:style w:type="character" w:styleId="Hyperlink">
    <w:name w:val="Hyperlink"/>
    <w:basedOn w:val="Absatz-Standardschriftart"/>
    <w:unhideWhenUsed/>
    <w:rsid w:val="00D9476A"/>
    <w:rPr>
      <w:color w:val="33434C" w:themeColor="hyperlink"/>
      <w:u w:val="single"/>
    </w:rPr>
  </w:style>
  <w:style w:type="character" w:styleId="BesuchterHyperlink">
    <w:name w:val="FollowedHyperlink"/>
    <w:basedOn w:val="Absatz-Standardschriftart"/>
    <w:semiHidden/>
    <w:unhideWhenUsed/>
    <w:rsid w:val="00891385"/>
    <w:rPr>
      <w:color w:val="8994A0" w:themeColor="followedHyperlink"/>
      <w:u w:val="single"/>
    </w:rPr>
  </w:style>
  <w:style w:type="paragraph" w:styleId="Listenabsatz">
    <w:name w:val="List Paragraph"/>
    <w:basedOn w:val="Standard"/>
    <w:uiPriority w:val="34"/>
    <w:rsid w:val="00883ADF"/>
    <w:pPr>
      <w:ind w:left="720"/>
      <w:contextualSpacing/>
    </w:pPr>
  </w:style>
  <w:style w:type="paragraph" w:styleId="StandardWeb">
    <w:name w:val="Normal (Web)"/>
    <w:basedOn w:val="Standard"/>
    <w:uiPriority w:val="99"/>
    <w:semiHidden/>
    <w:unhideWhenUsed/>
    <w:rsid w:val="00DF565C"/>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Absatz-Standardschriftart"/>
    <w:uiPriority w:val="99"/>
    <w:semiHidden/>
    <w:unhideWhenUsed/>
    <w:rsid w:val="00924F90"/>
    <w:rPr>
      <w:rFonts w:ascii="Courier New" w:eastAsia="Times New Roman" w:hAnsi="Courier New" w:cs="Courier New"/>
      <w:sz w:val="20"/>
      <w:szCs w:val="20"/>
    </w:rPr>
  </w:style>
  <w:style w:type="table" w:styleId="Tabellenraster">
    <w:name w:val="Table Grid"/>
    <w:basedOn w:val="NormaleTabelle"/>
    <w:rsid w:val="008C0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8C00F1"/>
    <w:rPr>
      <w:color w:val="263238" w:themeColor="text1" w:themeShade="BF"/>
    </w:rPr>
    <w:tblPr>
      <w:tblStyleRowBandSize w:val="1"/>
      <w:tblStyleColBandSize w:val="1"/>
      <w:tblBorders>
        <w:top w:val="single" w:sz="8" w:space="0" w:color="33434C" w:themeColor="text1"/>
        <w:bottom w:val="single" w:sz="8" w:space="0" w:color="33434C" w:themeColor="text1"/>
      </w:tblBorders>
    </w:tblPr>
    <w:tblStylePr w:type="firstRow">
      <w:pPr>
        <w:spacing w:before="0" w:after="0" w:line="240" w:lineRule="auto"/>
      </w:pPr>
      <w:rPr>
        <w:b/>
        <w:bCs/>
      </w:rPr>
      <w:tblPr/>
      <w:tcPr>
        <w:tcBorders>
          <w:top w:val="single" w:sz="8" w:space="0" w:color="33434C" w:themeColor="text1"/>
          <w:left w:val="nil"/>
          <w:bottom w:val="single" w:sz="8" w:space="0" w:color="33434C" w:themeColor="text1"/>
          <w:right w:val="nil"/>
          <w:insideH w:val="nil"/>
          <w:insideV w:val="nil"/>
        </w:tcBorders>
      </w:tcPr>
    </w:tblStylePr>
    <w:tblStylePr w:type="lastRow">
      <w:pPr>
        <w:spacing w:before="0" w:after="0" w:line="240" w:lineRule="auto"/>
      </w:pPr>
      <w:rPr>
        <w:b/>
        <w:bCs/>
      </w:rPr>
      <w:tblPr/>
      <w:tcPr>
        <w:tcBorders>
          <w:top w:val="single" w:sz="8" w:space="0" w:color="33434C" w:themeColor="text1"/>
          <w:left w:val="nil"/>
          <w:bottom w:val="single" w:sz="8" w:space="0" w:color="33434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D2D9" w:themeFill="text1" w:themeFillTint="3F"/>
      </w:tcPr>
    </w:tblStylePr>
    <w:tblStylePr w:type="band1Horz">
      <w:tblPr/>
      <w:tcPr>
        <w:tcBorders>
          <w:left w:val="nil"/>
          <w:right w:val="nil"/>
          <w:insideH w:val="nil"/>
          <w:insideV w:val="nil"/>
        </w:tcBorders>
        <w:shd w:val="clear" w:color="auto" w:fill="C6D2D9" w:themeFill="text1" w:themeFillTint="3F"/>
      </w:tcPr>
    </w:tblStylePr>
  </w:style>
  <w:style w:type="table" w:styleId="HelleSchattierung-Akzent5">
    <w:name w:val="Light Shading Accent 5"/>
    <w:basedOn w:val="NormaleTabelle"/>
    <w:uiPriority w:val="60"/>
    <w:rsid w:val="00050DF5"/>
    <w:rPr>
      <w:color w:val="560012" w:themeColor="accent5" w:themeShade="BF"/>
    </w:rPr>
    <w:tblPr>
      <w:tblStyleRowBandSize w:val="1"/>
      <w:tblStyleColBandSize w:val="1"/>
      <w:tblBorders>
        <w:top w:val="single" w:sz="8" w:space="0" w:color="730019" w:themeColor="accent5"/>
        <w:bottom w:val="single" w:sz="8" w:space="0" w:color="730019" w:themeColor="accent5"/>
      </w:tblBorders>
    </w:tblPr>
    <w:tblStylePr w:type="firstRow">
      <w:pPr>
        <w:spacing w:before="0" w:after="0" w:line="240" w:lineRule="auto"/>
      </w:pPr>
      <w:rPr>
        <w:b/>
        <w:bCs/>
      </w:rPr>
      <w:tblPr/>
      <w:tcPr>
        <w:tcBorders>
          <w:top w:val="single" w:sz="8" w:space="0" w:color="730019" w:themeColor="accent5"/>
          <w:left w:val="nil"/>
          <w:bottom w:val="single" w:sz="8" w:space="0" w:color="730019" w:themeColor="accent5"/>
          <w:right w:val="nil"/>
          <w:insideH w:val="nil"/>
          <w:insideV w:val="nil"/>
        </w:tcBorders>
      </w:tcPr>
    </w:tblStylePr>
    <w:tblStylePr w:type="lastRow">
      <w:pPr>
        <w:spacing w:before="0" w:after="0" w:line="240" w:lineRule="auto"/>
      </w:pPr>
      <w:rPr>
        <w:b/>
        <w:bCs/>
      </w:rPr>
      <w:tblPr/>
      <w:tcPr>
        <w:tcBorders>
          <w:top w:val="single" w:sz="8" w:space="0" w:color="730019" w:themeColor="accent5"/>
          <w:left w:val="nil"/>
          <w:bottom w:val="single" w:sz="8" w:space="0" w:color="73001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9DB2" w:themeFill="accent5" w:themeFillTint="3F"/>
      </w:tcPr>
    </w:tblStylePr>
    <w:tblStylePr w:type="band1Horz">
      <w:tblPr/>
      <w:tcPr>
        <w:tcBorders>
          <w:left w:val="nil"/>
          <w:right w:val="nil"/>
          <w:insideH w:val="nil"/>
          <w:insideV w:val="nil"/>
        </w:tcBorders>
        <w:shd w:val="clear" w:color="auto" w:fill="FF9DB2" w:themeFill="accent5" w:themeFillTint="3F"/>
      </w:tcPr>
    </w:tblStylePr>
  </w:style>
  <w:style w:type="table" w:styleId="HelleSchattierung-Akzent4">
    <w:name w:val="Light Shading Accent 4"/>
    <w:basedOn w:val="NormaleTabelle"/>
    <w:uiPriority w:val="60"/>
    <w:rsid w:val="00050DF5"/>
    <w:rPr>
      <w:color w:val="004539" w:themeColor="accent4" w:themeShade="BF"/>
    </w:rPr>
    <w:tblPr>
      <w:tblStyleRowBandSize w:val="1"/>
      <w:tblStyleColBandSize w:val="1"/>
      <w:tblBorders>
        <w:top w:val="single" w:sz="8" w:space="0" w:color="005D4D" w:themeColor="accent4"/>
        <w:bottom w:val="single" w:sz="8" w:space="0" w:color="005D4D" w:themeColor="accent4"/>
      </w:tblBorders>
    </w:tblPr>
    <w:tblStylePr w:type="firstRow">
      <w:pPr>
        <w:spacing w:before="0" w:after="0" w:line="240" w:lineRule="auto"/>
      </w:pPr>
      <w:rPr>
        <w:b/>
        <w:bCs/>
      </w:rPr>
      <w:tblPr/>
      <w:tcPr>
        <w:tcBorders>
          <w:top w:val="single" w:sz="8" w:space="0" w:color="005D4D" w:themeColor="accent4"/>
          <w:left w:val="nil"/>
          <w:bottom w:val="single" w:sz="8" w:space="0" w:color="005D4D" w:themeColor="accent4"/>
          <w:right w:val="nil"/>
          <w:insideH w:val="nil"/>
          <w:insideV w:val="nil"/>
        </w:tcBorders>
      </w:tcPr>
    </w:tblStylePr>
    <w:tblStylePr w:type="lastRow">
      <w:pPr>
        <w:spacing w:before="0" w:after="0" w:line="240" w:lineRule="auto"/>
      </w:pPr>
      <w:rPr>
        <w:b/>
        <w:bCs/>
      </w:rPr>
      <w:tblPr/>
      <w:tcPr>
        <w:tcBorders>
          <w:top w:val="single" w:sz="8" w:space="0" w:color="005D4D" w:themeColor="accent4"/>
          <w:left w:val="nil"/>
          <w:bottom w:val="single" w:sz="8" w:space="0" w:color="005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FFED" w:themeFill="accent4" w:themeFillTint="3F"/>
      </w:tcPr>
    </w:tblStylePr>
    <w:tblStylePr w:type="band1Horz">
      <w:tblPr/>
      <w:tcPr>
        <w:tcBorders>
          <w:left w:val="nil"/>
          <w:right w:val="nil"/>
          <w:insideH w:val="nil"/>
          <w:insideV w:val="nil"/>
        </w:tcBorders>
        <w:shd w:val="clear" w:color="auto" w:fill="97FFED" w:themeFill="accent4" w:themeFillTint="3F"/>
      </w:tcPr>
    </w:tblStylePr>
  </w:style>
  <w:style w:type="table" w:styleId="MittlereSchattierung1-Akzent1">
    <w:name w:val="Medium Shading 1 Accent 1"/>
    <w:basedOn w:val="NormaleTabelle"/>
    <w:uiPriority w:val="63"/>
    <w:rsid w:val="00C71629"/>
    <w:tblPr>
      <w:tblStyleRowBandSize w:val="1"/>
      <w:tblStyleColBandSize w:val="1"/>
      <w:tblBorders>
        <w:top w:val="single" w:sz="8" w:space="0" w:color="DAE0E2" w:themeColor="accent1" w:themeTint="BF"/>
        <w:left w:val="single" w:sz="8" w:space="0" w:color="DAE0E2" w:themeColor="accent1" w:themeTint="BF"/>
        <w:bottom w:val="single" w:sz="8" w:space="0" w:color="DAE0E2" w:themeColor="accent1" w:themeTint="BF"/>
        <w:right w:val="single" w:sz="8" w:space="0" w:color="DAE0E2" w:themeColor="accent1" w:themeTint="BF"/>
        <w:insideH w:val="single" w:sz="8" w:space="0" w:color="DAE0E2" w:themeColor="accent1" w:themeTint="BF"/>
      </w:tblBorders>
    </w:tblPr>
    <w:tblStylePr w:type="firstRow">
      <w:pPr>
        <w:spacing w:before="0" w:after="0" w:line="240" w:lineRule="auto"/>
      </w:pPr>
      <w:rPr>
        <w:b/>
        <w:bCs/>
        <w:color w:val="FFFFFF" w:themeColor="background1"/>
      </w:rPr>
      <w:tblPr/>
      <w:tcPr>
        <w:tcBorders>
          <w:top w:val="single" w:sz="8" w:space="0" w:color="DAE0E2" w:themeColor="accent1" w:themeTint="BF"/>
          <w:left w:val="single" w:sz="8" w:space="0" w:color="DAE0E2" w:themeColor="accent1" w:themeTint="BF"/>
          <w:bottom w:val="single" w:sz="8" w:space="0" w:color="DAE0E2" w:themeColor="accent1" w:themeTint="BF"/>
          <w:right w:val="single" w:sz="8" w:space="0" w:color="DAE0E2" w:themeColor="accent1" w:themeTint="BF"/>
          <w:insideH w:val="nil"/>
          <w:insideV w:val="nil"/>
        </w:tcBorders>
        <w:shd w:val="clear" w:color="auto" w:fill="CFD7D9" w:themeFill="accent1"/>
      </w:tcPr>
    </w:tblStylePr>
    <w:tblStylePr w:type="lastRow">
      <w:pPr>
        <w:spacing w:before="0" w:after="0" w:line="240" w:lineRule="auto"/>
      </w:pPr>
      <w:rPr>
        <w:b/>
        <w:bCs/>
      </w:rPr>
      <w:tblPr/>
      <w:tcPr>
        <w:tcBorders>
          <w:top w:val="double" w:sz="6" w:space="0" w:color="DAE0E2" w:themeColor="accent1" w:themeTint="BF"/>
          <w:left w:val="single" w:sz="8" w:space="0" w:color="DAE0E2" w:themeColor="accent1" w:themeTint="BF"/>
          <w:bottom w:val="single" w:sz="8" w:space="0" w:color="DAE0E2" w:themeColor="accent1" w:themeTint="BF"/>
          <w:right w:val="single" w:sz="8" w:space="0" w:color="DAE0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F5F5" w:themeFill="accent1" w:themeFillTint="3F"/>
      </w:tcPr>
    </w:tblStylePr>
    <w:tblStylePr w:type="band1Horz">
      <w:tblPr/>
      <w:tcPr>
        <w:tcBorders>
          <w:insideH w:val="nil"/>
          <w:insideV w:val="nil"/>
        </w:tcBorders>
        <w:shd w:val="clear" w:color="auto" w:fill="F3F5F5" w:themeFill="accent1" w:themeFillTint="3F"/>
      </w:tcPr>
    </w:tblStylePr>
    <w:tblStylePr w:type="band2Horz">
      <w:tblPr/>
      <w:tcPr>
        <w:tcBorders>
          <w:insideH w:val="nil"/>
          <w:insideV w:val="nil"/>
        </w:tcBorders>
      </w:tcPr>
    </w:tblStylePr>
  </w:style>
  <w:style w:type="paragraph" w:styleId="HTMLVorformatiert">
    <w:name w:val="HTML Preformatted"/>
    <w:basedOn w:val="Standard"/>
    <w:link w:val="HTMLVorformatiertZchn"/>
    <w:uiPriority w:val="99"/>
    <w:semiHidden/>
    <w:unhideWhenUsed/>
    <w:rsid w:val="000F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F5BE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iPriority="20" w:unhideWhenUsed="0" w:qFormat="1"/>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0D15A0"/>
    <w:pPr>
      <w:spacing w:line="284" w:lineRule="atLeast"/>
    </w:pPr>
    <w:rPr>
      <w:rFonts w:ascii="Arial" w:hAnsi="Arial" w:cs="Arial"/>
      <w:sz w:val="19"/>
      <w:szCs w:val="19"/>
    </w:rPr>
  </w:style>
  <w:style w:type="paragraph" w:styleId="berschrift1">
    <w:name w:val="heading 1"/>
    <w:basedOn w:val="Standard"/>
    <w:qFormat/>
    <w:rsid w:val="000D15A0"/>
    <w:pPr>
      <w:keepNext/>
      <w:spacing w:line="360" w:lineRule="atLeast"/>
      <w:outlineLvl w:val="0"/>
    </w:pPr>
    <w:rPr>
      <w:b/>
      <w:bCs/>
      <w:kern w:val="28"/>
      <w:sz w:val="30"/>
      <w:szCs w:val="34"/>
    </w:rPr>
  </w:style>
  <w:style w:type="paragraph" w:styleId="berschrift2">
    <w:name w:val="heading 2"/>
    <w:basedOn w:val="berschrift1"/>
    <w:qFormat/>
    <w:rsid w:val="00F85CFC"/>
    <w:pPr>
      <w:spacing w:line="288" w:lineRule="atLeast"/>
      <w:outlineLvl w:val="1"/>
    </w:pPr>
    <w:rPr>
      <w:bCs w:val="0"/>
      <w:iCs/>
      <w:spacing w:val="12"/>
      <w:sz w:val="24"/>
    </w:rPr>
  </w:style>
  <w:style w:type="paragraph" w:styleId="berschrift3">
    <w:name w:val="heading 3"/>
    <w:basedOn w:val="berschrift2"/>
    <w:next w:val="berschrift4"/>
    <w:qFormat/>
    <w:rsid w:val="000D15A0"/>
    <w:pPr>
      <w:outlineLvl w:val="2"/>
    </w:pPr>
    <w:rPr>
      <w:bCs/>
    </w:rPr>
  </w:style>
  <w:style w:type="paragraph" w:styleId="berschrift4">
    <w:name w:val="heading 4"/>
    <w:basedOn w:val="Standard"/>
    <w:next w:val="Standard"/>
    <w:rsid w:val="000D15A0"/>
    <w:pPr>
      <w:keepNext/>
      <w:autoSpaceDE w:val="0"/>
      <w:autoSpaceDN w:val="0"/>
      <w:adjustRightInd w:val="0"/>
      <w:outlineLvl w:val="3"/>
    </w:pPr>
    <w:rPr>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Pr>
      <w:rFonts w:ascii="Tahoma" w:hAnsi="Tahoma" w:cs="Tahoma"/>
      <w:sz w:val="16"/>
      <w:szCs w:val="16"/>
    </w:rPr>
  </w:style>
  <w:style w:type="paragraph" w:customStyle="1" w:styleId="Aufzhlung">
    <w:name w:val="Aufzählung"/>
    <w:basedOn w:val="Standard"/>
    <w:qFormat/>
    <w:rsid w:val="00282683"/>
    <w:pPr>
      <w:numPr>
        <w:numId w:val="10"/>
      </w:numPr>
      <w:tabs>
        <w:tab w:val="left" w:pos="227"/>
      </w:tabs>
      <w:ind w:left="0" w:firstLine="0"/>
    </w:pPr>
    <w:rPr>
      <w:bCs/>
    </w:rPr>
  </w:style>
  <w:style w:type="character" w:styleId="Hervorhebung">
    <w:name w:val="Emphasis"/>
    <w:basedOn w:val="Absatz-Standardschriftart"/>
    <w:uiPriority w:val="20"/>
    <w:qFormat/>
    <w:rsid w:val="000D15A0"/>
    <w:rPr>
      <w:rFonts w:ascii="Arial" w:hAnsi="Arial"/>
      <w:b/>
      <w:i w:val="0"/>
      <w:iCs/>
      <w:sz w:val="19"/>
    </w:rPr>
  </w:style>
  <w:style w:type="character" w:styleId="Hyperlink">
    <w:name w:val="Hyperlink"/>
    <w:basedOn w:val="Absatz-Standardschriftart"/>
    <w:unhideWhenUsed/>
    <w:rsid w:val="00D9476A"/>
    <w:rPr>
      <w:color w:val="33434C" w:themeColor="hyperlink"/>
      <w:u w:val="single"/>
    </w:rPr>
  </w:style>
  <w:style w:type="character" w:styleId="BesuchterHyperlink">
    <w:name w:val="FollowedHyperlink"/>
    <w:basedOn w:val="Absatz-Standardschriftart"/>
    <w:semiHidden/>
    <w:unhideWhenUsed/>
    <w:rsid w:val="00891385"/>
    <w:rPr>
      <w:color w:val="8994A0" w:themeColor="followedHyperlink"/>
      <w:u w:val="single"/>
    </w:rPr>
  </w:style>
  <w:style w:type="paragraph" w:styleId="Listenabsatz">
    <w:name w:val="List Paragraph"/>
    <w:basedOn w:val="Standard"/>
    <w:uiPriority w:val="34"/>
    <w:rsid w:val="00883ADF"/>
    <w:pPr>
      <w:ind w:left="720"/>
      <w:contextualSpacing/>
    </w:pPr>
  </w:style>
  <w:style w:type="paragraph" w:styleId="StandardWeb">
    <w:name w:val="Normal (Web)"/>
    <w:basedOn w:val="Standard"/>
    <w:uiPriority w:val="99"/>
    <w:semiHidden/>
    <w:unhideWhenUsed/>
    <w:rsid w:val="00DF565C"/>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Absatz-Standardschriftart"/>
    <w:uiPriority w:val="99"/>
    <w:semiHidden/>
    <w:unhideWhenUsed/>
    <w:rsid w:val="00924F90"/>
    <w:rPr>
      <w:rFonts w:ascii="Courier New" w:eastAsia="Times New Roman" w:hAnsi="Courier New" w:cs="Courier New"/>
      <w:sz w:val="20"/>
      <w:szCs w:val="20"/>
    </w:rPr>
  </w:style>
  <w:style w:type="table" w:styleId="Tabellenraster">
    <w:name w:val="Table Grid"/>
    <w:basedOn w:val="NormaleTabelle"/>
    <w:rsid w:val="008C0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8C00F1"/>
    <w:rPr>
      <w:color w:val="263238" w:themeColor="text1" w:themeShade="BF"/>
    </w:rPr>
    <w:tblPr>
      <w:tblStyleRowBandSize w:val="1"/>
      <w:tblStyleColBandSize w:val="1"/>
      <w:tblBorders>
        <w:top w:val="single" w:sz="8" w:space="0" w:color="33434C" w:themeColor="text1"/>
        <w:bottom w:val="single" w:sz="8" w:space="0" w:color="33434C" w:themeColor="text1"/>
      </w:tblBorders>
    </w:tblPr>
    <w:tblStylePr w:type="firstRow">
      <w:pPr>
        <w:spacing w:before="0" w:after="0" w:line="240" w:lineRule="auto"/>
      </w:pPr>
      <w:rPr>
        <w:b/>
        <w:bCs/>
      </w:rPr>
      <w:tblPr/>
      <w:tcPr>
        <w:tcBorders>
          <w:top w:val="single" w:sz="8" w:space="0" w:color="33434C" w:themeColor="text1"/>
          <w:left w:val="nil"/>
          <w:bottom w:val="single" w:sz="8" w:space="0" w:color="33434C" w:themeColor="text1"/>
          <w:right w:val="nil"/>
          <w:insideH w:val="nil"/>
          <w:insideV w:val="nil"/>
        </w:tcBorders>
      </w:tcPr>
    </w:tblStylePr>
    <w:tblStylePr w:type="lastRow">
      <w:pPr>
        <w:spacing w:before="0" w:after="0" w:line="240" w:lineRule="auto"/>
      </w:pPr>
      <w:rPr>
        <w:b/>
        <w:bCs/>
      </w:rPr>
      <w:tblPr/>
      <w:tcPr>
        <w:tcBorders>
          <w:top w:val="single" w:sz="8" w:space="0" w:color="33434C" w:themeColor="text1"/>
          <w:left w:val="nil"/>
          <w:bottom w:val="single" w:sz="8" w:space="0" w:color="33434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D2D9" w:themeFill="text1" w:themeFillTint="3F"/>
      </w:tcPr>
    </w:tblStylePr>
    <w:tblStylePr w:type="band1Horz">
      <w:tblPr/>
      <w:tcPr>
        <w:tcBorders>
          <w:left w:val="nil"/>
          <w:right w:val="nil"/>
          <w:insideH w:val="nil"/>
          <w:insideV w:val="nil"/>
        </w:tcBorders>
        <w:shd w:val="clear" w:color="auto" w:fill="C6D2D9" w:themeFill="text1" w:themeFillTint="3F"/>
      </w:tcPr>
    </w:tblStylePr>
  </w:style>
  <w:style w:type="table" w:styleId="HelleSchattierung-Akzent5">
    <w:name w:val="Light Shading Accent 5"/>
    <w:basedOn w:val="NormaleTabelle"/>
    <w:uiPriority w:val="60"/>
    <w:rsid w:val="00050DF5"/>
    <w:rPr>
      <w:color w:val="560012" w:themeColor="accent5" w:themeShade="BF"/>
    </w:rPr>
    <w:tblPr>
      <w:tblStyleRowBandSize w:val="1"/>
      <w:tblStyleColBandSize w:val="1"/>
      <w:tblBorders>
        <w:top w:val="single" w:sz="8" w:space="0" w:color="730019" w:themeColor="accent5"/>
        <w:bottom w:val="single" w:sz="8" w:space="0" w:color="730019" w:themeColor="accent5"/>
      </w:tblBorders>
    </w:tblPr>
    <w:tblStylePr w:type="firstRow">
      <w:pPr>
        <w:spacing w:before="0" w:after="0" w:line="240" w:lineRule="auto"/>
      </w:pPr>
      <w:rPr>
        <w:b/>
        <w:bCs/>
      </w:rPr>
      <w:tblPr/>
      <w:tcPr>
        <w:tcBorders>
          <w:top w:val="single" w:sz="8" w:space="0" w:color="730019" w:themeColor="accent5"/>
          <w:left w:val="nil"/>
          <w:bottom w:val="single" w:sz="8" w:space="0" w:color="730019" w:themeColor="accent5"/>
          <w:right w:val="nil"/>
          <w:insideH w:val="nil"/>
          <w:insideV w:val="nil"/>
        </w:tcBorders>
      </w:tcPr>
    </w:tblStylePr>
    <w:tblStylePr w:type="lastRow">
      <w:pPr>
        <w:spacing w:before="0" w:after="0" w:line="240" w:lineRule="auto"/>
      </w:pPr>
      <w:rPr>
        <w:b/>
        <w:bCs/>
      </w:rPr>
      <w:tblPr/>
      <w:tcPr>
        <w:tcBorders>
          <w:top w:val="single" w:sz="8" w:space="0" w:color="730019" w:themeColor="accent5"/>
          <w:left w:val="nil"/>
          <w:bottom w:val="single" w:sz="8" w:space="0" w:color="73001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9DB2" w:themeFill="accent5" w:themeFillTint="3F"/>
      </w:tcPr>
    </w:tblStylePr>
    <w:tblStylePr w:type="band1Horz">
      <w:tblPr/>
      <w:tcPr>
        <w:tcBorders>
          <w:left w:val="nil"/>
          <w:right w:val="nil"/>
          <w:insideH w:val="nil"/>
          <w:insideV w:val="nil"/>
        </w:tcBorders>
        <w:shd w:val="clear" w:color="auto" w:fill="FF9DB2" w:themeFill="accent5" w:themeFillTint="3F"/>
      </w:tcPr>
    </w:tblStylePr>
  </w:style>
  <w:style w:type="table" w:styleId="HelleSchattierung-Akzent4">
    <w:name w:val="Light Shading Accent 4"/>
    <w:basedOn w:val="NormaleTabelle"/>
    <w:uiPriority w:val="60"/>
    <w:rsid w:val="00050DF5"/>
    <w:rPr>
      <w:color w:val="004539" w:themeColor="accent4" w:themeShade="BF"/>
    </w:rPr>
    <w:tblPr>
      <w:tblStyleRowBandSize w:val="1"/>
      <w:tblStyleColBandSize w:val="1"/>
      <w:tblBorders>
        <w:top w:val="single" w:sz="8" w:space="0" w:color="005D4D" w:themeColor="accent4"/>
        <w:bottom w:val="single" w:sz="8" w:space="0" w:color="005D4D" w:themeColor="accent4"/>
      </w:tblBorders>
    </w:tblPr>
    <w:tblStylePr w:type="firstRow">
      <w:pPr>
        <w:spacing w:before="0" w:after="0" w:line="240" w:lineRule="auto"/>
      </w:pPr>
      <w:rPr>
        <w:b/>
        <w:bCs/>
      </w:rPr>
      <w:tblPr/>
      <w:tcPr>
        <w:tcBorders>
          <w:top w:val="single" w:sz="8" w:space="0" w:color="005D4D" w:themeColor="accent4"/>
          <w:left w:val="nil"/>
          <w:bottom w:val="single" w:sz="8" w:space="0" w:color="005D4D" w:themeColor="accent4"/>
          <w:right w:val="nil"/>
          <w:insideH w:val="nil"/>
          <w:insideV w:val="nil"/>
        </w:tcBorders>
      </w:tcPr>
    </w:tblStylePr>
    <w:tblStylePr w:type="lastRow">
      <w:pPr>
        <w:spacing w:before="0" w:after="0" w:line="240" w:lineRule="auto"/>
      </w:pPr>
      <w:rPr>
        <w:b/>
        <w:bCs/>
      </w:rPr>
      <w:tblPr/>
      <w:tcPr>
        <w:tcBorders>
          <w:top w:val="single" w:sz="8" w:space="0" w:color="005D4D" w:themeColor="accent4"/>
          <w:left w:val="nil"/>
          <w:bottom w:val="single" w:sz="8" w:space="0" w:color="005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FFED" w:themeFill="accent4" w:themeFillTint="3F"/>
      </w:tcPr>
    </w:tblStylePr>
    <w:tblStylePr w:type="band1Horz">
      <w:tblPr/>
      <w:tcPr>
        <w:tcBorders>
          <w:left w:val="nil"/>
          <w:right w:val="nil"/>
          <w:insideH w:val="nil"/>
          <w:insideV w:val="nil"/>
        </w:tcBorders>
        <w:shd w:val="clear" w:color="auto" w:fill="97FFED" w:themeFill="accent4" w:themeFillTint="3F"/>
      </w:tcPr>
    </w:tblStylePr>
  </w:style>
  <w:style w:type="table" w:styleId="MittlereSchattierung1-Akzent1">
    <w:name w:val="Medium Shading 1 Accent 1"/>
    <w:basedOn w:val="NormaleTabelle"/>
    <w:uiPriority w:val="63"/>
    <w:rsid w:val="00C71629"/>
    <w:tblPr>
      <w:tblStyleRowBandSize w:val="1"/>
      <w:tblStyleColBandSize w:val="1"/>
      <w:tblBorders>
        <w:top w:val="single" w:sz="8" w:space="0" w:color="DAE0E2" w:themeColor="accent1" w:themeTint="BF"/>
        <w:left w:val="single" w:sz="8" w:space="0" w:color="DAE0E2" w:themeColor="accent1" w:themeTint="BF"/>
        <w:bottom w:val="single" w:sz="8" w:space="0" w:color="DAE0E2" w:themeColor="accent1" w:themeTint="BF"/>
        <w:right w:val="single" w:sz="8" w:space="0" w:color="DAE0E2" w:themeColor="accent1" w:themeTint="BF"/>
        <w:insideH w:val="single" w:sz="8" w:space="0" w:color="DAE0E2" w:themeColor="accent1" w:themeTint="BF"/>
      </w:tblBorders>
    </w:tblPr>
    <w:tblStylePr w:type="firstRow">
      <w:pPr>
        <w:spacing w:before="0" w:after="0" w:line="240" w:lineRule="auto"/>
      </w:pPr>
      <w:rPr>
        <w:b/>
        <w:bCs/>
        <w:color w:val="FFFFFF" w:themeColor="background1"/>
      </w:rPr>
      <w:tblPr/>
      <w:tcPr>
        <w:tcBorders>
          <w:top w:val="single" w:sz="8" w:space="0" w:color="DAE0E2" w:themeColor="accent1" w:themeTint="BF"/>
          <w:left w:val="single" w:sz="8" w:space="0" w:color="DAE0E2" w:themeColor="accent1" w:themeTint="BF"/>
          <w:bottom w:val="single" w:sz="8" w:space="0" w:color="DAE0E2" w:themeColor="accent1" w:themeTint="BF"/>
          <w:right w:val="single" w:sz="8" w:space="0" w:color="DAE0E2" w:themeColor="accent1" w:themeTint="BF"/>
          <w:insideH w:val="nil"/>
          <w:insideV w:val="nil"/>
        </w:tcBorders>
        <w:shd w:val="clear" w:color="auto" w:fill="CFD7D9" w:themeFill="accent1"/>
      </w:tcPr>
    </w:tblStylePr>
    <w:tblStylePr w:type="lastRow">
      <w:pPr>
        <w:spacing w:before="0" w:after="0" w:line="240" w:lineRule="auto"/>
      </w:pPr>
      <w:rPr>
        <w:b/>
        <w:bCs/>
      </w:rPr>
      <w:tblPr/>
      <w:tcPr>
        <w:tcBorders>
          <w:top w:val="double" w:sz="6" w:space="0" w:color="DAE0E2" w:themeColor="accent1" w:themeTint="BF"/>
          <w:left w:val="single" w:sz="8" w:space="0" w:color="DAE0E2" w:themeColor="accent1" w:themeTint="BF"/>
          <w:bottom w:val="single" w:sz="8" w:space="0" w:color="DAE0E2" w:themeColor="accent1" w:themeTint="BF"/>
          <w:right w:val="single" w:sz="8" w:space="0" w:color="DAE0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F5F5" w:themeFill="accent1" w:themeFillTint="3F"/>
      </w:tcPr>
    </w:tblStylePr>
    <w:tblStylePr w:type="band1Horz">
      <w:tblPr/>
      <w:tcPr>
        <w:tcBorders>
          <w:insideH w:val="nil"/>
          <w:insideV w:val="nil"/>
        </w:tcBorders>
        <w:shd w:val="clear" w:color="auto" w:fill="F3F5F5" w:themeFill="accent1" w:themeFillTint="3F"/>
      </w:tcPr>
    </w:tblStylePr>
    <w:tblStylePr w:type="band2Horz">
      <w:tblPr/>
      <w:tcPr>
        <w:tcBorders>
          <w:insideH w:val="nil"/>
          <w:insideV w:val="nil"/>
        </w:tcBorders>
      </w:tcPr>
    </w:tblStylePr>
  </w:style>
  <w:style w:type="paragraph" w:styleId="HTMLVorformatiert">
    <w:name w:val="HTML Preformatted"/>
    <w:basedOn w:val="Standard"/>
    <w:link w:val="HTMLVorformatiertZchn"/>
    <w:uiPriority w:val="99"/>
    <w:semiHidden/>
    <w:unhideWhenUsed/>
    <w:rsid w:val="000F5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F5BE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873363">
      <w:bodyDiv w:val="1"/>
      <w:marLeft w:val="0"/>
      <w:marRight w:val="0"/>
      <w:marTop w:val="0"/>
      <w:marBottom w:val="0"/>
      <w:divBdr>
        <w:top w:val="none" w:sz="0" w:space="0" w:color="auto"/>
        <w:left w:val="none" w:sz="0" w:space="0" w:color="auto"/>
        <w:bottom w:val="none" w:sz="0" w:space="0" w:color="auto"/>
        <w:right w:val="none" w:sz="0" w:space="0" w:color="auto"/>
      </w:divBdr>
    </w:div>
    <w:div w:id="448204460">
      <w:bodyDiv w:val="1"/>
      <w:marLeft w:val="0"/>
      <w:marRight w:val="0"/>
      <w:marTop w:val="0"/>
      <w:marBottom w:val="0"/>
      <w:divBdr>
        <w:top w:val="none" w:sz="0" w:space="0" w:color="auto"/>
        <w:left w:val="none" w:sz="0" w:space="0" w:color="auto"/>
        <w:bottom w:val="none" w:sz="0" w:space="0" w:color="auto"/>
        <w:right w:val="none" w:sz="0" w:space="0" w:color="auto"/>
      </w:divBdr>
    </w:div>
    <w:div w:id="560869776">
      <w:bodyDiv w:val="1"/>
      <w:marLeft w:val="0"/>
      <w:marRight w:val="0"/>
      <w:marTop w:val="0"/>
      <w:marBottom w:val="0"/>
      <w:divBdr>
        <w:top w:val="none" w:sz="0" w:space="0" w:color="auto"/>
        <w:left w:val="none" w:sz="0" w:space="0" w:color="auto"/>
        <w:bottom w:val="none" w:sz="0" w:space="0" w:color="auto"/>
        <w:right w:val="none" w:sz="0" w:space="0" w:color="auto"/>
      </w:divBdr>
    </w:div>
    <w:div w:id="615255791">
      <w:bodyDiv w:val="1"/>
      <w:marLeft w:val="0"/>
      <w:marRight w:val="0"/>
      <w:marTop w:val="0"/>
      <w:marBottom w:val="0"/>
      <w:divBdr>
        <w:top w:val="none" w:sz="0" w:space="0" w:color="auto"/>
        <w:left w:val="none" w:sz="0" w:space="0" w:color="auto"/>
        <w:bottom w:val="none" w:sz="0" w:space="0" w:color="auto"/>
        <w:right w:val="none" w:sz="0" w:space="0" w:color="auto"/>
      </w:divBdr>
    </w:div>
    <w:div w:id="777994322">
      <w:bodyDiv w:val="1"/>
      <w:marLeft w:val="0"/>
      <w:marRight w:val="0"/>
      <w:marTop w:val="0"/>
      <w:marBottom w:val="0"/>
      <w:divBdr>
        <w:top w:val="none" w:sz="0" w:space="0" w:color="auto"/>
        <w:left w:val="none" w:sz="0" w:space="0" w:color="auto"/>
        <w:bottom w:val="none" w:sz="0" w:space="0" w:color="auto"/>
        <w:right w:val="none" w:sz="0" w:space="0" w:color="auto"/>
      </w:divBdr>
    </w:div>
    <w:div w:id="806170837">
      <w:bodyDiv w:val="1"/>
      <w:marLeft w:val="0"/>
      <w:marRight w:val="0"/>
      <w:marTop w:val="0"/>
      <w:marBottom w:val="0"/>
      <w:divBdr>
        <w:top w:val="none" w:sz="0" w:space="0" w:color="auto"/>
        <w:left w:val="none" w:sz="0" w:space="0" w:color="auto"/>
        <w:bottom w:val="none" w:sz="0" w:space="0" w:color="auto"/>
        <w:right w:val="none" w:sz="0" w:space="0" w:color="auto"/>
      </w:divBdr>
    </w:div>
    <w:div w:id="917176687">
      <w:bodyDiv w:val="1"/>
      <w:marLeft w:val="0"/>
      <w:marRight w:val="0"/>
      <w:marTop w:val="0"/>
      <w:marBottom w:val="0"/>
      <w:divBdr>
        <w:top w:val="none" w:sz="0" w:space="0" w:color="auto"/>
        <w:left w:val="none" w:sz="0" w:space="0" w:color="auto"/>
        <w:bottom w:val="none" w:sz="0" w:space="0" w:color="auto"/>
        <w:right w:val="none" w:sz="0" w:space="0" w:color="auto"/>
      </w:divBdr>
    </w:div>
    <w:div w:id="925961356">
      <w:bodyDiv w:val="1"/>
      <w:marLeft w:val="0"/>
      <w:marRight w:val="0"/>
      <w:marTop w:val="0"/>
      <w:marBottom w:val="0"/>
      <w:divBdr>
        <w:top w:val="none" w:sz="0" w:space="0" w:color="auto"/>
        <w:left w:val="none" w:sz="0" w:space="0" w:color="auto"/>
        <w:bottom w:val="none" w:sz="0" w:space="0" w:color="auto"/>
        <w:right w:val="none" w:sz="0" w:space="0" w:color="auto"/>
      </w:divBdr>
    </w:div>
    <w:div w:id="965234102">
      <w:bodyDiv w:val="1"/>
      <w:marLeft w:val="0"/>
      <w:marRight w:val="0"/>
      <w:marTop w:val="0"/>
      <w:marBottom w:val="0"/>
      <w:divBdr>
        <w:top w:val="none" w:sz="0" w:space="0" w:color="auto"/>
        <w:left w:val="none" w:sz="0" w:space="0" w:color="auto"/>
        <w:bottom w:val="none" w:sz="0" w:space="0" w:color="auto"/>
        <w:right w:val="none" w:sz="0" w:space="0" w:color="auto"/>
      </w:divBdr>
    </w:div>
    <w:div w:id="1154563697">
      <w:bodyDiv w:val="1"/>
      <w:marLeft w:val="0"/>
      <w:marRight w:val="0"/>
      <w:marTop w:val="0"/>
      <w:marBottom w:val="0"/>
      <w:divBdr>
        <w:top w:val="none" w:sz="0" w:space="0" w:color="auto"/>
        <w:left w:val="none" w:sz="0" w:space="0" w:color="auto"/>
        <w:bottom w:val="none" w:sz="0" w:space="0" w:color="auto"/>
        <w:right w:val="none" w:sz="0" w:space="0" w:color="auto"/>
      </w:divBdr>
    </w:div>
    <w:div w:id="1378702900">
      <w:bodyDiv w:val="1"/>
      <w:marLeft w:val="0"/>
      <w:marRight w:val="0"/>
      <w:marTop w:val="0"/>
      <w:marBottom w:val="0"/>
      <w:divBdr>
        <w:top w:val="none" w:sz="0" w:space="0" w:color="auto"/>
        <w:left w:val="none" w:sz="0" w:space="0" w:color="auto"/>
        <w:bottom w:val="none" w:sz="0" w:space="0" w:color="auto"/>
        <w:right w:val="none" w:sz="0" w:space="0" w:color="auto"/>
      </w:divBdr>
    </w:div>
    <w:div w:id="1455445670">
      <w:bodyDiv w:val="1"/>
      <w:marLeft w:val="0"/>
      <w:marRight w:val="0"/>
      <w:marTop w:val="0"/>
      <w:marBottom w:val="0"/>
      <w:divBdr>
        <w:top w:val="none" w:sz="0" w:space="0" w:color="auto"/>
        <w:left w:val="none" w:sz="0" w:space="0" w:color="auto"/>
        <w:bottom w:val="none" w:sz="0" w:space="0" w:color="auto"/>
        <w:right w:val="none" w:sz="0" w:space="0" w:color="auto"/>
      </w:divBdr>
    </w:div>
    <w:div w:id="1622420151">
      <w:bodyDiv w:val="1"/>
      <w:marLeft w:val="0"/>
      <w:marRight w:val="0"/>
      <w:marTop w:val="0"/>
      <w:marBottom w:val="0"/>
      <w:divBdr>
        <w:top w:val="none" w:sz="0" w:space="0" w:color="auto"/>
        <w:left w:val="none" w:sz="0" w:space="0" w:color="auto"/>
        <w:bottom w:val="none" w:sz="0" w:space="0" w:color="auto"/>
        <w:right w:val="none" w:sz="0" w:space="0" w:color="auto"/>
      </w:divBdr>
    </w:div>
    <w:div w:id="1718889435">
      <w:bodyDiv w:val="1"/>
      <w:marLeft w:val="0"/>
      <w:marRight w:val="0"/>
      <w:marTop w:val="0"/>
      <w:marBottom w:val="0"/>
      <w:divBdr>
        <w:top w:val="none" w:sz="0" w:space="0" w:color="auto"/>
        <w:left w:val="none" w:sz="0" w:space="0" w:color="auto"/>
        <w:bottom w:val="none" w:sz="0" w:space="0" w:color="auto"/>
        <w:right w:val="none" w:sz="0" w:space="0" w:color="auto"/>
      </w:divBdr>
    </w:div>
    <w:div w:id="1733384689">
      <w:bodyDiv w:val="1"/>
      <w:marLeft w:val="0"/>
      <w:marRight w:val="0"/>
      <w:marTop w:val="0"/>
      <w:marBottom w:val="0"/>
      <w:divBdr>
        <w:top w:val="none" w:sz="0" w:space="0" w:color="auto"/>
        <w:left w:val="none" w:sz="0" w:space="0" w:color="auto"/>
        <w:bottom w:val="none" w:sz="0" w:space="0" w:color="auto"/>
        <w:right w:val="none" w:sz="0" w:space="0" w:color="auto"/>
      </w:divBdr>
    </w:div>
    <w:div w:id="1966152426">
      <w:bodyDiv w:val="1"/>
      <w:marLeft w:val="0"/>
      <w:marRight w:val="0"/>
      <w:marTop w:val="0"/>
      <w:marBottom w:val="0"/>
      <w:divBdr>
        <w:top w:val="none" w:sz="0" w:space="0" w:color="auto"/>
        <w:left w:val="none" w:sz="0" w:space="0" w:color="auto"/>
        <w:bottom w:val="none" w:sz="0" w:space="0" w:color="auto"/>
        <w:right w:val="none" w:sz="0" w:space="0" w:color="auto"/>
      </w:divBdr>
      <w:divsChild>
        <w:div w:id="1323006507">
          <w:marLeft w:val="0"/>
          <w:marRight w:val="0"/>
          <w:marTop w:val="0"/>
          <w:marBottom w:val="0"/>
          <w:divBdr>
            <w:top w:val="none" w:sz="0" w:space="0" w:color="auto"/>
            <w:left w:val="none" w:sz="0" w:space="0" w:color="auto"/>
            <w:bottom w:val="none" w:sz="0" w:space="0" w:color="auto"/>
            <w:right w:val="none" w:sz="0" w:space="0" w:color="auto"/>
          </w:divBdr>
        </w:div>
      </w:divsChild>
    </w:div>
    <w:div w:id="2083677604">
      <w:bodyDiv w:val="1"/>
      <w:marLeft w:val="0"/>
      <w:marRight w:val="0"/>
      <w:marTop w:val="0"/>
      <w:marBottom w:val="0"/>
      <w:divBdr>
        <w:top w:val="none" w:sz="0" w:space="0" w:color="auto"/>
        <w:left w:val="none" w:sz="0" w:space="0" w:color="auto"/>
        <w:bottom w:val="none" w:sz="0" w:space="0" w:color="auto"/>
        <w:right w:val="none" w:sz="0" w:space="0" w:color="auto"/>
      </w:divBdr>
    </w:div>
    <w:div w:id="213150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Apache_Subversion" TargetMode="External"/><Relationship Id="rId18" Type="http://schemas.openxmlformats.org/officeDocument/2006/relationships/hyperlink" Target="https://de.wikipedia.org/wiki/Versionsverwaltung" TargetMode="External"/><Relationship Id="rId26" Type="http://schemas.openxmlformats.org/officeDocument/2006/relationships/hyperlink" Target="http://www.apfelwiki.de/Main/Spotlight" TargetMode="External"/><Relationship Id="rId3" Type="http://schemas.openxmlformats.org/officeDocument/2006/relationships/styles" Target="styles.xml"/><Relationship Id="rId21" Type="http://schemas.openxmlformats.org/officeDocument/2006/relationships/hyperlink" Target="https://git-scm.com/book/de/v1/Git-individuell-einrichten-Git-Hooks" TargetMode="External"/><Relationship Id="rId34" Type="http://schemas.openxmlformats.org/officeDocument/2006/relationships/hyperlink" Target="https://www.ralfebert.de/git/branches-mergen/" TargetMode="External"/><Relationship Id="rId7" Type="http://schemas.openxmlformats.org/officeDocument/2006/relationships/footnotes" Target="footnotes.xml"/><Relationship Id="rId12" Type="http://schemas.openxmlformats.org/officeDocument/2006/relationships/hyperlink" Target="https://de.wikipedia.org/wiki/Versionsverwaltung" TargetMode="External"/><Relationship Id="rId17" Type="http://schemas.openxmlformats.org/officeDocument/2006/relationships/hyperlink" Target="https://www.veit-schiele.de/dienstleistungen/technische-dokumentation/git/git-flow" TargetMode="External"/><Relationship Id="rId25" Type="http://schemas.openxmlformats.org/officeDocument/2006/relationships/hyperlink" Target="http://www.apfelwiki.de/Main/Find" TargetMode="External"/><Relationship Id="rId33" Type="http://schemas.openxmlformats.org/officeDocument/2006/relationships/hyperlink" Target="https://github.com/Kunena/Kunena-Forum/wiki/Create-a-new-branch-with-git-and-manage-branches" TargetMode="External"/><Relationship Id="rId2" Type="http://schemas.openxmlformats.org/officeDocument/2006/relationships/numbering" Target="numbering.xml"/><Relationship Id="rId16" Type="http://schemas.openxmlformats.org/officeDocument/2006/relationships/hyperlink" Target="https://rogerdudler.github.io/git-guide/index.de.html" TargetMode="External"/><Relationship Id="rId20" Type="http://schemas.openxmlformats.org/officeDocument/2006/relationships/hyperlink" Target="https://de.atlassian.com/git/tutorials/comparing-workflows/gitflow-workflow" TargetMode="External"/><Relationship Id="rId29" Type="http://schemas.openxmlformats.org/officeDocument/2006/relationships/hyperlink" Target="http://www.apfelwiki.de/Main/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Persistenz_%28Informatik%29" TargetMode="External"/><Relationship Id="rId24" Type="http://schemas.openxmlformats.org/officeDocument/2006/relationships/hyperlink" Target="http://www.apfelwiki.de/Main/MacOSX" TargetMode="External"/><Relationship Id="rId32" Type="http://schemas.openxmlformats.org/officeDocument/2006/relationships/hyperlink" Target="http://guides.railsgirls.com/github/"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phpbb.de/kb/git_installieren" TargetMode="External"/><Relationship Id="rId28" Type="http://schemas.openxmlformats.org/officeDocument/2006/relationships/hyperlink" Target="http://www.apfelwiki.de/Main/Top" TargetMode="External"/><Relationship Id="rId36" Type="http://schemas.openxmlformats.org/officeDocument/2006/relationships/fontTable" Target="fontTable.xml"/><Relationship Id="rId10" Type="http://schemas.openxmlformats.org/officeDocument/2006/relationships/hyperlink" Target="https://de.wikipedia.org/wiki/Freischaltung" TargetMode="External"/><Relationship Id="rId19" Type="http://schemas.openxmlformats.org/officeDocument/2006/relationships/hyperlink" Target="https://de.wikipedia.org/wiki/Commit" TargetMode="External"/><Relationship Id="rId31" Type="http://schemas.openxmlformats.org/officeDocument/2006/relationships/hyperlink" Target="http://www.apfelwiki.de/Main/Terminal" TargetMode="External"/><Relationship Id="rId4" Type="http://schemas.microsoft.com/office/2007/relationships/stylesWithEffects" Target="stylesWithEffects.xml"/><Relationship Id="rId9" Type="http://schemas.openxmlformats.org/officeDocument/2006/relationships/hyperlink" Target="https://de.wikipedia.org/wiki/Softwaretechnik" TargetMode="External"/><Relationship Id="rId14" Type="http://schemas.openxmlformats.org/officeDocument/2006/relationships/hyperlink" Target="https://de.wikipedia.org/wiki/Git" TargetMode="External"/><Relationship Id="rId22" Type="http://schemas.openxmlformats.org/officeDocument/2006/relationships/hyperlink" Target="https://git-scm.com/book/de/v1/Git-Grundlagen-Ein-Git-Repository-anlegen" TargetMode="External"/><Relationship Id="rId27" Type="http://schemas.openxmlformats.org/officeDocument/2006/relationships/hyperlink" Target="http://www.apfelwiki.de/Main/Man" TargetMode="External"/><Relationship Id="rId30" Type="http://schemas.openxmlformats.org/officeDocument/2006/relationships/hyperlink" Target="http://magazin.phlow.de/terminal/" TargetMode="External"/><Relationship Id="rId35" Type="http://schemas.openxmlformats.org/officeDocument/2006/relationships/header" Target="header1.xml"/></Relationships>
</file>

<file path=word/theme/theme1.xml><?xml version="1.0" encoding="utf-8"?>
<a:theme xmlns:a="http://schemas.openxmlformats.org/drawingml/2006/main" name="Larissa">
  <a:themeElements>
    <a:clrScheme name="Volkswagen">
      <a:dk1>
        <a:srgbClr val="33434C"/>
      </a:dk1>
      <a:lt1>
        <a:srgbClr val="FFFFFF"/>
      </a:lt1>
      <a:dk2>
        <a:srgbClr val="8994A0"/>
      </a:dk2>
      <a:lt2>
        <a:srgbClr val="73B1DD"/>
      </a:lt2>
      <a:accent1>
        <a:srgbClr val="CFD7D9"/>
      </a:accent1>
      <a:accent2>
        <a:srgbClr val="003C65"/>
      </a:accent2>
      <a:accent3>
        <a:srgbClr val="2274AC"/>
      </a:accent3>
      <a:accent4>
        <a:srgbClr val="005D4D"/>
      </a:accent4>
      <a:accent5>
        <a:srgbClr val="730019"/>
      </a:accent5>
      <a:accent6>
        <a:srgbClr val="FF871F"/>
      </a:accent6>
      <a:hlink>
        <a:srgbClr val="33434C"/>
      </a:hlink>
      <a:folHlink>
        <a:srgbClr val="8994A0"/>
      </a:folHlink>
    </a:clrScheme>
    <a:fontScheme name="Volkswagen">
      <a:majorFont>
        <a:latin typeface="VW Headline OT-Black"/>
        <a:ea typeface=""/>
        <a:cs typeface=""/>
      </a:majorFont>
      <a:minorFont>
        <a:latin typeface="VW Headline OT-Book"/>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CC2E7-F3CA-4685-A73A-1919754E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3361</Words>
  <Characters>24524</Characters>
  <Application>Microsoft Office Word</Application>
  <DocSecurity>0</DocSecurity>
  <Lines>204</Lines>
  <Paragraphs>55</Paragraphs>
  <ScaleCrop>false</ScaleCrop>
  <HeadingPairs>
    <vt:vector size="2" baseType="variant">
      <vt:variant>
        <vt:lpstr>Titel</vt:lpstr>
      </vt:variant>
      <vt:variant>
        <vt:i4>1</vt:i4>
      </vt:variant>
    </vt:vector>
  </HeadingPairs>
  <TitlesOfParts>
    <vt:vector size="1" baseType="lpstr">
      <vt:lpstr/>
    </vt:vector>
  </TitlesOfParts>
  <Company>VOLKSWAGEN GROUP</Company>
  <LinksUpToDate>false</LinksUpToDate>
  <CharactersWithSpaces>27830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Borrek, Heiderose Brigitte Hermine (K-SC/S1IN5)</dc:creator>
  <cp:lastModifiedBy>Borrek, Heiderose Brigitte Hermine (K-SC/S1IN5)</cp:lastModifiedBy>
  <cp:revision>91</cp:revision>
  <cp:lastPrinted>2012-01-10T13:50:00Z</cp:lastPrinted>
  <dcterms:created xsi:type="dcterms:W3CDTF">2015-12-07T14:02:00Z</dcterms:created>
  <dcterms:modified xsi:type="dcterms:W3CDTF">2015-12-11T13:49:00Z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-1314161648</vt:i4>
  </property>
  <property fmtid="{D5CDD505-2E9C-101B-9397-08002B2CF9AE}" pid="3" name="_NewReviewCycle">
    <vt:lpwstr/>
  </property>
  <property fmtid="{D5CDD505-2E9C-101B-9397-08002B2CF9AE}" pid="4" name="_EmailSubject">
    <vt:lpwstr>git</vt:lpwstr>
  </property>
  <property fmtid="{D5CDD505-2E9C-101B-9397-08002B2CF9AE}" pid="5" name="_AuthorEmail">
    <vt:lpwstr>heiderose.borrek@volkswagen.de</vt:lpwstr>
  </property>
  <property fmtid="{D5CDD505-2E9C-101B-9397-08002B2CF9AE}" pid="6" name="_AuthorEmailDisplayName">
    <vt:lpwstr>Borrek, Heiderose Brigitte Hermine (K-SC/S1IN5)</vt:lpwstr>
  </property>
</Properties>
</file>