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49E" w14:textId="77777777" w:rsidR="00171B1F" w:rsidRDefault="00171B1F" w:rsidP="00171B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可以不调文字格式，但请写好小标题（可按PPT所写）</w:t>
      </w:r>
    </w:p>
    <w:p w14:paraId="584FDD09" w14:textId="77777777" w:rsidR="00171B1F" w:rsidRDefault="00171B1F" w:rsidP="00171B1F">
      <w:pPr>
        <w:pStyle w:val="a3"/>
        <w:ind w:left="360" w:firstLineChars="0" w:firstLine="0"/>
        <w:rPr>
          <w:rFonts w:hint="eastAsia"/>
        </w:rPr>
      </w:pPr>
    </w:p>
    <w:p w14:paraId="45F783F4" w14:textId="77777777" w:rsidR="00171B1F" w:rsidRDefault="00171B1F" w:rsidP="00171B1F">
      <w:pPr>
        <w:pStyle w:val="a3"/>
        <w:numPr>
          <w:ilvl w:val="0"/>
          <w:numId w:val="1"/>
        </w:numPr>
        <w:ind w:firstLineChars="0"/>
      </w:pPr>
      <w:r w:rsidRPr="006C227A">
        <w:t>第一Part补上</w:t>
      </w:r>
      <w:r>
        <w:t>已有研究的</w:t>
      </w:r>
      <w:r>
        <w:rPr>
          <w:rFonts w:hint="eastAsia"/>
        </w:rPr>
        <w:t>观点</w:t>
      </w:r>
    </w:p>
    <w:p w14:paraId="16792642" w14:textId="77777777" w:rsidR="00BA4EE5" w:rsidRDefault="00BA4EE5" w:rsidP="00171B1F">
      <w:pPr>
        <w:rPr>
          <w:rFonts w:hint="eastAsia"/>
        </w:rPr>
      </w:pPr>
    </w:p>
    <w:p w14:paraId="44D1CF8C" w14:textId="77777777" w:rsidR="00BA4EE5" w:rsidRDefault="00D91CF7" w:rsidP="006C2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citation</w:t>
      </w:r>
      <w:r w:rsidR="001F3CF8">
        <w:rPr>
          <w:rFonts w:hint="eastAsia"/>
        </w:rPr>
        <w:t>（作者，年份）</w:t>
      </w:r>
      <w:r>
        <w:rPr>
          <w:rFonts w:hint="eastAsia"/>
        </w:rPr>
        <w:t>，</w:t>
      </w:r>
      <w:r w:rsidR="005778D7">
        <w:rPr>
          <w:rFonts w:hint="eastAsia"/>
        </w:rPr>
        <w:t>写出</w:t>
      </w:r>
      <w:r>
        <w:rPr>
          <w:rFonts w:hint="eastAsia"/>
        </w:rPr>
        <w:t>（可以不是APA）Reference</w:t>
      </w:r>
      <w:r w:rsidR="005778D7">
        <w:rPr>
          <w:rFonts w:hint="eastAsia"/>
        </w:rPr>
        <w:t>内容</w:t>
      </w:r>
      <w:r>
        <w:rPr>
          <w:rFonts w:hint="eastAsia"/>
        </w:rPr>
        <w:t>，或者给我链接</w:t>
      </w:r>
      <w:r w:rsidR="005778D7">
        <w:rPr>
          <w:rFonts w:hint="eastAsia"/>
        </w:rPr>
        <w:t>注意，是论文reference，</w:t>
      </w:r>
      <w:r w:rsidR="001F3CF8">
        <w:rPr>
          <w:rFonts w:hint="eastAsia"/>
        </w:rPr>
        <w:t>慎用非</w:t>
      </w:r>
      <w:r w:rsidR="005778D7">
        <w:rPr>
          <w:rFonts w:hint="eastAsia"/>
        </w:rPr>
        <w:t>权威</w:t>
      </w:r>
      <w:r w:rsidR="001F3CF8">
        <w:rPr>
          <w:rFonts w:hint="eastAsia"/>
        </w:rPr>
        <w:t>性文献</w:t>
      </w:r>
    </w:p>
    <w:p w14:paraId="401409B9" w14:textId="77777777" w:rsidR="00BA4EE5" w:rsidRPr="00171B1F" w:rsidRDefault="00BA4EE5" w:rsidP="00BA4EE5">
      <w:pPr>
        <w:pStyle w:val="a3"/>
      </w:pPr>
    </w:p>
    <w:p w14:paraId="4684BBDE" w14:textId="391C4904" w:rsidR="006C227A" w:rsidRDefault="006C227A" w:rsidP="006C2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请调成比较清晰、标准的三段表</w:t>
      </w:r>
    </w:p>
    <w:p w14:paraId="380B35BC" w14:textId="5F0E0AE9" w:rsidR="006C227A" w:rsidRDefault="006C227A" w:rsidP="006C227A">
      <w:pPr>
        <w:rPr>
          <w:rFonts w:hint="eastAsia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3"/>
        <w:gridCol w:w="1151"/>
        <w:gridCol w:w="1151"/>
        <w:gridCol w:w="1151"/>
      </w:tblGrid>
      <w:tr w:rsidR="006C227A" w:rsidRPr="006C227A" w14:paraId="24D8FD34" w14:textId="77777777" w:rsidTr="006C227A">
        <w:trPr>
          <w:trHeight w:val="405"/>
          <w:tblHeader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FFFFFF"/>
            <w:vAlign w:val="center"/>
            <w:hideMark/>
          </w:tcPr>
          <w:p w14:paraId="0DDE5113" w14:textId="178F638C" w:rsidR="006C227A" w:rsidRPr="006C227A" w:rsidRDefault="006C227A" w:rsidP="006C227A">
            <w:pPr>
              <w:widowControl/>
              <w:spacing w:after="150" w:line="45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表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1-X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xxxx</w:t>
            </w:r>
            <w:proofErr w:type="spellEnd"/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分析表</w:t>
            </w:r>
          </w:p>
        </w:tc>
      </w:tr>
      <w:tr w:rsidR="006C227A" w:rsidRPr="006C227A" w14:paraId="70297A98" w14:textId="77777777" w:rsidTr="006C227A">
        <w:trPr>
          <w:trHeight w:val="405"/>
          <w:tblHeader/>
        </w:trPr>
        <w:tc>
          <w:tcPr>
            <w:tcW w:w="2921" w:type="pct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0B30F75" w14:textId="5480EE20" w:rsidR="006C227A" w:rsidRPr="006C227A" w:rsidRDefault="006C227A" w:rsidP="006C227A">
            <w:pPr>
              <w:widowControl/>
              <w:spacing w:after="150" w:line="45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你担忧</w:t>
            </w: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“</w:t>
            </w: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使用惩戒后没有效果</w:t>
            </w: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”</w:t>
            </w: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的主要原因是什么</w:t>
            </w: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693" w:type="pct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064DCD6" w14:textId="53C2C81F" w:rsidR="006C227A" w:rsidRPr="006C227A" w:rsidRDefault="00BA4EE5" w:rsidP="006C227A">
            <w:pPr>
              <w:widowControl/>
              <w:spacing w:after="150" w:line="45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693" w:type="pct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878D5B5" w14:textId="77777777" w:rsidR="006C227A" w:rsidRPr="006C227A" w:rsidRDefault="006C227A" w:rsidP="006C227A">
            <w:pPr>
              <w:widowControl/>
              <w:spacing w:after="150" w:line="45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百分比</w:t>
            </w: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(%)</w:t>
            </w:r>
            <w:r w:rsidRPr="006C227A">
              <w:rPr>
                <w:rFonts w:ascii="iconfont" w:eastAsia="宋体" w:hAnsi="iconfont" w:cs="宋体"/>
                <w:color w:val="CCCCCC"/>
                <w:kern w:val="0"/>
                <w:szCs w:val="21"/>
              </w:rPr>
              <w:t></w:t>
            </w:r>
          </w:p>
        </w:tc>
        <w:tc>
          <w:tcPr>
            <w:tcW w:w="693" w:type="pct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AB6408" w14:textId="77777777" w:rsidR="006C227A" w:rsidRPr="006C227A" w:rsidRDefault="006C227A" w:rsidP="006C227A">
            <w:pPr>
              <w:widowControl/>
              <w:spacing w:after="150" w:line="45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累积百分比</w:t>
            </w: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(%)</w:t>
            </w:r>
            <w:r w:rsidRPr="006C227A">
              <w:rPr>
                <w:rFonts w:ascii="iconfont" w:eastAsia="宋体" w:hAnsi="iconfont" w:cs="宋体"/>
                <w:color w:val="CCCCCC"/>
                <w:kern w:val="0"/>
                <w:szCs w:val="21"/>
              </w:rPr>
              <w:t></w:t>
            </w:r>
          </w:p>
        </w:tc>
      </w:tr>
      <w:tr w:rsidR="006C227A" w:rsidRPr="006C227A" w14:paraId="4805BDC0" w14:textId="77777777" w:rsidTr="006C227A">
        <w:trPr>
          <w:trHeight w:val="405"/>
        </w:trPr>
        <w:tc>
          <w:tcPr>
            <w:tcW w:w="29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243A30" w14:textId="717FA629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我的威信不足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D94D28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71E2E8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21.74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1A9CFE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21.74</w:t>
            </w:r>
          </w:p>
        </w:tc>
      </w:tr>
      <w:tr w:rsidR="006C227A" w:rsidRPr="006C227A" w14:paraId="1B8ED3AE" w14:textId="77777777" w:rsidTr="006C227A">
        <w:trPr>
          <w:trHeight w:val="405"/>
        </w:trPr>
        <w:tc>
          <w:tcPr>
            <w:tcW w:w="29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2EA2CD" w14:textId="491674F8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能够实施的惩戒手段不够强劲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288D6F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C691A5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17.39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CE5B3C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39.13</w:t>
            </w:r>
          </w:p>
        </w:tc>
      </w:tr>
      <w:tr w:rsidR="006C227A" w:rsidRPr="006C227A" w14:paraId="0B5ED6E8" w14:textId="77777777" w:rsidTr="006C227A">
        <w:trPr>
          <w:trHeight w:val="405"/>
        </w:trPr>
        <w:tc>
          <w:tcPr>
            <w:tcW w:w="29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545384" w14:textId="7D923484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学生不能理解惩戒的目的和原因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14D17B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B5566A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60.87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C10EBA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100.00</w:t>
            </w:r>
          </w:p>
        </w:tc>
      </w:tr>
      <w:tr w:rsidR="006C227A" w:rsidRPr="006C227A" w14:paraId="6EC337DA" w14:textId="77777777" w:rsidTr="006C227A">
        <w:trPr>
          <w:trHeight w:val="405"/>
        </w:trPr>
        <w:tc>
          <w:tcPr>
            <w:tcW w:w="292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506733E2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6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223E4862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4A6BA4ED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1EA30353" w14:textId="77777777" w:rsidR="006C227A" w:rsidRPr="006C227A" w:rsidRDefault="006C227A" w:rsidP="006C227A">
            <w:pPr>
              <w:widowControl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6C227A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100.0</w:t>
            </w:r>
          </w:p>
        </w:tc>
      </w:tr>
    </w:tbl>
    <w:p w14:paraId="78F2D04F" w14:textId="08CAA735" w:rsidR="006C227A" w:rsidRDefault="00BA4EE5" w:rsidP="006C227A">
      <w:r>
        <w:rPr>
          <w:rFonts w:hint="eastAsia"/>
        </w:rPr>
        <w:t>请使用工具快速的调整……</w:t>
      </w:r>
      <w:r>
        <w:br/>
      </w:r>
      <w:r w:rsidRPr="00BA4EE5">
        <w:drawing>
          <wp:inline distT="0" distB="0" distL="0" distR="0" wp14:anchorId="426BA7B7" wp14:editId="370DEDA6">
            <wp:extent cx="3258005" cy="1962424"/>
            <wp:effectExtent l="0" t="0" r="0" b="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选好数字列</w:t>
      </w:r>
      <w:r w:rsidRPr="00BA4EE5">
        <w:drawing>
          <wp:inline distT="0" distB="0" distL="0" distR="0" wp14:anchorId="418CD999" wp14:editId="538490BB">
            <wp:extent cx="695422" cy="352474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80F5" w14:textId="77777777" w:rsidR="00BA4EE5" w:rsidRDefault="00BA4EE5" w:rsidP="006C227A"/>
    <w:p w14:paraId="74A463B6" w14:textId="14EE78AD" w:rsidR="00BA4EE5" w:rsidRDefault="00BA4EE5" w:rsidP="00BA4EE5">
      <w:pPr>
        <w:ind w:left="360" w:hanging="360"/>
        <w:rPr>
          <w:rFonts w:hint="eastAsia"/>
        </w:rPr>
      </w:pPr>
      <w:r>
        <w:rPr>
          <w:rFonts w:hint="eastAsia"/>
        </w:rPr>
        <w:t>如果达不</w:t>
      </w:r>
      <w:r>
        <w:rPr>
          <w:rFonts w:hint="eastAsia"/>
        </w:rPr>
        <w:t>到</w:t>
      </w:r>
      <w:r>
        <w:rPr>
          <w:rFonts w:hint="eastAsia"/>
        </w:rPr>
        <w:t>要求</w:t>
      </w:r>
      <w:r>
        <w:rPr>
          <w:rFonts w:hint="eastAsia"/>
        </w:rPr>
        <w:t>\没空做</w:t>
      </w:r>
      <w:r>
        <w:rPr>
          <w:rFonts w:hint="eastAsia"/>
        </w:rPr>
        <w:t>我会补齐，</w:t>
      </w:r>
      <w:r w:rsidRPr="00D74C8D">
        <w:rPr>
          <w:rFonts w:hint="eastAsia"/>
          <w:color w:val="FF0000"/>
        </w:rPr>
        <w:t>默认为</w:t>
      </w:r>
      <w:r w:rsidR="00D74C8D">
        <w:rPr>
          <w:rFonts w:hint="eastAsia"/>
          <w:color w:val="FF0000"/>
        </w:rPr>
        <w:t>单独</w:t>
      </w:r>
      <w:r w:rsidRPr="00D74C8D">
        <w:rPr>
          <w:rFonts w:hint="eastAsia"/>
          <w:color w:val="FF0000"/>
        </w:rPr>
        <w:t>放弃论文分数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我会陈明</w:t>
      </w:r>
      <w:proofErr w:type="gramEnd"/>
    </w:p>
    <w:p w14:paraId="61924616" w14:textId="10B78B6B" w:rsidR="00BA4EE5" w:rsidRDefault="00BA4EE5" w:rsidP="00BA4EE5">
      <w:pPr>
        <w:rPr>
          <w:rFonts w:hint="eastAsia"/>
        </w:rPr>
      </w:pPr>
    </w:p>
    <w:p w14:paraId="68F40659" w14:textId="77777777" w:rsidR="00BA4EE5" w:rsidRPr="00BA4EE5" w:rsidRDefault="00BA4EE5" w:rsidP="006C227A">
      <w:pPr>
        <w:rPr>
          <w:rFonts w:hint="eastAsia"/>
        </w:rPr>
      </w:pPr>
    </w:p>
    <w:sectPr w:rsidR="00BA4EE5" w:rsidRPr="00BA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confon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3EF9"/>
    <w:multiLevelType w:val="hybridMultilevel"/>
    <w:tmpl w:val="E27C4B60"/>
    <w:lvl w:ilvl="0" w:tplc="C4A2E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301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88"/>
    <w:rsid w:val="00171B1F"/>
    <w:rsid w:val="001F3CF8"/>
    <w:rsid w:val="005778D7"/>
    <w:rsid w:val="006C227A"/>
    <w:rsid w:val="006D503E"/>
    <w:rsid w:val="00891D88"/>
    <w:rsid w:val="009E4D13"/>
    <w:rsid w:val="00BA4EE5"/>
    <w:rsid w:val="00D74C8D"/>
    <w:rsid w:val="00D9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49F1"/>
  <w15:chartTrackingRefBased/>
  <w15:docId w15:val="{4283AF2C-0631-4AC8-9F20-422D7BD9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895C-9B63-4EC6-A884-B88FBA60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Ned, Qian Yuchen</dc:creator>
  <cp:keywords/>
  <dc:description/>
  <cp:lastModifiedBy>Ned, Qian Yuchen</cp:lastModifiedBy>
  <cp:revision>10</cp:revision>
  <dcterms:created xsi:type="dcterms:W3CDTF">2023-04-23T04:33:00Z</dcterms:created>
  <dcterms:modified xsi:type="dcterms:W3CDTF">2023-04-23T05:01:00Z</dcterms:modified>
</cp:coreProperties>
</file>