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r>
        <w:rPr>
          <w:rFonts w:hint="eastAsia"/>
        </w:rPr>
        <w:t>地图组目前进展</w:t>
      </w:r>
    </w:p>
    <w:p>
      <w:pPr>
        <w:rPr>
          <w:rFonts w:hint="eastAsia"/>
        </w:rPr>
      </w:pPr>
      <w:r>
        <w:rPr>
          <w:rFonts w:hint="eastAsia"/>
        </w:rPr>
        <w:t>一．地图数据组织</w:t>
      </w:r>
    </w:p>
    <w:p>
      <w:pPr>
        <w:rPr>
          <w:rFonts w:hint="eastAsia"/>
        </w:rPr>
      </w:pPr>
      <w:r>
        <w:rPr>
          <w:rFonts w:hint="eastAsia"/>
        </w:rPr>
        <w:t>1.点数据文件结构</w:t>
      </w:r>
    </w:p>
    <w:p>
      <w:pPr>
        <w:rPr>
          <w:rFonts w:hint="eastAsia"/>
        </w:rPr>
      </w:pPr>
      <w:r>
        <w:rPr>
          <w:rFonts w:hint="eastAsia"/>
        </w:rPr>
        <w:tab/>
      </w:r>
      <w:r>
        <w:rPr>
          <w:rFonts w:hint="eastAsia"/>
        </w:rPr>
        <w:t>现有空间数据的基础结构为点结构，其信息与GNSS系统采集得到的原始空间信息一致，并在此基础上添加一项ID号。</w:t>
      </w:r>
    </w:p>
    <w:tbl>
      <w:tblPr>
        <w:tblStyle w:val="4"/>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666"/>
        <w:gridCol w:w="1169"/>
        <w:gridCol w:w="4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38" w:type="dxa"/>
          </w:tcPr>
          <w:p>
            <w:pPr>
              <w:rPr>
                <w:rFonts w:hint="eastAsia"/>
              </w:rPr>
            </w:pPr>
            <w:r>
              <w:t>F</w:t>
            </w:r>
            <w:r>
              <w:rPr>
                <w:rFonts w:hint="eastAsia"/>
              </w:rPr>
              <w:t>ield</w:t>
            </w:r>
          </w:p>
        </w:tc>
        <w:tc>
          <w:tcPr>
            <w:tcW w:w="1666" w:type="dxa"/>
          </w:tcPr>
          <w:p>
            <w:pPr>
              <w:rPr>
                <w:rFonts w:hint="eastAsia"/>
              </w:rPr>
            </w:pPr>
            <w:r>
              <w:t>T</w:t>
            </w:r>
            <w:r>
              <w:rPr>
                <w:rFonts w:hint="eastAsia"/>
              </w:rPr>
              <w:t>ype（</w:t>
            </w:r>
            <w:r>
              <w:t>Accuracy</w:t>
            </w:r>
            <w:r>
              <w:rPr>
                <w:rFonts w:hint="eastAsia"/>
              </w:rPr>
              <w:t>）</w:t>
            </w:r>
          </w:p>
        </w:tc>
        <w:tc>
          <w:tcPr>
            <w:tcW w:w="1169" w:type="dxa"/>
          </w:tcPr>
          <w:p>
            <w:pPr>
              <w:rPr>
                <w:rFonts w:hint="eastAsia"/>
              </w:rPr>
            </w:pPr>
            <w:r>
              <w:t>U</w:t>
            </w:r>
            <w:r>
              <w:rPr>
                <w:rFonts w:hint="eastAsia"/>
              </w:rPr>
              <w:t>nit</w:t>
            </w:r>
          </w:p>
        </w:tc>
        <w:tc>
          <w:tcPr>
            <w:tcW w:w="4253" w:type="dxa"/>
          </w:tcPr>
          <w:p>
            <w:pPr>
              <w:rPr>
                <w:rFonts w:hint="eastAsia"/>
              </w:rPr>
            </w:pPr>
          </w:p>
        </w:tc>
      </w:tr>
      <w:tr>
        <w:tblPrEx>
          <w:tblLayout w:type="fixed"/>
        </w:tblPrEx>
        <w:tc>
          <w:tcPr>
            <w:tcW w:w="1838" w:type="dxa"/>
          </w:tcPr>
          <w:p>
            <w:pPr>
              <w:rPr>
                <w:rFonts w:hint="eastAsia"/>
              </w:rPr>
            </w:pPr>
            <w:r>
              <w:rPr>
                <w:rFonts w:hint="eastAsia"/>
              </w:rPr>
              <w:t>ID</w:t>
            </w:r>
          </w:p>
        </w:tc>
        <w:tc>
          <w:tcPr>
            <w:tcW w:w="1666" w:type="dxa"/>
          </w:tcPr>
          <w:p>
            <w:r>
              <w:t>int</w:t>
            </w:r>
          </w:p>
        </w:tc>
        <w:tc>
          <w:tcPr>
            <w:tcW w:w="1169" w:type="dxa"/>
          </w:tcPr>
          <w:p>
            <w:pPr>
              <w:rPr>
                <w:rFonts w:hint="eastAsia"/>
              </w:rPr>
            </w:pPr>
          </w:p>
        </w:tc>
        <w:tc>
          <w:tcPr>
            <w:tcW w:w="4253" w:type="dxa"/>
          </w:tcPr>
          <w:p>
            <w:pPr>
              <w:rPr>
                <w:rFonts w:hint="eastAsia"/>
              </w:rPr>
            </w:pPr>
            <w:r>
              <w:rPr>
                <w:rFonts w:hint="eastAsia"/>
              </w:rPr>
              <w:t>删除和更新后和原始路径结构保持一致，便于回滚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38" w:type="dxa"/>
          </w:tcPr>
          <w:p>
            <w:pPr>
              <w:rPr>
                <w:rFonts w:hint="eastAsia"/>
              </w:rPr>
            </w:pPr>
            <w:r>
              <w:t>T</w:t>
            </w:r>
            <w:r>
              <w:rPr>
                <w:rFonts w:hint="eastAsia"/>
              </w:rPr>
              <w:t>imestamp</w:t>
            </w:r>
          </w:p>
        </w:tc>
        <w:tc>
          <w:tcPr>
            <w:tcW w:w="1666" w:type="dxa"/>
          </w:tcPr>
          <w:p>
            <w:r>
              <w:t>Double(3)</w:t>
            </w:r>
          </w:p>
        </w:tc>
        <w:tc>
          <w:tcPr>
            <w:tcW w:w="1169" w:type="dxa"/>
          </w:tcPr>
          <w:p>
            <w:pPr>
              <w:rPr>
                <w:rFonts w:hint="eastAsia"/>
              </w:rPr>
            </w:pPr>
            <w:r>
              <w:rPr>
                <w:rFonts w:hint="eastAsia"/>
              </w:rPr>
              <w:t>second</w:t>
            </w:r>
          </w:p>
        </w:tc>
        <w:tc>
          <w:tcPr>
            <w:tcW w:w="4253" w:type="dxa"/>
          </w:tcPr>
          <w:p>
            <w:pPr>
              <w:rPr>
                <w:rFonts w:hint="eastAsia"/>
              </w:rPr>
            </w:pPr>
            <w:r>
              <w:rPr>
                <w:rFonts w:hint="eastAsia"/>
              </w:rPr>
              <w:t>轨迹数据和其他数据之间的同步搜索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38" w:type="dxa"/>
          </w:tcPr>
          <w:p>
            <w:pPr>
              <w:rPr>
                <w:rFonts w:hint="eastAsia"/>
              </w:rPr>
            </w:pPr>
            <w:r>
              <w:rPr>
                <w:rFonts w:hint="eastAsia"/>
              </w:rPr>
              <w:t>Longitude</w:t>
            </w:r>
          </w:p>
        </w:tc>
        <w:tc>
          <w:tcPr>
            <w:tcW w:w="1666" w:type="dxa"/>
          </w:tcPr>
          <w:p>
            <w:r>
              <w:t>Double(9)</w:t>
            </w:r>
          </w:p>
        </w:tc>
        <w:tc>
          <w:tcPr>
            <w:tcW w:w="1169" w:type="dxa"/>
          </w:tcPr>
          <w:p>
            <w:pPr>
              <w:rPr>
                <w:rFonts w:hint="eastAsia"/>
              </w:rPr>
            </w:pPr>
          </w:p>
        </w:tc>
        <w:tc>
          <w:tcPr>
            <w:tcW w:w="4253" w:type="dxa"/>
          </w:tcPr>
          <w:p>
            <w:pPr>
              <w:rPr>
                <w:rFonts w:hint="eastAsia"/>
              </w:rPr>
            </w:pPr>
            <w:r>
              <w:rPr>
                <w:rFonts w:hint="eastAsia"/>
              </w:rPr>
              <w:t>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38" w:type="dxa"/>
          </w:tcPr>
          <w:p>
            <w:pPr>
              <w:rPr>
                <w:rFonts w:hint="eastAsia"/>
              </w:rPr>
            </w:pPr>
            <w:r>
              <w:t>L</w:t>
            </w:r>
            <w:r>
              <w:rPr>
                <w:rFonts w:hint="eastAsia"/>
              </w:rPr>
              <w:t>atitude</w:t>
            </w:r>
          </w:p>
        </w:tc>
        <w:tc>
          <w:tcPr>
            <w:tcW w:w="1666" w:type="dxa"/>
          </w:tcPr>
          <w:p>
            <w:r>
              <w:t>Double(9)</w:t>
            </w:r>
          </w:p>
        </w:tc>
        <w:tc>
          <w:tcPr>
            <w:tcW w:w="1169" w:type="dxa"/>
          </w:tcPr>
          <w:p>
            <w:pPr>
              <w:rPr>
                <w:rFonts w:hint="eastAsia"/>
              </w:rPr>
            </w:pPr>
          </w:p>
        </w:tc>
        <w:tc>
          <w:tcPr>
            <w:tcW w:w="4253" w:type="dxa"/>
          </w:tcPr>
          <w:p>
            <w:pPr>
              <w:rPr>
                <w:rFonts w:hint="eastAsia"/>
              </w:rPr>
            </w:pPr>
            <w:r>
              <w:rPr>
                <w:rFonts w:hint="eastAsia"/>
              </w:rPr>
              <w:t>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38" w:type="dxa"/>
          </w:tcPr>
          <w:p>
            <w:pPr>
              <w:rPr>
                <w:rFonts w:hint="eastAsia"/>
              </w:rPr>
            </w:pPr>
            <w:r>
              <w:rPr>
                <w:rFonts w:hint="eastAsia"/>
              </w:rPr>
              <w:t>Gauss X</w:t>
            </w:r>
          </w:p>
        </w:tc>
        <w:tc>
          <w:tcPr>
            <w:tcW w:w="1666" w:type="dxa"/>
          </w:tcPr>
          <w:p>
            <w:pPr>
              <w:rPr>
                <w:rFonts w:hint="eastAsia"/>
              </w:rPr>
            </w:pPr>
            <w:r>
              <w:t>Double(5)</w:t>
            </w:r>
          </w:p>
        </w:tc>
        <w:tc>
          <w:tcPr>
            <w:tcW w:w="1169" w:type="dxa"/>
          </w:tcPr>
          <w:p>
            <w:pPr>
              <w:rPr>
                <w:rFonts w:hint="eastAsia"/>
              </w:rPr>
            </w:pPr>
            <w:r>
              <w:rPr>
                <w:rFonts w:hint="eastAsia"/>
              </w:rPr>
              <w:t>m</w:t>
            </w:r>
          </w:p>
        </w:tc>
        <w:tc>
          <w:tcPr>
            <w:tcW w:w="4253" w:type="dxa"/>
          </w:tcPr>
          <w:p>
            <w:pPr>
              <w:rPr>
                <w:rFonts w:hint="eastAsia"/>
              </w:rPr>
            </w:pPr>
            <w:r>
              <w:rPr>
                <w:rFonts w:hint="eastAsia"/>
              </w:rPr>
              <w:t>轨迹采集软件内投影得到的X坐标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38" w:type="dxa"/>
          </w:tcPr>
          <w:p>
            <w:pPr>
              <w:rPr>
                <w:rFonts w:hint="eastAsia"/>
              </w:rPr>
            </w:pPr>
            <w:r>
              <w:rPr>
                <w:rFonts w:hint="eastAsia"/>
              </w:rPr>
              <w:t>Gauss Y</w:t>
            </w:r>
          </w:p>
        </w:tc>
        <w:tc>
          <w:tcPr>
            <w:tcW w:w="1666" w:type="dxa"/>
          </w:tcPr>
          <w:p>
            <w:pPr>
              <w:rPr>
                <w:rFonts w:hint="eastAsia"/>
              </w:rPr>
            </w:pPr>
            <w:r>
              <w:t>Double(5)</w:t>
            </w:r>
          </w:p>
        </w:tc>
        <w:tc>
          <w:tcPr>
            <w:tcW w:w="1169" w:type="dxa"/>
          </w:tcPr>
          <w:p>
            <w:pPr>
              <w:rPr>
                <w:rFonts w:hint="eastAsia"/>
              </w:rPr>
            </w:pPr>
            <w:r>
              <w:rPr>
                <w:rFonts w:hint="eastAsia"/>
              </w:rPr>
              <w:t>m</w:t>
            </w:r>
          </w:p>
        </w:tc>
        <w:tc>
          <w:tcPr>
            <w:tcW w:w="4253" w:type="dxa"/>
          </w:tcPr>
          <w:p>
            <w:pPr>
              <w:rPr>
                <w:rFonts w:hint="eastAsia"/>
              </w:rPr>
            </w:pPr>
            <w:r>
              <w:rPr>
                <w:rFonts w:hint="eastAsia"/>
              </w:rPr>
              <w:t>轨迹采集软件内投影得到的Y坐标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38" w:type="dxa"/>
          </w:tcPr>
          <w:p>
            <w:r>
              <w:t>Height</w:t>
            </w:r>
          </w:p>
        </w:tc>
        <w:tc>
          <w:tcPr>
            <w:tcW w:w="1666" w:type="dxa"/>
          </w:tcPr>
          <w:p>
            <w:r>
              <w:t>Double(8)</w:t>
            </w:r>
          </w:p>
        </w:tc>
        <w:tc>
          <w:tcPr>
            <w:tcW w:w="1169" w:type="dxa"/>
          </w:tcPr>
          <w:p>
            <w:pPr>
              <w:rPr>
                <w:rFonts w:hint="eastAsia"/>
              </w:rPr>
            </w:pPr>
            <w:r>
              <w:rPr>
                <w:rFonts w:hint="eastAsia"/>
              </w:rPr>
              <w:t>m</w:t>
            </w:r>
          </w:p>
        </w:tc>
        <w:tc>
          <w:tcPr>
            <w:tcW w:w="4253" w:type="dxa"/>
          </w:tcPr>
          <w:p>
            <w:pPr>
              <w:rPr>
                <w:rFonts w:hint="eastAsia"/>
              </w:rPr>
            </w:pPr>
            <w:r>
              <w:rPr>
                <w:rFonts w:hint="eastAsia"/>
              </w:rPr>
              <w:t>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38" w:type="dxa"/>
          </w:tcPr>
          <w:p>
            <w:r>
              <w:t>Roll</w:t>
            </w:r>
          </w:p>
        </w:tc>
        <w:tc>
          <w:tcPr>
            <w:tcW w:w="1666" w:type="dxa"/>
          </w:tcPr>
          <w:p>
            <w:r>
              <w:t>Double(6)</w:t>
            </w:r>
          </w:p>
        </w:tc>
        <w:tc>
          <w:tcPr>
            <w:tcW w:w="1169" w:type="dxa"/>
          </w:tcPr>
          <w:p>
            <w:pPr>
              <w:rPr>
                <w:rFonts w:hint="eastAsia"/>
              </w:rPr>
            </w:pPr>
            <w:r>
              <w:rPr>
                <w:rFonts w:hint="eastAsia"/>
              </w:rPr>
              <w:t>angle</w:t>
            </w:r>
          </w:p>
        </w:tc>
        <w:tc>
          <w:tcPr>
            <w:tcW w:w="4253" w:type="dxa"/>
          </w:tcPr>
          <w:p>
            <w:pPr>
              <w:rPr>
                <w:rFonts w:hint="eastAsia"/>
              </w:rPr>
            </w:pPr>
            <w:r>
              <w:rPr>
                <w:rFonts w:hint="eastAsia"/>
              </w:rPr>
              <w:t>俯仰角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38" w:type="dxa"/>
          </w:tcPr>
          <w:p>
            <w:r>
              <w:t>Pitch</w:t>
            </w:r>
          </w:p>
        </w:tc>
        <w:tc>
          <w:tcPr>
            <w:tcW w:w="1666" w:type="dxa"/>
          </w:tcPr>
          <w:p>
            <w:r>
              <w:t>Double(6)</w:t>
            </w:r>
          </w:p>
        </w:tc>
        <w:tc>
          <w:tcPr>
            <w:tcW w:w="1169" w:type="dxa"/>
          </w:tcPr>
          <w:p>
            <w:pPr>
              <w:rPr>
                <w:rFonts w:hint="eastAsia"/>
              </w:rPr>
            </w:pPr>
            <w:r>
              <w:rPr>
                <w:rFonts w:hint="eastAsia"/>
              </w:rPr>
              <w:t>angle</w:t>
            </w:r>
          </w:p>
        </w:tc>
        <w:tc>
          <w:tcPr>
            <w:tcW w:w="4253" w:type="dxa"/>
          </w:tcPr>
          <w:p>
            <w:pPr>
              <w:rPr>
                <w:rFonts w:hint="eastAsia"/>
              </w:rPr>
            </w:pPr>
            <w:r>
              <w:rPr>
                <w:rFonts w:hint="eastAsia"/>
              </w:rPr>
              <w:t>翻滚角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38" w:type="dxa"/>
          </w:tcPr>
          <w:p>
            <w:r>
              <w:t>Yaw</w:t>
            </w:r>
          </w:p>
        </w:tc>
        <w:tc>
          <w:tcPr>
            <w:tcW w:w="1666" w:type="dxa"/>
          </w:tcPr>
          <w:p>
            <w:r>
              <w:t>Double(6)</w:t>
            </w:r>
          </w:p>
        </w:tc>
        <w:tc>
          <w:tcPr>
            <w:tcW w:w="1169" w:type="dxa"/>
          </w:tcPr>
          <w:p>
            <w:pPr>
              <w:rPr>
                <w:rFonts w:hint="eastAsia"/>
              </w:rPr>
            </w:pPr>
            <w:r>
              <w:rPr>
                <w:rFonts w:hint="eastAsia"/>
              </w:rPr>
              <w:t>angle</w:t>
            </w:r>
          </w:p>
        </w:tc>
        <w:tc>
          <w:tcPr>
            <w:tcW w:w="4253" w:type="dxa"/>
          </w:tcPr>
          <w:p>
            <w:pPr>
              <w:rPr>
                <w:rFonts w:hint="eastAsia"/>
              </w:rPr>
            </w:pPr>
            <w:r>
              <w:rPr>
                <w:rFonts w:hint="eastAsia"/>
              </w:rPr>
              <w:t>航向角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38" w:type="dxa"/>
          </w:tcPr>
          <w:p>
            <w:r>
              <w:t>North Velocity</w:t>
            </w:r>
          </w:p>
        </w:tc>
        <w:tc>
          <w:tcPr>
            <w:tcW w:w="1666" w:type="dxa"/>
          </w:tcPr>
          <w:p>
            <w:pPr>
              <w:rPr>
                <w:rFonts w:hint="eastAsia"/>
              </w:rPr>
            </w:pPr>
            <w:r>
              <w:t>Double(6)</w:t>
            </w:r>
          </w:p>
        </w:tc>
        <w:tc>
          <w:tcPr>
            <w:tcW w:w="1169" w:type="dxa"/>
          </w:tcPr>
          <w:p>
            <w:pPr>
              <w:rPr>
                <w:rFonts w:hint="eastAsia"/>
              </w:rPr>
            </w:pPr>
            <w:r>
              <w:rPr>
                <w:rFonts w:hint="eastAsia"/>
              </w:rPr>
              <w:t>m/s</w:t>
            </w:r>
          </w:p>
        </w:tc>
        <w:tc>
          <w:tcPr>
            <w:tcW w:w="4253" w:type="dxa"/>
          </w:tcPr>
          <w:p>
            <w:pPr>
              <w:rPr>
                <w:rFonts w:hint="eastAsia"/>
              </w:rPr>
            </w:pPr>
            <w:r>
              <w:rPr>
                <w:rFonts w:hint="eastAsia"/>
              </w:rPr>
              <w:t>北向速度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38" w:type="dxa"/>
          </w:tcPr>
          <w:p>
            <w:r>
              <w:t>Up Velocity</w:t>
            </w:r>
          </w:p>
        </w:tc>
        <w:tc>
          <w:tcPr>
            <w:tcW w:w="1666" w:type="dxa"/>
          </w:tcPr>
          <w:p>
            <w:pPr>
              <w:rPr>
                <w:rFonts w:hint="eastAsia"/>
              </w:rPr>
            </w:pPr>
            <w:r>
              <w:t>Double(6)</w:t>
            </w:r>
          </w:p>
        </w:tc>
        <w:tc>
          <w:tcPr>
            <w:tcW w:w="1169" w:type="dxa"/>
          </w:tcPr>
          <w:p>
            <w:pPr>
              <w:rPr>
                <w:rFonts w:hint="eastAsia"/>
              </w:rPr>
            </w:pPr>
            <w:r>
              <w:rPr>
                <w:rFonts w:hint="eastAsia"/>
              </w:rPr>
              <w:t>m/s</w:t>
            </w:r>
          </w:p>
        </w:tc>
        <w:tc>
          <w:tcPr>
            <w:tcW w:w="4253" w:type="dxa"/>
          </w:tcPr>
          <w:p>
            <w:pPr>
              <w:rPr>
                <w:rFonts w:hint="eastAsia"/>
              </w:rPr>
            </w:pPr>
            <w:r>
              <w:rPr>
                <w:rFonts w:hint="eastAsia"/>
              </w:rPr>
              <w:t>天向速度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38" w:type="dxa"/>
          </w:tcPr>
          <w:p>
            <w:r>
              <w:t>East Velocity</w:t>
            </w:r>
          </w:p>
        </w:tc>
        <w:tc>
          <w:tcPr>
            <w:tcW w:w="1666" w:type="dxa"/>
          </w:tcPr>
          <w:p>
            <w:pPr>
              <w:rPr>
                <w:rFonts w:hint="eastAsia"/>
              </w:rPr>
            </w:pPr>
            <w:r>
              <w:t>Double(6)</w:t>
            </w:r>
          </w:p>
        </w:tc>
        <w:tc>
          <w:tcPr>
            <w:tcW w:w="1169" w:type="dxa"/>
          </w:tcPr>
          <w:p>
            <w:pPr>
              <w:rPr>
                <w:rFonts w:hint="eastAsia"/>
              </w:rPr>
            </w:pPr>
            <w:r>
              <w:rPr>
                <w:rFonts w:hint="eastAsia"/>
              </w:rPr>
              <w:t>m/s</w:t>
            </w:r>
          </w:p>
        </w:tc>
        <w:tc>
          <w:tcPr>
            <w:tcW w:w="4253" w:type="dxa"/>
          </w:tcPr>
          <w:p>
            <w:pPr>
              <w:rPr>
                <w:rFonts w:hint="eastAsia"/>
              </w:rPr>
            </w:pPr>
            <w:r>
              <w:rPr>
                <w:rFonts w:hint="eastAsia"/>
              </w:rPr>
              <w:t>东向速度</w:t>
            </w:r>
          </w:p>
        </w:tc>
      </w:tr>
    </w:tbl>
    <w:p>
      <w:pPr>
        <w:rPr>
          <w:rFonts w:hint="eastAsia"/>
        </w:rPr>
      </w:pPr>
    </w:p>
    <w:p>
      <w:pPr>
        <w:rPr>
          <w:rFonts w:hint="eastAsia"/>
        </w:rPr>
      </w:pPr>
      <w:r>
        <w:rPr>
          <w:rFonts w:hint="eastAsia"/>
        </w:rPr>
        <w:t>2.道路数据组织</w:t>
      </w:r>
    </w:p>
    <w:p>
      <w:pPr>
        <w:rPr>
          <w:rFonts w:hint="eastAsia"/>
        </w:rPr>
      </w:pPr>
      <w:r>
        <w:rPr>
          <w:rFonts w:hint="eastAsia"/>
        </w:rPr>
        <w:t>车道终始点定义为虚线变为实线的节点处，即到达路口之前的实线范围也属于路口，只有可以变换车道的部分才属于车道。若路口处不存在实线，则车道在停止线处结束。</w:t>
      </w:r>
    </w:p>
    <w:p>
      <w:pPr>
        <w:jc w:val="center"/>
      </w:pPr>
      <w:r>
        <w:rPr>
          <w:rFonts w:hint="eastAsia"/>
        </w:rPr>
        <w:drawing>
          <wp:inline distT="0" distB="0" distL="0" distR="0">
            <wp:extent cx="3314700" cy="1657350"/>
            <wp:effectExtent l="0" t="0" r="0" b="0"/>
            <wp:docPr id="5" name="图表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pPr>
        <w:rPr>
          <w:rFonts w:hint="eastAsia"/>
        </w:rPr>
      </w:pPr>
      <w:r>
        <w:t>3.</w:t>
      </w:r>
      <w:r>
        <w:rPr>
          <w:rFonts w:hint="eastAsia"/>
        </w:rPr>
        <w:t>路口数据组织</w:t>
      </w:r>
    </w:p>
    <w:p>
      <w:pPr>
        <w:rPr>
          <w:rFonts w:hint="eastAsia"/>
        </w:rPr>
      </w:pPr>
      <w:r>
        <w:rPr>
          <w:rFonts w:hint="eastAsia"/>
        </w:rPr>
        <w:t>待补充</w:t>
      </w:r>
    </w:p>
    <w:p>
      <w:pPr>
        <w:rPr>
          <w:rFonts w:hint="eastAsia"/>
        </w:rPr>
      </w:pPr>
      <w:r>
        <w:rPr>
          <w:rFonts w:hint="eastAsia"/>
        </w:rPr>
        <w:t>二．功能模块</w:t>
      </w:r>
    </w:p>
    <w:p>
      <w:pPr>
        <w:rPr>
          <w:rFonts w:hint="eastAsia"/>
        </w:rPr>
      </w:pPr>
      <w:r>
        <w:rPr>
          <w:rFonts w:hint="eastAsia"/>
        </w:rPr>
        <w:t>1.编辑</w:t>
      </w:r>
    </w:p>
    <w:p>
      <w:pPr>
        <w:rPr>
          <w:rFonts w:hint="eastAsia"/>
        </w:rPr>
      </w:pPr>
      <w:r>
        <w:rPr>
          <w:rFonts w:hint="eastAsia"/>
        </w:rPr>
        <w:t>1）首先检查原始轨迹的几何错误，目前发现的错误类型有断裂点和回跳点。可采用取连续三点A、B、C，然后计算B点到A、C两点连线的距离和AB矢量与BC矢量之间的夹角，通过两个阈值对其进行筛选。</w:t>
      </w:r>
    </w:p>
    <w:p>
      <w:pPr>
        <w:rPr>
          <w:rFonts w:hint="eastAsia"/>
        </w:rPr>
      </w:pPr>
      <w:r>
        <w:rPr>
          <w:rFonts w:hint="eastAsia"/>
        </w:rPr>
        <w:t>2）采用道格拉斯-普克方法进行稀疏处理，保留原始轨迹的形状结构，即骨架。3）直接抽稀后的点过于稀疏，无法用于规划程序的使用，因此需要在此基础上再保留一定的密度，即使用原始轨迹对骨架进行填充。</w:t>
      </w:r>
    </w:p>
    <w:p>
      <w:pPr>
        <w:rPr>
          <w:rFonts w:hint="eastAsia"/>
        </w:rPr>
      </w:pPr>
      <w:r>
        <w:rPr>
          <w:rFonts w:hint="eastAsia"/>
        </w:rPr>
        <w:t>2.空间查询</w:t>
      </w:r>
    </w:p>
    <w:p>
      <w:pPr>
        <w:rPr>
          <w:rFonts w:hint="eastAsia"/>
        </w:rPr>
      </w:pPr>
      <w:r>
        <w:rPr>
          <w:rFonts w:hint="eastAsia"/>
        </w:rPr>
        <w:t>1）建立空间索引，目前采用的方法是网格索引，即将搜索区域划分为若干个互有重叠的窗格。这种方法的优点在于使用简单，缺点在于若是路网各区域分布密度差别过大，则会导致很多窗格的使用效率很低。另外，也可以考虑多层网格索引以进一步提高效率。</w:t>
      </w:r>
    </w:p>
    <w:p>
      <w:pPr>
        <w:rPr>
          <w:rFonts w:hint="eastAsia"/>
        </w:rPr>
      </w:pPr>
      <w:r>
        <w:rPr>
          <w:rFonts w:hint="eastAsia"/>
        </w:rPr>
        <w:t>2）经过空间索引的筛选后，再使用缓冲区查询，进一步筛选。考虑到会有大尺度的GPS跳变，当缓冲区分析无法得到任何候选点时，扩大缓冲区范围再查询一次。</w:t>
      </w:r>
    </w:p>
    <w:p>
      <w:pPr>
        <w:rPr>
          <w:rFonts w:hint="eastAsia"/>
        </w:rPr>
      </w:pPr>
      <w:r>
        <w:rPr>
          <w:rFonts w:hint="eastAsia"/>
        </w:rPr>
        <w:t>3）使用距离和角度进行精筛选，目前采用的限定条件是方向夹角小于90度，距离越近越好。实际上，应对历史空间信息进行简单建模，可使用加权的方法对距离差和角度差进行综合，才以避免由于GPS的跳变导致的地图定位点的不断跳变。若能加入路沿和车道线等局部约束，则查询精度和效率将进一步大大提升。</w:t>
      </w:r>
    </w:p>
    <w:p>
      <w:pPr>
        <w:rPr>
          <w:rFonts w:hint="eastAsia"/>
        </w:rPr>
      </w:pPr>
      <w:r>
        <w:rPr>
          <w:rFonts w:hint="eastAsia"/>
        </w:rPr>
        <w:t>3.道路自动提取</w:t>
      </w:r>
    </w:p>
    <w:p>
      <w:r>
        <w:rPr>
          <w:rFonts w:hint="eastAsia"/>
        </w:rPr>
        <w:t>1）通过激光提取或人工查图的方式得到原始轨迹上途经的车道起始点和终止点，将原始轨迹划分为若干条候选车道La1、</w:t>
      </w:r>
      <w:r>
        <w:t>La2、La3、La4…</w:t>
      </w:r>
    </w:p>
    <w:p>
      <w:pPr>
        <w:rPr>
          <w:rFonts w:hint="eastAsia"/>
        </w:rPr>
      </w:pPr>
      <w:r>
        <w:rPr>
          <w:rFonts w:hint="eastAsia"/>
        </w:rPr>
        <w:t>2）计算所有候选车道之间的相似性，相似性由空间距离和路沿距离判定。以La1和La2为例，其空间距离的计算方式为依次取La1上的点（p1、p2、p3</w:t>
      </w:r>
      <w:r>
        <w:t>…）</w:t>
      </w:r>
      <w:r>
        <w:rPr>
          <w:rFonts w:hint="eastAsia"/>
        </w:rPr>
        <w:t>，计算这些点与La2上点的最近距离（dis1、dis2、dis3</w:t>
      </w:r>
      <w:r>
        <w:t>…</w:t>
      </w:r>
      <w:r>
        <w:rPr>
          <w:rFonts w:hint="eastAsia"/>
        </w:rPr>
        <w:t>），计算时考虑方向角约束。对距离进行排序，取平均值ave与中值mid，即为La1到La2的空间距离。路沿距离的计算过程为，在得知大部分空间点的实时路沿距离后，计算La1与La2上路沿距离的平均值和中值，作为路沿距离。</w:t>
      </w:r>
    </w:p>
    <w:p>
      <w:pPr>
        <w:rPr>
          <w:rFonts w:hint="eastAsia"/>
        </w:rPr>
      </w:pPr>
      <w:r>
        <w:rPr>
          <w:rFonts w:hint="eastAsia"/>
        </w:rPr>
        <w:t>3）对每条候选车道，定义一个connection属性，值为与其相似的候选车道数目。按照connection大小对候选车道进行升序排序，逐步挑选connection最小的候选车道，剔除重复车道。</w:t>
      </w:r>
    </w:p>
    <w:p>
      <w:pPr>
        <w:rPr>
          <w:rFonts w:hint="eastAsia"/>
        </w:rPr>
      </w:pPr>
      <w:r>
        <w:rPr>
          <w:rFonts w:hint="eastAsia"/>
        </w:rPr>
        <w:t>4）将去除重复的车道按照空间相似性进行分组，划分不同的道路。</w:t>
      </w:r>
    </w:p>
    <w:p>
      <w:pPr>
        <w:rPr>
          <w:rFonts w:hint="eastAsia"/>
        </w:rPr>
      </w:pPr>
      <w:r>
        <w:rPr>
          <w:rFonts w:hint="eastAsia"/>
        </w:rPr>
        <w:t>4.Topology建立与路网分析</w:t>
      </w:r>
    </w:p>
    <w:p>
      <w:pPr>
        <w:rPr>
          <w:rFonts w:hint="eastAsia"/>
        </w:rPr>
      </w:pPr>
      <w:r>
        <w:rPr>
          <w:rFonts w:hint="eastAsia"/>
        </w:rPr>
        <w:t>1）将每个路口看作一个顶点，道路看作有向带权的边，通过空间分析判断路口与道路的关系，建立起一个有向带权的图结构。目前不考虑道路的转向能力，即有些道路</w:t>
      </w:r>
      <w:bookmarkStart w:id="0" w:name="_GoBack"/>
      <w:bookmarkEnd w:id="0"/>
      <w:r>
        <w:rPr>
          <w:rFonts w:hint="eastAsia"/>
        </w:rPr>
        <w:t>内多条车道只能直行或者不能掉头。</w:t>
      </w:r>
    </w:p>
    <w:p>
      <w:pPr>
        <w:rPr>
          <w:rFonts w:hint="eastAsia"/>
        </w:rPr>
      </w:pPr>
      <w:r>
        <w:rPr>
          <w:rFonts w:hint="eastAsia"/>
        </w:rPr>
        <w:t>2）在图结构上应用Floyd算法，得到路口之间的最短路径。</w:t>
      </w:r>
    </w:p>
    <w:p>
      <w:pPr>
        <w:rPr>
          <w:rFonts w:hint="eastAsia"/>
        </w:rPr>
      </w:pPr>
      <w:r>
        <w:rPr>
          <w:rFonts w:hint="eastAsia"/>
        </w:rPr>
        <w:t>3）存储最短路径，以便于全局规划使用。</w:t>
      </w:r>
    </w:p>
    <w:p>
      <w:pPr>
        <w:rPr>
          <w:rFonts w:hint="eastAsia"/>
        </w:rPr>
      </w:pPr>
      <w:r>
        <w:rPr>
          <w:rFonts w:hint="eastAsia"/>
        </w:rPr>
        <w:t>5.全局规划</w:t>
      </w:r>
    </w:p>
    <w:p>
      <w:pPr>
        <w:rPr>
          <w:rFonts w:hint="eastAsia"/>
        </w:rPr>
      </w:pPr>
      <w:r>
        <w:rPr>
          <w:rFonts w:hint="eastAsia"/>
        </w:rPr>
        <w:t>待完成。</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冬青黑体简体中文"/>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冬青黑体简体中文">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 w:name="DengXian">
    <w:altName w:val="苹方-简"/>
    <w:panose1 w:val="02010600030101010101"/>
    <w:charset w:val="86"/>
    <w:family w:val="auto"/>
    <w:pitch w:val="default"/>
    <w:sig w:usb0="00000000" w:usb1="00000000" w:usb2="00000016" w:usb3="00000000" w:csb0="0004000F" w:csb1="00000000"/>
  </w:font>
  <w:font w:name="Arial">
    <w:panose1 w:val="020B0604020202090204"/>
    <w:charset w:val="00"/>
    <w:family w:val="auto"/>
    <w:pitch w:val="default"/>
    <w:sig w:usb0="E0000AFF" w:usb1="00007843" w:usb2="00000001" w:usb3="00000000" w:csb0="400001BF" w:csb1="DFF70000"/>
  </w:font>
  <w:font w:name="DengXian Light">
    <w:altName w:val="苹方-简"/>
    <w:panose1 w:val="02010600030101010101"/>
    <w:charset w:val="86"/>
    <w:family w:val="auto"/>
    <w:pitch w:val="default"/>
    <w:sig w:usb0="00000000" w:usb1="00000000" w:usb2="00000016" w:usb3="00000000" w:csb0="0004000F" w:csb1="00000000"/>
  </w:font>
  <w:font w:name="DengXian">
    <w:altName w:val="苹方-简"/>
    <w:panose1 w:val="00000000000000000000"/>
    <w:charset w:val="86"/>
    <w:family w:val="auto"/>
    <w:pitch w:val="default"/>
    <w:sig w:usb0="00000000" w:usb1="00000000" w:usb2="00000000" w:usb3="00000000" w:csb0="00000000" w:csb1="00000000"/>
  </w:font>
  <w:font w:name="DengXian">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464"/>
    <w:rsid w:val="000347C2"/>
    <w:rsid w:val="00077E0A"/>
    <w:rsid w:val="002F0464"/>
    <w:rsid w:val="00353EB7"/>
    <w:rsid w:val="00394AEB"/>
    <w:rsid w:val="00497A9C"/>
    <w:rsid w:val="00661C84"/>
    <w:rsid w:val="00685326"/>
    <w:rsid w:val="00801306"/>
    <w:rsid w:val="0081332C"/>
    <w:rsid w:val="00970C49"/>
    <w:rsid w:val="00AD096A"/>
    <w:rsid w:val="00B515BA"/>
    <w:rsid w:val="00C15B4A"/>
    <w:rsid w:val="00CA5DAB"/>
    <w:rsid w:val="00D8150C"/>
    <w:rsid w:val="00DB29FE"/>
    <w:rsid w:val="00DB45AC"/>
    <w:rsid w:val="00E47746"/>
    <w:rsid w:val="00F806CF"/>
    <w:rsid w:val="00FC38CB"/>
    <w:rsid w:val="7EFD3B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table" w:styleId="4">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diagramColors" Target="diagrams/colors1.xml"/><Relationship Id="rId6" Type="http://schemas.openxmlformats.org/officeDocument/2006/relationships/diagramQuickStyle" Target="diagrams/quickStyle1.xml"/><Relationship Id="rId5" Type="http://schemas.openxmlformats.org/officeDocument/2006/relationships/diagramLayout" Target="diagrams/layout1.xml"/><Relationship Id="rId4" Type="http://schemas.openxmlformats.org/officeDocument/2006/relationships/diagramData" Target="diagrams/data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EAFD8BB5-6863-3141-B22E-D6CB694AC8EE}" type="doc">
      <dgm:prSet loTypeId="urn:microsoft.com/office/officeart/2008/layout/HorizontalMultiLevelHierarchy" loCatId="" qsTypeId="urn:microsoft.com/office/officeart/2005/8/quickstyle/simple4" qsCatId="simple" csTypeId="urn:microsoft.com/office/officeart/2005/8/colors/accent2_1" csCatId="accent2" phldr="1"/>
      <dgm:spPr/>
      <dgm:t>
        <a:bodyPr/>
        <a:p>
          <a:endParaRPr lang="zh-CN" altLang="en-US"/>
        </a:p>
      </dgm:t>
    </dgm:pt>
    <dgm:pt modelId="{44050709-A8D1-DB43-9189-3C4A6657B961}">
      <dgm:prSet phldrT="[文本]">
        <dgm:style>
          <a:lnRef idx="2">
            <a:schemeClr val="dk1"/>
          </a:lnRef>
          <a:fillRef idx="1">
            <a:schemeClr val="lt1"/>
          </a:fillRef>
          <a:effectRef idx="0">
            <a:schemeClr val="dk1"/>
          </a:effectRef>
          <a:fontRef idx="minor">
            <a:schemeClr val="dk1"/>
          </a:fontRef>
        </dgm:style>
      </dgm:prSet>
      <dgm:spPr/>
      <dgm:t>
        <a:bodyPr vert="vert"/>
        <a:p>
          <a:pPr algn="ctr"/>
          <a:r>
            <a:rPr lang="zh-CN" altLang="en-US"/>
            <a:t>道路</a:t>
          </a:r>
        </a:p>
      </dgm:t>
    </dgm:pt>
    <dgm:pt modelId="{78F1E41F-F6C7-5C48-BC48-84FF44F0D284}" cxnId="{016774CD-8535-FB47-A6B2-4CDC7F57A0DF}" type="parTrans">
      <dgm:prSet/>
      <dgm:spPr/>
      <dgm:t>
        <a:bodyPr/>
        <a:p>
          <a:pPr algn="ctr"/>
          <a:endParaRPr lang="zh-CN" altLang="en-US"/>
        </a:p>
      </dgm:t>
    </dgm:pt>
    <dgm:pt modelId="{5B80477A-FBAF-4641-A136-DEA9DF59E61A}" cxnId="{016774CD-8535-FB47-A6B2-4CDC7F57A0DF}" type="sibTrans">
      <dgm:prSet/>
      <dgm:spPr/>
      <dgm:t>
        <a:bodyPr/>
        <a:p>
          <a:pPr algn="ctr"/>
          <a:endParaRPr lang="zh-CN" altLang="en-US"/>
        </a:p>
      </dgm:t>
    </dgm:pt>
    <dgm:pt modelId="{831F9EF6-D556-F24D-BF2C-033114F77E6A}">
      <dgm:prSet phldrT="[文本]">
        <dgm:style>
          <a:lnRef idx="2">
            <a:schemeClr val="dk1"/>
          </a:lnRef>
          <a:fillRef idx="1">
            <a:schemeClr val="lt1"/>
          </a:fillRef>
          <a:effectRef idx="0">
            <a:schemeClr val="dk1"/>
          </a:effectRef>
          <a:fontRef idx="minor">
            <a:schemeClr val="dk1"/>
          </a:fontRef>
        </dgm:style>
      </dgm:prSet>
      <dgm:spPr/>
      <dgm:t>
        <a:bodyPr/>
        <a:p>
          <a:pPr algn="ctr"/>
          <a:r>
            <a:rPr lang="en-US" altLang="zh-CN"/>
            <a:t>LaneID</a:t>
          </a:r>
          <a:r>
            <a:rPr lang="zh-CN" altLang="en-US"/>
            <a:t>：</a:t>
          </a:r>
          <a:r>
            <a:rPr lang="en-US" altLang="zh-CN"/>
            <a:t>0</a:t>
          </a:r>
        </a:p>
      </dgm:t>
    </dgm:pt>
    <dgm:pt modelId="{E0071AD3-FCBB-A742-9847-4513B278985A}" cxnId="{0C9F5DCA-6DAF-664E-887F-BF3BD44590B8}" type="parTrans">
      <dgm:prSet/>
      <dgm:spPr/>
      <dgm:t>
        <a:bodyPr/>
        <a:p>
          <a:pPr algn="ctr"/>
          <a:endParaRPr lang="zh-CN" altLang="en-US"/>
        </a:p>
      </dgm:t>
    </dgm:pt>
    <dgm:pt modelId="{68B4BCAD-2546-5143-A11A-23EBE3AA1251}" cxnId="{0C9F5DCA-6DAF-664E-887F-BF3BD44590B8}" type="sibTrans">
      <dgm:prSet/>
      <dgm:spPr/>
      <dgm:t>
        <a:bodyPr/>
        <a:p>
          <a:pPr algn="ctr"/>
          <a:endParaRPr lang="zh-CN" altLang="en-US"/>
        </a:p>
      </dgm:t>
    </dgm:pt>
    <dgm:pt modelId="{B2949EB2-7DD3-2743-823D-CC21E6D76317}">
      <dgm:prSet phldrT="[文本]">
        <dgm:style>
          <a:lnRef idx="2">
            <a:schemeClr val="dk1"/>
          </a:lnRef>
          <a:fillRef idx="1">
            <a:schemeClr val="lt1"/>
          </a:fillRef>
          <a:effectRef idx="0">
            <a:schemeClr val="dk1"/>
          </a:effectRef>
          <a:fontRef idx="minor">
            <a:schemeClr val="dk1"/>
          </a:fontRef>
        </dgm:style>
      </dgm:prSet>
      <dgm:spPr/>
      <dgm:t>
        <a:bodyPr/>
        <a:p>
          <a:pPr algn="ctr"/>
          <a:r>
            <a:rPr lang="en-US" altLang="zh-CN"/>
            <a:t>LaneID</a:t>
          </a:r>
          <a:r>
            <a:rPr lang="zh-CN" altLang="en-US"/>
            <a:t>：</a:t>
          </a:r>
          <a:r>
            <a:rPr lang="en-US" altLang="zh-CN"/>
            <a:t>1</a:t>
          </a:r>
          <a:endParaRPr lang="zh-CN" altLang="en-US"/>
        </a:p>
      </dgm:t>
    </dgm:pt>
    <dgm:pt modelId="{1054D276-DC8C-5441-8CEC-D624166DC676}" cxnId="{DB375E00-B787-4148-AC25-2468D059F5D0}" type="parTrans">
      <dgm:prSet/>
      <dgm:spPr/>
      <dgm:t>
        <a:bodyPr/>
        <a:p>
          <a:pPr algn="ctr"/>
          <a:endParaRPr lang="zh-CN" altLang="en-US"/>
        </a:p>
      </dgm:t>
    </dgm:pt>
    <dgm:pt modelId="{FF814246-17CA-E44C-8EFD-975A89ED9D14}" cxnId="{DB375E00-B787-4148-AC25-2468D059F5D0}" type="sibTrans">
      <dgm:prSet/>
      <dgm:spPr/>
      <dgm:t>
        <a:bodyPr/>
        <a:p>
          <a:pPr algn="ctr"/>
          <a:endParaRPr lang="zh-CN" altLang="en-US"/>
        </a:p>
      </dgm:t>
    </dgm:pt>
    <dgm:pt modelId="{4D7E3313-DE6A-C348-B9F0-4789BE3371DD}">
      <dgm:prSet phldrT="[文本]">
        <dgm:style>
          <a:lnRef idx="2">
            <a:schemeClr val="dk1"/>
          </a:lnRef>
          <a:fillRef idx="1">
            <a:schemeClr val="lt1"/>
          </a:fillRef>
          <a:effectRef idx="0">
            <a:schemeClr val="dk1"/>
          </a:effectRef>
          <a:fontRef idx="minor">
            <a:schemeClr val="dk1"/>
          </a:fontRef>
        </dgm:style>
      </dgm:prSet>
      <dgm:spPr/>
      <dgm:t>
        <a:bodyPr/>
        <a:p>
          <a:pPr algn="ctr"/>
          <a:r>
            <a:rPr lang="en-US" altLang="zh-CN"/>
            <a:t>...</a:t>
          </a:r>
          <a:endParaRPr lang="zh-CN" altLang="en-US"/>
        </a:p>
      </dgm:t>
    </dgm:pt>
    <dgm:pt modelId="{5702ADBB-74F5-494E-88B0-101544546027}" cxnId="{BBA82ECB-5D70-E94E-B65C-12F04373B2D9}" type="parTrans">
      <dgm:prSet/>
      <dgm:spPr/>
      <dgm:t>
        <a:bodyPr/>
        <a:p>
          <a:pPr algn="ctr"/>
          <a:endParaRPr lang="zh-CN" altLang="en-US"/>
        </a:p>
      </dgm:t>
    </dgm:pt>
    <dgm:pt modelId="{4F78AE07-7FFF-3A46-96CF-F67D6DB40307}" cxnId="{BBA82ECB-5D70-E94E-B65C-12F04373B2D9}" type="sibTrans">
      <dgm:prSet/>
      <dgm:spPr/>
      <dgm:t>
        <a:bodyPr/>
        <a:p>
          <a:pPr algn="ctr"/>
          <a:endParaRPr lang="zh-CN" altLang="en-US"/>
        </a:p>
      </dgm:t>
    </dgm:pt>
    <dgm:pt modelId="{45AFF9BF-54A9-2B44-AD4E-0DA00BE8EC53}">
      <dgm:prSet>
        <dgm:style>
          <a:lnRef idx="2">
            <a:schemeClr val="dk1"/>
          </a:lnRef>
          <a:fillRef idx="1">
            <a:schemeClr val="lt1"/>
          </a:fillRef>
          <a:effectRef idx="0">
            <a:schemeClr val="dk1"/>
          </a:effectRef>
          <a:fontRef idx="minor">
            <a:schemeClr val="dk1"/>
          </a:fontRef>
        </dgm:style>
      </dgm:prSet>
      <dgm:spPr/>
      <dgm:t>
        <a:bodyPr/>
        <a:p>
          <a:pPr algn="ctr"/>
          <a:r>
            <a:rPr lang="en-US" altLang="zh-CN"/>
            <a:t>1.txt</a:t>
          </a:r>
          <a:endParaRPr lang="zh-CN" altLang="en-US"/>
        </a:p>
      </dgm:t>
    </dgm:pt>
    <dgm:pt modelId="{E72FB6BF-57C8-584D-8FA4-015B88D26D0D}" cxnId="{17675F7F-A19A-0240-9733-C003C4C6060C}" type="parTrans">
      <dgm:prSet/>
      <dgm:spPr/>
      <dgm:t>
        <a:bodyPr/>
        <a:p>
          <a:pPr algn="ctr"/>
          <a:endParaRPr lang="zh-CN" altLang="en-US"/>
        </a:p>
      </dgm:t>
    </dgm:pt>
    <dgm:pt modelId="{E54888AF-840B-FA48-8DD8-26FC0438CBA7}" cxnId="{17675F7F-A19A-0240-9733-C003C4C6060C}" type="sibTrans">
      <dgm:prSet/>
      <dgm:spPr/>
      <dgm:t>
        <a:bodyPr/>
        <a:p>
          <a:pPr algn="ctr"/>
          <a:endParaRPr lang="zh-CN" altLang="en-US"/>
        </a:p>
      </dgm:t>
    </dgm:pt>
    <dgm:pt modelId="{C3848701-DB3E-5C48-8AD3-5DD1CA34D06D}">
      <dgm:prSet>
        <dgm:style>
          <a:lnRef idx="2">
            <a:schemeClr val="dk1"/>
          </a:lnRef>
          <a:fillRef idx="1">
            <a:schemeClr val="lt1"/>
          </a:fillRef>
          <a:effectRef idx="0">
            <a:schemeClr val="dk1"/>
          </a:effectRef>
          <a:fontRef idx="minor">
            <a:schemeClr val="dk1"/>
          </a:fontRef>
        </dgm:style>
      </dgm:prSet>
      <dgm:spPr/>
      <dgm:t>
        <a:bodyPr/>
        <a:p>
          <a:pPr algn="ctr"/>
          <a:r>
            <a:rPr lang="en-US" altLang="zh-CN"/>
            <a:t>5.txt</a:t>
          </a:r>
        </a:p>
      </dgm:t>
    </dgm:pt>
    <dgm:pt modelId="{0626B145-C2D7-1A4C-8818-3DE71E56D56D}" cxnId="{676BDAE8-A79D-FB4C-9076-27077F3DA17C}" type="parTrans">
      <dgm:prSet/>
      <dgm:spPr/>
      <dgm:t>
        <a:bodyPr/>
        <a:p>
          <a:pPr algn="ctr"/>
          <a:endParaRPr lang="zh-CN" altLang="en-US"/>
        </a:p>
      </dgm:t>
    </dgm:pt>
    <dgm:pt modelId="{FBB1EC77-54EB-954A-B3E5-E8B5468268FC}" cxnId="{676BDAE8-A79D-FB4C-9076-27077F3DA17C}" type="sibTrans">
      <dgm:prSet/>
      <dgm:spPr/>
      <dgm:t>
        <a:bodyPr/>
        <a:p>
          <a:pPr algn="ctr"/>
          <a:endParaRPr lang="zh-CN" altLang="en-US"/>
        </a:p>
      </dgm:t>
    </dgm:pt>
    <dgm:pt modelId="{A46AB1E1-A799-A74E-B9DA-438CD3D2274A}">
      <dgm:prSet>
        <dgm:style>
          <a:lnRef idx="2">
            <a:schemeClr val="dk1"/>
          </a:lnRef>
          <a:fillRef idx="1">
            <a:schemeClr val="lt1"/>
          </a:fillRef>
          <a:effectRef idx="0">
            <a:schemeClr val="dk1"/>
          </a:effectRef>
          <a:fontRef idx="minor">
            <a:schemeClr val="dk1"/>
          </a:fontRef>
        </dgm:style>
      </dgm:prSet>
      <dgm:spPr/>
      <dgm:t>
        <a:bodyPr/>
        <a:p>
          <a:pPr algn="ctr"/>
          <a:r>
            <a:rPr lang="en-US" altLang="zh-CN"/>
            <a:t>19.txt</a:t>
          </a:r>
          <a:endParaRPr lang="zh-CN" altLang="en-US"/>
        </a:p>
      </dgm:t>
    </dgm:pt>
    <dgm:pt modelId="{08594647-5769-0D40-A4A5-9418C73935EC}" cxnId="{E8EBF332-DD42-7641-89EA-475C4B7F85AF}" type="parTrans">
      <dgm:prSet/>
      <dgm:spPr/>
      <dgm:t>
        <a:bodyPr/>
        <a:p>
          <a:pPr algn="ctr"/>
          <a:endParaRPr lang="zh-CN" altLang="en-US"/>
        </a:p>
      </dgm:t>
    </dgm:pt>
    <dgm:pt modelId="{6C5E4DC4-5D91-A346-AE76-632D2ECE476F}" cxnId="{E8EBF332-DD42-7641-89EA-475C4B7F85AF}" type="sibTrans">
      <dgm:prSet/>
      <dgm:spPr/>
      <dgm:t>
        <a:bodyPr/>
        <a:p>
          <a:pPr algn="ctr"/>
          <a:endParaRPr lang="zh-CN" altLang="en-US"/>
        </a:p>
      </dgm:t>
    </dgm:pt>
    <dgm:pt modelId="{5CDC9035-F811-C345-801C-97B45DB7D5B2}">
      <dgm:prSet>
        <dgm:style>
          <a:lnRef idx="2">
            <a:schemeClr val="dk1"/>
          </a:lnRef>
          <a:fillRef idx="1">
            <a:schemeClr val="lt1"/>
          </a:fillRef>
          <a:effectRef idx="0">
            <a:schemeClr val="dk1"/>
          </a:effectRef>
          <a:fontRef idx="minor">
            <a:schemeClr val="dk1"/>
          </a:fontRef>
        </dgm:style>
      </dgm:prSet>
      <dgm:spPr/>
      <dgm:t>
        <a:bodyPr/>
        <a:p>
          <a:pPr algn="ctr"/>
          <a:r>
            <a:rPr lang="en-US" altLang="zh-CN"/>
            <a:t>3.txt</a:t>
          </a:r>
          <a:endParaRPr lang="zh-CN" altLang="en-US"/>
        </a:p>
      </dgm:t>
    </dgm:pt>
    <dgm:pt modelId="{01E5023B-3358-644B-B413-FD92A31F9A51}" cxnId="{9A389B69-8159-974C-BF35-CAE4AFE05DBD}" type="parTrans">
      <dgm:prSet/>
      <dgm:spPr/>
      <dgm:t>
        <a:bodyPr/>
        <a:p>
          <a:pPr algn="ctr"/>
          <a:endParaRPr lang="zh-CN" altLang="en-US"/>
        </a:p>
      </dgm:t>
    </dgm:pt>
    <dgm:pt modelId="{4E86BA48-6EFF-1041-AA50-2A297914D2DC}" cxnId="{9A389B69-8159-974C-BF35-CAE4AFE05DBD}" type="sibTrans">
      <dgm:prSet/>
      <dgm:spPr/>
      <dgm:t>
        <a:bodyPr/>
        <a:p>
          <a:pPr algn="ctr"/>
          <a:endParaRPr lang="zh-CN" altLang="en-US"/>
        </a:p>
      </dgm:t>
    </dgm:pt>
    <dgm:pt modelId="{1A663B76-56BA-8C4A-922F-1ADD72B35B6F}">
      <dgm:prSet>
        <dgm:style>
          <a:lnRef idx="2">
            <a:schemeClr val="dk1"/>
          </a:lnRef>
          <a:fillRef idx="1">
            <a:schemeClr val="lt1"/>
          </a:fillRef>
          <a:effectRef idx="0">
            <a:schemeClr val="dk1"/>
          </a:effectRef>
          <a:fontRef idx="minor">
            <a:schemeClr val="dk1"/>
          </a:fontRef>
        </dgm:style>
      </dgm:prSet>
      <dgm:spPr/>
      <dgm:t>
        <a:bodyPr/>
        <a:p>
          <a:pPr algn="ctr"/>
          <a:r>
            <a:rPr lang="en-US" altLang="zh-CN"/>
            <a:t>8.txt</a:t>
          </a:r>
          <a:endParaRPr lang="zh-CN" altLang="en-US"/>
        </a:p>
      </dgm:t>
    </dgm:pt>
    <dgm:pt modelId="{308C98EE-8A06-094B-98DD-688389B650C1}" cxnId="{FB7C9613-A5B3-9C4F-9084-2F95EA15BC97}" type="parTrans">
      <dgm:prSet/>
      <dgm:spPr/>
      <dgm:t>
        <a:bodyPr/>
        <a:p>
          <a:pPr algn="ctr"/>
          <a:endParaRPr lang="zh-CN" altLang="en-US"/>
        </a:p>
      </dgm:t>
    </dgm:pt>
    <dgm:pt modelId="{E6CCD6FB-14D7-A748-995C-BBC1EF255A26}" cxnId="{FB7C9613-A5B3-9C4F-9084-2F95EA15BC97}" type="sibTrans">
      <dgm:prSet/>
      <dgm:spPr/>
      <dgm:t>
        <a:bodyPr/>
        <a:p>
          <a:pPr algn="ctr"/>
          <a:endParaRPr lang="zh-CN" altLang="en-US"/>
        </a:p>
      </dgm:t>
    </dgm:pt>
    <dgm:pt modelId="{0A15CF12-B15A-914B-AB1D-3C886CD66A44}">
      <dgm:prSet>
        <dgm:style>
          <a:lnRef idx="2">
            <a:schemeClr val="dk1"/>
          </a:lnRef>
          <a:fillRef idx="1">
            <a:schemeClr val="lt1"/>
          </a:fillRef>
          <a:effectRef idx="0">
            <a:schemeClr val="dk1"/>
          </a:effectRef>
          <a:fontRef idx="minor">
            <a:schemeClr val="dk1"/>
          </a:fontRef>
        </dgm:style>
      </dgm:prSet>
      <dgm:spPr/>
      <dgm:t>
        <a:bodyPr/>
        <a:p>
          <a:pPr algn="ctr"/>
          <a:r>
            <a:rPr lang="en-US" altLang="zh-CN"/>
            <a:t>4.txt</a:t>
          </a:r>
          <a:endParaRPr lang="zh-CN" altLang="en-US"/>
        </a:p>
      </dgm:t>
    </dgm:pt>
    <dgm:pt modelId="{CE733F63-FDE3-0649-9E7B-15469714F7FB}" cxnId="{7D95DA81-F383-ED40-9428-5C14FC4DBDC3}" type="parTrans">
      <dgm:prSet/>
      <dgm:spPr/>
      <dgm:t>
        <a:bodyPr/>
        <a:p>
          <a:pPr algn="ctr"/>
          <a:endParaRPr lang="zh-CN" altLang="en-US"/>
        </a:p>
      </dgm:t>
    </dgm:pt>
    <dgm:pt modelId="{4CFA1C32-0627-4F47-805B-5ED5E640B3B0}" cxnId="{7D95DA81-F383-ED40-9428-5C14FC4DBDC3}" type="sibTrans">
      <dgm:prSet/>
      <dgm:spPr/>
      <dgm:t>
        <a:bodyPr/>
        <a:p>
          <a:pPr algn="ctr"/>
          <a:endParaRPr lang="zh-CN" altLang="en-US"/>
        </a:p>
      </dgm:t>
    </dgm:pt>
    <dgm:pt modelId="{0C5D4522-CA75-AD40-A4FA-665E3D12BEE7}" type="pres">
      <dgm:prSet presAssocID="{EAFD8BB5-6863-3141-B22E-D6CB694AC8EE}" presName="Name0" presStyleCnt="0">
        <dgm:presLayoutVars>
          <dgm:chPref val="1"/>
          <dgm:dir/>
          <dgm:animOne val="branch"/>
          <dgm:animLvl val="lvl"/>
          <dgm:resizeHandles val="exact"/>
        </dgm:presLayoutVars>
      </dgm:prSet>
      <dgm:spPr/>
    </dgm:pt>
    <dgm:pt modelId="{A335CCC1-B6BD-814E-BD71-3B878BF9BBD7}" type="pres">
      <dgm:prSet presAssocID="{44050709-A8D1-DB43-9189-3C4A6657B961}" presName="root1" presStyleCnt="0"/>
      <dgm:spPr/>
    </dgm:pt>
    <dgm:pt modelId="{7E9CDD9F-A44C-FE48-978B-6223FACD58DA}" type="pres">
      <dgm:prSet presAssocID="{44050709-A8D1-DB43-9189-3C4A6657B961}" presName="LevelOneTextNode" presStyleLbl="node0" presStyleIdx="0" presStyleCnt="1" custScaleX="42408" custScaleY="28394" custLinFactNeighborX="-95711" custLinFactNeighborY="-2282">
        <dgm:presLayoutVars>
          <dgm:chPref val="3"/>
        </dgm:presLayoutVars>
      </dgm:prSet>
      <dgm:spPr/>
      <dgm:t>
        <a:bodyPr/>
        <a:p>
          <a:endParaRPr lang="zh-CN" altLang="en-US"/>
        </a:p>
      </dgm:t>
    </dgm:pt>
    <dgm:pt modelId="{92CE2143-0932-5D42-B8CE-0EE531C62631}" type="pres">
      <dgm:prSet presAssocID="{44050709-A8D1-DB43-9189-3C4A6657B961}" presName="level2hierChild" presStyleCnt="0"/>
      <dgm:spPr/>
    </dgm:pt>
    <dgm:pt modelId="{C4C0AF80-FF7D-EF43-8E02-F373F2B50068}" type="pres">
      <dgm:prSet presAssocID="{E0071AD3-FCBB-A742-9847-4513B278985A}" presName="conn2-1" presStyleLbl="parChTrans1D2" presStyleIdx="0" presStyleCnt="3"/>
      <dgm:spPr/>
    </dgm:pt>
    <dgm:pt modelId="{E5B80176-11D6-AE49-BCC4-55A23FDD5FD2}" type="pres">
      <dgm:prSet presAssocID="{E0071AD3-FCBB-A742-9847-4513B278985A}" presName="connTx" presStyleLbl="parChTrans1D2" presStyleIdx="0" presStyleCnt="3"/>
      <dgm:spPr/>
    </dgm:pt>
    <dgm:pt modelId="{B27D1811-0DDD-1448-B3F4-4DBC6CEDB50A}" type="pres">
      <dgm:prSet presAssocID="{831F9EF6-D556-F24D-BF2C-033114F77E6A}" presName="root2" presStyleCnt="0"/>
      <dgm:spPr/>
    </dgm:pt>
    <dgm:pt modelId="{473F6178-F371-3D40-92E3-DDAE164E0FDA}" type="pres">
      <dgm:prSet presAssocID="{831F9EF6-D556-F24D-BF2C-033114F77E6A}" presName="LevelTwoTextNode" presStyleLbl="node2" presStyleIdx="0" presStyleCnt="3" custScaleX="40466" custScaleY="55959" custLinFactNeighborX="-15533" custLinFactNeighborY="-94921">
        <dgm:presLayoutVars>
          <dgm:chPref val="3"/>
        </dgm:presLayoutVars>
      </dgm:prSet>
      <dgm:spPr/>
      <dgm:t>
        <a:bodyPr/>
        <a:p>
          <a:endParaRPr lang="zh-CN" altLang="en-US"/>
        </a:p>
      </dgm:t>
    </dgm:pt>
    <dgm:pt modelId="{7C30782A-0A78-4946-8D32-F0898C02BE11}" type="pres">
      <dgm:prSet presAssocID="{831F9EF6-D556-F24D-BF2C-033114F77E6A}" presName="level3hierChild" presStyleCnt="0"/>
      <dgm:spPr/>
    </dgm:pt>
    <dgm:pt modelId="{BA75727E-EFB0-4540-8FB1-361C27D35E2F}" type="pres">
      <dgm:prSet presAssocID="{0626B145-C2D7-1A4C-8818-3DE71E56D56D}" presName="conn2-1" presStyleLbl="parChTrans1D3" presStyleIdx="0" presStyleCnt="6"/>
      <dgm:spPr/>
    </dgm:pt>
    <dgm:pt modelId="{AFAD306C-003D-E941-ACAE-213CD3C964EA}" type="pres">
      <dgm:prSet presAssocID="{0626B145-C2D7-1A4C-8818-3DE71E56D56D}" presName="connTx" presStyleLbl="parChTrans1D3" presStyleIdx="0" presStyleCnt="6"/>
      <dgm:spPr/>
    </dgm:pt>
    <dgm:pt modelId="{2F78AFD2-8865-2E41-A170-ADE9251D7101}" type="pres">
      <dgm:prSet presAssocID="{C3848701-DB3E-5C48-8AD3-5DD1CA34D06D}" presName="root2" presStyleCnt="0"/>
      <dgm:spPr/>
    </dgm:pt>
    <dgm:pt modelId="{2A165FAF-47DE-374B-96E2-AFBE0EF8E2BA}" type="pres">
      <dgm:prSet presAssocID="{C3848701-DB3E-5C48-8AD3-5DD1CA34D06D}" presName="LevelTwoTextNode" presStyleLbl="node3" presStyleIdx="0" presStyleCnt="6" custScaleX="34337" custScaleY="30034" custLinFactNeighborX="-8873" custLinFactNeighborY="-39689">
        <dgm:presLayoutVars>
          <dgm:chPref val="3"/>
        </dgm:presLayoutVars>
      </dgm:prSet>
      <dgm:spPr/>
      <dgm:t>
        <a:bodyPr/>
        <a:p>
          <a:endParaRPr lang="zh-CN" altLang="en-US"/>
        </a:p>
      </dgm:t>
    </dgm:pt>
    <dgm:pt modelId="{01B3D085-8DA4-5648-B926-E4CCE2440389}" type="pres">
      <dgm:prSet presAssocID="{C3848701-DB3E-5C48-8AD3-5DD1CA34D06D}" presName="level3hierChild" presStyleCnt="0"/>
      <dgm:spPr/>
    </dgm:pt>
    <dgm:pt modelId="{2BA790F7-B9FF-6A4A-B093-A823F9332952}" type="pres">
      <dgm:prSet presAssocID="{08594647-5769-0D40-A4A5-9418C73935EC}" presName="conn2-1" presStyleLbl="parChTrans1D3" presStyleIdx="1" presStyleCnt="6"/>
      <dgm:spPr/>
    </dgm:pt>
    <dgm:pt modelId="{A24C8A04-9339-2844-859F-E88DBDF7A6D6}" type="pres">
      <dgm:prSet presAssocID="{08594647-5769-0D40-A4A5-9418C73935EC}" presName="connTx" presStyleLbl="parChTrans1D3" presStyleIdx="1" presStyleCnt="6"/>
      <dgm:spPr/>
    </dgm:pt>
    <dgm:pt modelId="{AC1EFD29-626A-AB49-8B93-E2650773AF16}" type="pres">
      <dgm:prSet presAssocID="{A46AB1E1-A799-A74E-B9DA-438CD3D2274A}" presName="root2" presStyleCnt="0"/>
      <dgm:spPr/>
    </dgm:pt>
    <dgm:pt modelId="{11FAB43C-D958-5342-A8F3-E6703042CC66}" type="pres">
      <dgm:prSet presAssocID="{A46AB1E1-A799-A74E-B9DA-438CD3D2274A}" presName="LevelTwoTextNode" presStyleLbl="node3" presStyleIdx="1" presStyleCnt="6" custScaleX="34337" custScaleY="30034" custLinFactNeighborX="-8662" custLinFactNeighborY="-49177">
        <dgm:presLayoutVars>
          <dgm:chPref val="3"/>
        </dgm:presLayoutVars>
      </dgm:prSet>
      <dgm:spPr/>
    </dgm:pt>
    <dgm:pt modelId="{0726CC77-04AB-9549-AFE5-AD9615A8A4FA}" type="pres">
      <dgm:prSet presAssocID="{A46AB1E1-A799-A74E-B9DA-438CD3D2274A}" presName="level3hierChild" presStyleCnt="0"/>
      <dgm:spPr/>
    </dgm:pt>
    <dgm:pt modelId="{CCE5556F-0F5E-F042-AD7E-7696D5EFB71E}" type="pres">
      <dgm:prSet presAssocID="{E72FB6BF-57C8-584D-8FA4-015B88D26D0D}" presName="conn2-1" presStyleLbl="parChTrans1D3" presStyleIdx="2" presStyleCnt="6"/>
      <dgm:spPr/>
    </dgm:pt>
    <dgm:pt modelId="{77ABEF44-6E66-D044-8F04-495FE8F3DBEF}" type="pres">
      <dgm:prSet presAssocID="{E72FB6BF-57C8-584D-8FA4-015B88D26D0D}" presName="connTx" presStyleLbl="parChTrans1D3" presStyleIdx="2" presStyleCnt="6"/>
      <dgm:spPr/>
    </dgm:pt>
    <dgm:pt modelId="{D1931848-437D-9C4E-9400-CEF1FCD10EC0}" type="pres">
      <dgm:prSet presAssocID="{45AFF9BF-54A9-2B44-AD4E-0DA00BE8EC53}" presName="root2" presStyleCnt="0"/>
      <dgm:spPr/>
    </dgm:pt>
    <dgm:pt modelId="{B5DA9D8A-BF25-A44A-8718-A06757071B35}" type="pres">
      <dgm:prSet presAssocID="{45AFF9BF-54A9-2B44-AD4E-0DA00BE8EC53}" presName="LevelTwoTextNode" presStyleLbl="node3" presStyleIdx="2" presStyleCnt="6" custScaleX="34337" custScaleY="29902" custLinFactY="-97809" custLinFactNeighborX="-8309" custLinFactNeighborY="-100000">
        <dgm:presLayoutVars>
          <dgm:chPref val="3"/>
        </dgm:presLayoutVars>
      </dgm:prSet>
      <dgm:spPr/>
    </dgm:pt>
    <dgm:pt modelId="{1D60A0FF-0498-6148-A1B8-80E89BBB2943}" type="pres">
      <dgm:prSet presAssocID="{45AFF9BF-54A9-2B44-AD4E-0DA00BE8EC53}" presName="level3hierChild" presStyleCnt="0"/>
      <dgm:spPr/>
    </dgm:pt>
    <dgm:pt modelId="{F632965A-6162-7544-AE24-193E3296DF01}" type="pres">
      <dgm:prSet presAssocID="{1054D276-DC8C-5441-8CEC-D624166DC676}" presName="conn2-1" presStyleLbl="parChTrans1D2" presStyleIdx="1" presStyleCnt="3"/>
      <dgm:spPr/>
    </dgm:pt>
    <dgm:pt modelId="{D8322013-B6AF-6848-A9DE-DC9CED3F686F}" type="pres">
      <dgm:prSet presAssocID="{1054D276-DC8C-5441-8CEC-D624166DC676}" presName="connTx" presStyleLbl="parChTrans1D2" presStyleIdx="1" presStyleCnt="3"/>
      <dgm:spPr/>
    </dgm:pt>
    <dgm:pt modelId="{52A6F593-BC80-6848-836F-51B96D8FAC49}" type="pres">
      <dgm:prSet presAssocID="{B2949EB2-7DD3-2743-823D-CC21E6D76317}" presName="root2" presStyleCnt="0"/>
      <dgm:spPr/>
    </dgm:pt>
    <dgm:pt modelId="{5DB95504-3929-B04D-AE31-96DE1534CF47}" type="pres">
      <dgm:prSet presAssocID="{B2949EB2-7DD3-2743-823D-CC21E6D76317}" presName="LevelTwoTextNode" presStyleLbl="node2" presStyleIdx="1" presStyleCnt="3" custScaleX="40466" custScaleY="50001" custLinFactNeighborX="-15533" custLinFactNeighborY="-66765">
        <dgm:presLayoutVars>
          <dgm:chPref val="3"/>
        </dgm:presLayoutVars>
      </dgm:prSet>
      <dgm:spPr/>
    </dgm:pt>
    <dgm:pt modelId="{7E1DCF6F-32A1-D94C-A357-4875FD4F47C6}" type="pres">
      <dgm:prSet presAssocID="{B2949EB2-7DD3-2743-823D-CC21E6D76317}" presName="level3hierChild" presStyleCnt="0"/>
      <dgm:spPr/>
    </dgm:pt>
    <dgm:pt modelId="{EB6D9B0C-0178-A449-9F72-225326112E91}" type="pres">
      <dgm:prSet presAssocID="{01E5023B-3358-644B-B413-FD92A31F9A51}" presName="conn2-1" presStyleLbl="parChTrans1D3" presStyleIdx="3" presStyleCnt="6"/>
      <dgm:spPr/>
    </dgm:pt>
    <dgm:pt modelId="{74A396EF-68C9-F14F-B218-ED7C6F3260F2}" type="pres">
      <dgm:prSet presAssocID="{01E5023B-3358-644B-B413-FD92A31F9A51}" presName="connTx" presStyleLbl="parChTrans1D3" presStyleIdx="3" presStyleCnt="6"/>
      <dgm:spPr/>
    </dgm:pt>
    <dgm:pt modelId="{D9D0056F-46B1-924D-B6BD-0F1C88226F6A}" type="pres">
      <dgm:prSet presAssocID="{5CDC9035-F811-C345-801C-97B45DB7D5B2}" presName="root2" presStyleCnt="0"/>
      <dgm:spPr/>
    </dgm:pt>
    <dgm:pt modelId="{635D8C32-F8CC-A24C-B948-FEBA7F0DEA6E}" type="pres">
      <dgm:prSet presAssocID="{5CDC9035-F811-C345-801C-97B45DB7D5B2}" presName="LevelTwoTextNode" presStyleLbl="node3" presStyleIdx="3" presStyleCnt="6" custScaleX="34337" custScaleY="30034" custLinFactNeighborX="-12062" custLinFactNeighborY="-70183">
        <dgm:presLayoutVars>
          <dgm:chPref val="3"/>
        </dgm:presLayoutVars>
      </dgm:prSet>
      <dgm:spPr/>
    </dgm:pt>
    <dgm:pt modelId="{F2FB3F06-959F-7F43-8C96-983415720C88}" type="pres">
      <dgm:prSet presAssocID="{5CDC9035-F811-C345-801C-97B45DB7D5B2}" presName="level3hierChild" presStyleCnt="0"/>
      <dgm:spPr/>
    </dgm:pt>
    <dgm:pt modelId="{6B444454-9C8B-8743-9A95-4BE40C17F6A3}" type="pres">
      <dgm:prSet presAssocID="{308C98EE-8A06-094B-98DD-688389B650C1}" presName="conn2-1" presStyleLbl="parChTrans1D3" presStyleIdx="4" presStyleCnt="6"/>
      <dgm:spPr/>
    </dgm:pt>
    <dgm:pt modelId="{44BDC6B4-12D8-B24B-A0FA-D3FBAB1321D4}" type="pres">
      <dgm:prSet presAssocID="{308C98EE-8A06-094B-98DD-688389B650C1}" presName="connTx" presStyleLbl="parChTrans1D3" presStyleIdx="4" presStyleCnt="6"/>
      <dgm:spPr/>
    </dgm:pt>
    <dgm:pt modelId="{AAFF83B2-B3CC-5445-B1D2-7E4073442EF7}" type="pres">
      <dgm:prSet presAssocID="{1A663B76-56BA-8C4A-922F-1ADD72B35B6F}" presName="root2" presStyleCnt="0"/>
      <dgm:spPr/>
    </dgm:pt>
    <dgm:pt modelId="{8BC24D22-AFC3-A448-9BF2-ECE2DC79BFB0}" type="pres">
      <dgm:prSet presAssocID="{1A663B76-56BA-8C4A-922F-1ADD72B35B6F}" presName="LevelTwoTextNode" presStyleLbl="node3" presStyleIdx="4" presStyleCnt="6" custScaleX="34337" custScaleY="30034" custLinFactNeighborX="-12062" custLinFactNeighborY="-70183">
        <dgm:presLayoutVars>
          <dgm:chPref val="3"/>
        </dgm:presLayoutVars>
      </dgm:prSet>
      <dgm:spPr/>
    </dgm:pt>
    <dgm:pt modelId="{9E2CBA5B-7820-944B-BD0C-88DBEAB71666}" type="pres">
      <dgm:prSet presAssocID="{1A663B76-56BA-8C4A-922F-1ADD72B35B6F}" presName="level3hierChild" presStyleCnt="0"/>
      <dgm:spPr/>
    </dgm:pt>
    <dgm:pt modelId="{88530C68-E40F-BB4C-B3A3-C741F447E74B}" type="pres">
      <dgm:prSet presAssocID="{CE733F63-FDE3-0649-9E7B-15469714F7FB}" presName="conn2-1" presStyleLbl="parChTrans1D3" presStyleIdx="5" presStyleCnt="6"/>
      <dgm:spPr/>
    </dgm:pt>
    <dgm:pt modelId="{DA2444EC-A7B0-3D43-B943-7F5600B7EEBD}" type="pres">
      <dgm:prSet presAssocID="{CE733F63-FDE3-0649-9E7B-15469714F7FB}" presName="connTx" presStyleLbl="parChTrans1D3" presStyleIdx="5" presStyleCnt="6"/>
      <dgm:spPr/>
    </dgm:pt>
    <dgm:pt modelId="{BBDBBAE4-BC3A-354D-8013-DFB44034638B}" type="pres">
      <dgm:prSet presAssocID="{0A15CF12-B15A-914B-AB1D-3C886CD66A44}" presName="root2" presStyleCnt="0"/>
      <dgm:spPr/>
    </dgm:pt>
    <dgm:pt modelId="{E31A10A2-E2F6-BE4D-ADA3-42D8F48B6301}" type="pres">
      <dgm:prSet presAssocID="{0A15CF12-B15A-914B-AB1D-3C886CD66A44}" presName="LevelTwoTextNode" presStyleLbl="node3" presStyleIdx="5" presStyleCnt="6" custScaleX="34337" custScaleY="30034" custLinFactNeighborX="-12062" custLinFactNeighborY="-70183">
        <dgm:presLayoutVars>
          <dgm:chPref val="3"/>
        </dgm:presLayoutVars>
      </dgm:prSet>
      <dgm:spPr/>
      <dgm:t>
        <a:bodyPr/>
        <a:p>
          <a:endParaRPr lang="zh-CN" altLang="en-US"/>
        </a:p>
      </dgm:t>
    </dgm:pt>
    <dgm:pt modelId="{2F41B38B-BF5E-9048-8049-BC6F377E9866}" type="pres">
      <dgm:prSet presAssocID="{0A15CF12-B15A-914B-AB1D-3C886CD66A44}" presName="level3hierChild" presStyleCnt="0"/>
      <dgm:spPr/>
    </dgm:pt>
    <dgm:pt modelId="{397DD35E-88C8-FF4B-9EC2-A09668C3ED66}" type="pres">
      <dgm:prSet presAssocID="{5702ADBB-74F5-494E-88B0-101544546027}" presName="conn2-1" presStyleLbl="parChTrans1D2" presStyleIdx="2" presStyleCnt="3"/>
      <dgm:spPr/>
    </dgm:pt>
    <dgm:pt modelId="{76BEB632-986A-5543-89CC-8AC593EE7EEC}" type="pres">
      <dgm:prSet presAssocID="{5702ADBB-74F5-494E-88B0-101544546027}" presName="connTx" presStyleLbl="parChTrans1D2" presStyleIdx="2" presStyleCnt="3"/>
      <dgm:spPr/>
    </dgm:pt>
    <dgm:pt modelId="{1CA07A94-0396-1F4A-A3D2-B2C2740AED0B}" type="pres">
      <dgm:prSet presAssocID="{4D7E3313-DE6A-C348-B9F0-4789BE3371DD}" presName="root2" presStyleCnt="0"/>
      <dgm:spPr/>
    </dgm:pt>
    <dgm:pt modelId="{662FDB5F-AD81-DF44-9057-7A5616C75D5A}" type="pres">
      <dgm:prSet presAssocID="{4D7E3313-DE6A-C348-B9F0-4789BE3371DD}" presName="LevelTwoTextNode" presStyleLbl="node2" presStyleIdx="2" presStyleCnt="3" custScaleX="40466" custScaleY="36009" custLinFactNeighborX="-15533" custLinFactNeighborY="45636">
        <dgm:presLayoutVars>
          <dgm:chPref val="3"/>
        </dgm:presLayoutVars>
      </dgm:prSet>
      <dgm:spPr/>
    </dgm:pt>
    <dgm:pt modelId="{71090377-C49B-C94A-BBD6-B938CC89959E}" type="pres">
      <dgm:prSet presAssocID="{4D7E3313-DE6A-C348-B9F0-4789BE3371DD}" presName="level3hierChild" presStyleCnt="0"/>
      <dgm:spPr/>
    </dgm:pt>
  </dgm:ptLst>
  <dgm:cxnLst>
    <dgm:cxn modelId="{44455941-83A0-D34F-9501-E1DFC491C3BC}" type="presOf" srcId="{45AFF9BF-54A9-2B44-AD4E-0DA00BE8EC53}" destId="{B5DA9D8A-BF25-A44A-8718-A06757071B35}" srcOrd="0" destOrd="0" presId="urn:microsoft.com/office/officeart/2008/layout/HorizontalMultiLevelHierarchy"/>
    <dgm:cxn modelId="{13E5C543-E3FC-F74F-B6EA-9A13BC35C5C3}" type="presOf" srcId="{CE733F63-FDE3-0649-9E7B-15469714F7FB}" destId="{88530C68-E40F-BB4C-B3A3-C741F447E74B}" srcOrd="0" destOrd="0" presId="urn:microsoft.com/office/officeart/2008/layout/HorizontalMultiLevelHierarchy"/>
    <dgm:cxn modelId="{676BDAE8-A79D-FB4C-9076-27077F3DA17C}" srcId="{831F9EF6-D556-F24D-BF2C-033114F77E6A}" destId="{C3848701-DB3E-5C48-8AD3-5DD1CA34D06D}" srcOrd="0" destOrd="0" parTransId="{0626B145-C2D7-1A4C-8818-3DE71E56D56D}" sibTransId="{FBB1EC77-54EB-954A-B3E5-E8B5468268FC}"/>
    <dgm:cxn modelId="{798B125D-03AA-3047-8319-56891D540ECC}" type="presOf" srcId="{E0071AD3-FCBB-A742-9847-4513B278985A}" destId="{C4C0AF80-FF7D-EF43-8E02-F373F2B50068}" srcOrd="0" destOrd="0" presId="urn:microsoft.com/office/officeart/2008/layout/HorizontalMultiLevelHierarchy"/>
    <dgm:cxn modelId="{38476F7C-BC73-6744-8055-DE09A5A073AC}" type="presOf" srcId="{A46AB1E1-A799-A74E-B9DA-438CD3D2274A}" destId="{11FAB43C-D958-5342-A8F3-E6703042CC66}" srcOrd="0" destOrd="0" presId="urn:microsoft.com/office/officeart/2008/layout/HorizontalMultiLevelHierarchy"/>
    <dgm:cxn modelId="{EB301CFA-97EA-414A-A510-AA81A526F4EF}" type="presOf" srcId="{5702ADBB-74F5-494E-88B0-101544546027}" destId="{76BEB632-986A-5543-89CC-8AC593EE7EEC}" srcOrd="1" destOrd="0" presId="urn:microsoft.com/office/officeart/2008/layout/HorizontalMultiLevelHierarchy"/>
    <dgm:cxn modelId="{FA35C884-519C-2A4B-9340-D81D5477155F}" type="presOf" srcId="{01E5023B-3358-644B-B413-FD92A31F9A51}" destId="{74A396EF-68C9-F14F-B218-ED7C6F3260F2}" srcOrd="1" destOrd="0" presId="urn:microsoft.com/office/officeart/2008/layout/HorizontalMultiLevelHierarchy"/>
    <dgm:cxn modelId="{B7FD7D04-7A50-F441-9481-AE14F41E6400}" type="presOf" srcId="{C3848701-DB3E-5C48-8AD3-5DD1CA34D06D}" destId="{2A165FAF-47DE-374B-96E2-AFBE0EF8E2BA}" srcOrd="0" destOrd="0" presId="urn:microsoft.com/office/officeart/2008/layout/HorizontalMultiLevelHierarchy"/>
    <dgm:cxn modelId="{060E2826-BBBA-6A45-94A5-83FC573E7F9A}" type="presOf" srcId="{44050709-A8D1-DB43-9189-3C4A6657B961}" destId="{7E9CDD9F-A44C-FE48-978B-6223FACD58DA}" srcOrd="0" destOrd="0" presId="urn:microsoft.com/office/officeart/2008/layout/HorizontalMultiLevelHierarchy"/>
    <dgm:cxn modelId="{F1F9E162-8B55-E64E-8BB2-00F28115FF3B}" type="presOf" srcId="{E72FB6BF-57C8-584D-8FA4-015B88D26D0D}" destId="{77ABEF44-6E66-D044-8F04-495FE8F3DBEF}" srcOrd="1" destOrd="0" presId="urn:microsoft.com/office/officeart/2008/layout/HorizontalMultiLevelHierarchy"/>
    <dgm:cxn modelId="{9A389B69-8159-974C-BF35-CAE4AFE05DBD}" srcId="{B2949EB2-7DD3-2743-823D-CC21E6D76317}" destId="{5CDC9035-F811-C345-801C-97B45DB7D5B2}" srcOrd="0" destOrd="0" parTransId="{01E5023B-3358-644B-B413-FD92A31F9A51}" sibTransId="{4E86BA48-6EFF-1041-AA50-2A297914D2DC}"/>
    <dgm:cxn modelId="{6BDAD7DC-E659-504C-96F4-FBB10EE1B4DB}" type="presOf" srcId="{5702ADBB-74F5-494E-88B0-101544546027}" destId="{397DD35E-88C8-FF4B-9EC2-A09668C3ED66}" srcOrd="0" destOrd="0" presId="urn:microsoft.com/office/officeart/2008/layout/HorizontalMultiLevelHierarchy"/>
    <dgm:cxn modelId="{E8EBF332-DD42-7641-89EA-475C4B7F85AF}" srcId="{831F9EF6-D556-F24D-BF2C-033114F77E6A}" destId="{A46AB1E1-A799-A74E-B9DA-438CD3D2274A}" srcOrd="1" destOrd="0" parTransId="{08594647-5769-0D40-A4A5-9418C73935EC}" sibTransId="{6C5E4DC4-5D91-A346-AE76-632D2ECE476F}"/>
    <dgm:cxn modelId="{5F224191-F43D-1343-A72B-5D0458B9E555}" type="presOf" srcId="{0A15CF12-B15A-914B-AB1D-3C886CD66A44}" destId="{E31A10A2-E2F6-BE4D-ADA3-42D8F48B6301}" srcOrd="0" destOrd="0" presId="urn:microsoft.com/office/officeart/2008/layout/HorizontalMultiLevelHierarchy"/>
    <dgm:cxn modelId="{4EF8FE12-939F-0A4A-B4F9-BC8F427A8434}" type="presOf" srcId="{E0071AD3-FCBB-A742-9847-4513B278985A}" destId="{E5B80176-11D6-AE49-BCC4-55A23FDD5FD2}" srcOrd="1" destOrd="0" presId="urn:microsoft.com/office/officeart/2008/layout/HorizontalMultiLevelHierarchy"/>
    <dgm:cxn modelId="{BBA82ECB-5D70-E94E-B65C-12F04373B2D9}" srcId="{44050709-A8D1-DB43-9189-3C4A6657B961}" destId="{4D7E3313-DE6A-C348-B9F0-4789BE3371DD}" srcOrd="2" destOrd="0" parTransId="{5702ADBB-74F5-494E-88B0-101544546027}" sibTransId="{4F78AE07-7FFF-3A46-96CF-F67D6DB40307}"/>
    <dgm:cxn modelId="{FB7C9613-A5B3-9C4F-9084-2F95EA15BC97}" srcId="{B2949EB2-7DD3-2743-823D-CC21E6D76317}" destId="{1A663B76-56BA-8C4A-922F-1ADD72B35B6F}" srcOrd="1" destOrd="0" parTransId="{308C98EE-8A06-094B-98DD-688389B650C1}" sibTransId="{E6CCD6FB-14D7-A748-995C-BBC1EF255A26}"/>
    <dgm:cxn modelId="{B64E3CEF-D8EE-2E42-97FF-CC76F6A0A030}" type="presOf" srcId="{4D7E3313-DE6A-C348-B9F0-4789BE3371DD}" destId="{662FDB5F-AD81-DF44-9057-7A5616C75D5A}" srcOrd="0" destOrd="0" presId="urn:microsoft.com/office/officeart/2008/layout/HorizontalMultiLevelHierarchy"/>
    <dgm:cxn modelId="{FF303B16-DAC7-6846-81F9-CDD882021ABC}" type="presOf" srcId="{1054D276-DC8C-5441-8CEC-D624166DC676}" destId="{F632965A-6162-7544-AE24-193E3296DF01}" srcOrd="0" destOrd="0" presId="urn:microsoft.com/office/officeart/2008/layout/HorizontalMultiLevelHierarchy"/>
    <dgm:cxn modelId="{7D95DA81-F383-ED40-9428-5C14FC4DBDC3}" srcId="{B2949EB2-7DD3-2743-823D-CC21E6D76317}" destId="{0A15CF12-B15A-914B-AB1D-3C886CD66A44}" srcOrd="2" destOrd="0" parTransId="{CE733F63-FDE3-0649-9E7B-15469714F7FB}" sibTransId="{4CFA1C32-0627-4F47-805B-5ED5E640B3B0}"/>
    <dgm:cxn modelId="{0C9F5DCA-6DAF-664E-887F-BF3BD44590B8}" srcId="{44050709-A8D1-DB43-9189-3C4A6657B961}" destId="{831F9EF6-D556-F24D-BF2C-033114F77E6A}" srcOrd="0" destOrd="0" parTransId="{E0071AD3-FCBB-A742-9847-4513B278985A}" sibTransId="{68B4BCAD-2546-5143-A11A-23EBE3AA1251}"/>
    <dgm:cxn modelId="{4773BFA9-462C-C844-99A1-280C9BE5AAAE}" type="presOf" srcId="{EAFD8BB5-6863-3141-B22E-D6CB694AC8EE}" destId="{0C5D4522-CA75-AD40-A4FA-665E3D12BEE7}" srcOrd="0" destOrd="0" presId="urn:microsoft.com/office/officeart/2008/layout/HorizontalMultiLevelHierarchy"/>
    <dgm:cxn modelId="{9AB5FBC4-C95C-944D-8B91-59D19929EEA6}" type="presOf" srcId="{831F9EF6-D556-F24D-BF2C-033114F77E6A}" destId="{473F6178-F371-3D40-92E3-DDAE164E0FDA}" srcOrd="0" destOrd="0" presId="urn:microsoft.com/office/officeart/2008/layout/HorizontalMultiLevelHierarchy"/>
    <dgm:cxn modelId="{17B4DB51-3322-C34F-9976-2F7D372C40A3}" type="presOf" srcId="{E72FB6BF-57C8-584D-8FA4-015B88D26D0D}" destId="{CCE5556F-0F5E-F042-AD7E-7696D5EFB71E}" srcOrd="0" destOrd="0" presId="urn:microsoft.com/office/officeart/2008/layout/HorizontalMultiLevelHierarchy"/>
    <dgm:cxn modelId="{F85AA8D5-E6C0-264C-BE1D-1BA84596E2AF}" type="presOf" srcId="{308C98EE-8A06-094B-98DD-688389B650C1}" destId="{44BDC6B4-12D8-B24B-A0FA-D3FBAB1321D4}" srcOrd="1" destOrd="0" presId="urn:microsoft.com/office/officeart/2008/layout/HorizontalMultiLevelHierarchy"/>
    <dgm:cxn modelId="{A1B6A304-927D-F547-BFE5-8ABBF6903141}" type="presOf" srcId="{5CDC9035-F811-C345-801C-97B45DB7D5B2}" destId="{635D8C32-F8CC-A24C-B948-FEBA7F0DEA6E}" srcOrd="0" destOrd="0" presId="urn:microsoft.com/office/officeart/2008/layout/HorizontalMultiLevelHierarchy"/>
    <dgm:cxn modelId="{DB375E00-B787-4148-AC25-2468D059F5D0}" srcId="{44050709-A8D1-DB43-9189-3C4A6657B961}" destId="{B2949EB2-7DD3-2743-823D-CC21E6D76317}" srcOrd="1" destOrd="0" parTransId="{1054D276-DC8C-5441-8CEC-D624166DC676}" sibTransId="{FF814246-17CA-E44C-8EFD-975A89ED9D14}"/>
    <dgm:cxn modelId="{0FF8AEBB-B1AA-3C49-8307-F09294DABBFB}" type="presOf" srcId="{1A663B76-56BA-8C4A-922F-1ADD72B35B6F}" destId="{8BC24D22-AFC3-A448-9BF2-ECE2DC79BFB0}" srcOrd="0" destOrd="0" presId="urn:microsoft.com/office/officeart/2008/layout/HorizontalMultiLevelHierarchy"/>
    <dgm:cxn modelId="{7C1511C9-EA3D-D34A-82E1-F7570A61E91D}" type="presOf" srcId="{B2949EB2-7DD3-2743-823D-CC21E6D76317}" destId="{5DB95504-3929-B04D-AE31-96DE1534CF47}" srcOrd="0" destOrd="0" presId="urn:microsoft.com/office/officeart/2008/layout/HorizontalMultiLevelHierarchy"/>
    <dgm:cxn modelId="{0E9EC130-7D2E-1045-B938-6AFC194D93CB}" type="presOf" srcId="{308C98EE-8A06-094B-98DD-688389B650C1}" destId="{6B444454-9C8B-8743-9A95-4BE40C17F6A3}" srcOrd="0" destOrd="0" presId="urn:microsoft.com/office/officeart/2008/layout/HorizontalMultiLevelHierarchy"/>
    <dgm:cxn modelId="{9B818798-E68F-C74D-BCF6-58A80A477AE9}" type="presOf" srcId="{08594647-5769-0D40-A4A5-9418C73935EC}" destId="{A24C8A04-9339-2844-859F-E88DBDF7A6D6}" srcOrd="1" destOrd="0" presId="urn:microsoft.com/office/officeart/2008/layout/HorizontalMultiLevelHierarchy"/>
    <dgm:cxn modelId="{9C8B7B5F-6445-0B4A-9999-32E7FCC1FC74}" type="presOf" srcId="{0626B145-C2D7-1A4C-8818-3DE71E56D56D}" destId="{AFAD306C-003D-E941-ACAE-213CD3C964EA}" srcOrd="1" destOrd="0" presId="urn:microsoft.com/office/officeart/2008/layout/HorizontalMultiLevelHierarchy"/>
    <dgm:cxn modelId="{4B104F86-BDE1-464C-B63F-5169855EE88E}" type="presOf" srcId="{01E5023B-3358-644B-B413-FD92A31F9A51}" destId="{EB6D9B0C-0178-A449-9F72-225326112E91}" srcOrd="0" destOrd="0" presId="urn:microsoft.com/office/officeart/2008/layout/HorizontalMultiLevelHierarchy"/>
    <dgm:cxn modelId="{016774CD-8535-FB47-A6B2-4CDC7F57A0DF}" srcId="{EAFD8BB5-6863-3141-B22E-D6CB694AC8EE}" destId="{44050709-A8D1-DB43-9189-3C4A6657B961}" srcOrd="0" destOrd="0" parTransId="{78F1E41F-F6C7-5C48-BC48-84FF44F0D284}" sibTransId="{5B80477A-FBAF-4641-A136-DEA9DF59E61A}"/>
    <dgm:cxn modelId="{8991961A-5A08-C642-A752-5CFE3D40B3CA}" type="presOf" srcId="{1054D276-DC8C-5441-8CEC-D624166DC676}" destId="{D8322013-B6AF-6848-A9DE-DC9CED3F686F}" srcOrd="1" destOrd="0" presId="urn:microsoft.com/office/officeart/2008/layout/HorizontalMultiLevelHierarchy"/>
    <dgm:cxn modelId="{942812AB-3195-1442-82EB-70F9EFEAFB9B}" type="presOf" srcId="{CE733F63-FDE3-0649-9E7B-15469714F7FB}" destId="{DA2444EC-A7B0-3D43-B943-7F5600B7EEBD}" srcOrd="1" destOrd="0" presId="urn:microsoft.com/office/officeart/2008/layout/HorizontalMultiLevelHierarchy"/>
    <dgm:cxn modelId="{E6F8077A-52E5-1F4B-9931-792E81C6B119}" type="presOf" srcId="{0626B145-C2D7-1A4C-8818-3DE71E56D56D}" destId="{BA75727E-EFB0-4540-8FB1-361C27D35E2F}" srcOrd="0" destOrd="0" presId="urn:microsoft.com/office/officeart/2008/layout/HorizontalMultiLevelHierarchy"/>
    <dgm:cxn modelId="{29D5BC58-5197-984F-8923-17FF9005C9FE}" type="presOf" srcId="{08594647-5769-0D40-A4A5-9418C73935EC}" destId="{2BA790F7-B9FF-6A4A-B093-A823F9332952}" srcOrd="0" destOrd="0" presId="urn:microsoft.com/office/officeart/2008/layout/HorizontalMultiLevelHierarchy"/>
    <dgm:cxn modelId="{17675F7F-A19A-0240-9733-C003C4C6060C}" srcId="{831F9EF6-D556-F24D-BF2C-033114F77E6A}" destId="{45AFF9BF-54A9-2B44-AD4E-0DA00BE8EC53}" srcOrd="2" destOrd="0" parTransId="{E72FB6BF-57C8-584D-8FA4-015B88D26D0D}" sibTransId="{E54888AF-840B-FA48-8DD8-26FC0438CBA7}"/>
    <dgm:cxn modelId="{7706B085-DC0F-A94E-9BD6-24FEB010702B}" type="presParOf" srcId="{0C5D4522-CA75-AD40-A4FA-665E3D12BEE7}" destId="{A335CCC1-B6BD-814E-BD71-3B878BF9BBD7}" srcOrd="0" destOrd="0" presId="urn:microsoft.com/office/officeart/2008/layout/HorizontalMultiLevelHierarchy"/>
    <dgm:cxn modelId="{8EBADBFB-3C6A-3143-97E9-4A2DF8C95DCA}" type="presParOf" srcId="{A335CCC1-B6BD-814E-BD71-3B878BF9BBD7}" destId="{7E9CDD9F-A44C-FE48-978B-6223FACD58DA}" srcOrd="0" destOrd="0" presId="urn:microsoft.com/office/officeart/2008/layout/HorizontalMultiLevelHierarchy"/>
    <dgm:cxn modelId="{FFCE2935-8098-BB45-AFCC-0DF2422FEBE2}" type="presParOf" srcId="{A335CCC1-B6BD-814E-BD71-3B878BF9BBD7}" destId="{92CE2143-0932-5D42-B8CE-0EE531C62631}" srcOrd="1" destOrd="0" presId="urn:microsoft.com/office/officeart/2008/layout/HorizontalMultiLevelHierarchy"/>
    <dgm:cxn modelId="{EA29A74B-8C5F-284C-91E8-90A578C2F3A0}" type="presParOf" srcId="{92CE2143-0932-5D42-B8CE-0EE531C62631}" destId="{C4C0AF80-FF7D-EF43-8E02-F373F2B50068}" srcOrd="0" destOrd="0" presId="urn:microsoft.com/office/officeart/2008/layout/HorizontalMultiLevelHierarchy"/>
    <dgm:cxn modelId="{C9390A66-C258-9943-826A-049615547A18}" type="presParOf" srcId="{C4C0AF80-FF7D-EF43-8E02-F373F2B50068}" destId="{E5B80176-11D6-AE49-BCC4-55A23FDD5FD2}" srcOrd="0" destOrd="0" presId="urn:microsoft.com/office/officeart/2008/layout/HorizontalMultiLevelHierarchy"/>
    <dgm:cxn modelId="{CD77B924-B8E0-2842-B90D-44A178980609}" type="presParOf" srcId="{92CE2143-0932-5D42-B8CE-0EE531C62631}" destId="{B27D1811-0DDD-1448-B3F4-4DBC6CEDB50A}" srcOrd="1" destOrd="0" presId="urn:microsoft.com/office/officeart/2008/layout/HorizontalMultiLevelHierarchy"/>
    <dgm:cxn modelId="{2E7EA777-9245-9F4E-9ABD-CFD04FF80405}" type="presParOf" srcId="{B27D1811-0DDD-1448-B3F4-4DBC6CEDB50A}" destId="{473F6178-F371-3D40-92E3-DDAE164E0FDA}" srcOrd="0" destOrd="0" presId="urn:microsoft.com/office/officeart/2008/layout/HorizontalMultiLevelHierarchy"/>
    <dgm:cxn modelId="{0AAA7E23-94DE-FF4F-8F1F-0A279CABC430}" type="presParOf" srcId="{B27D1811-0DDD-1448-B3F4-4DBC6CEDB50A}" destId="{7C30782A-0A78-4946-8D32-F0898C02BE11}" srcOrd="1" destOrd="0" presId="urn:microsoft.com/office/officeart/2008/layout/HorizontalMultiLevelHierarchy"/>
    <dgm:cxn modelId="{81FE6B95-1E0E-C147-B9A9-BCF5B2FD4A9F}" type="presParOf" srcId="{7C30782A-0A78-4946-8D32-F0898C02BE11}" destId="{BA75727E-EFB0-4540-8FB1-361C27D35E2F}" srcOrd="0" destOrd="0" presId="urn:microsoft.com/office/officeart/2008/layout/HorizontalMultiLevelHierarchy"/>
    <dgm:cxn modelId="{80DAC324-0E86-F446-9DAC-D203A3412E07}" type="presParOf" srcId="{BA75727E-EFB0-4540-8FB1-361C27D35E2F}" destId="{AFAD306C-003D-E941-ACAE-213CD3C964EA}" srcOrd="0" destOrd="0" presId="urn:microsoft.com/office/officeart/2008/layout/HorizontalMultiLevelHierarchy"/>
    <dgm:cxn modelId="{BC0FD049-0B0A-7F4B-A9C9-700A6C9D2160}" type="presParOf" srcId="{7C30782A-0A78-4946-8D32-F0898C02BE11}" destId="{2F78AFD2-8865-2E41-A170-ADE9251D7101}" srcOrd="1" destOrd="0" presId="urn:microsoft.com/office/officeart/2008/layout/HorizontalMultiLevelHierarchy"/>
    <dgm:cxn modelId="{6E58E814-F138-A343-959D-394E8711368E}" type="presParOf" srcId="{2F78AFD2-8865-2E41-A170-ADE9251D7101}" destId="{2A165FAF-47DE-374B-96E2-AFBE0EF8E2BA}" srcOrd="0" destOrd="0" presId="urn:microsoft.com/office/officeart/2008/layout/HorizontalMultiLevelHierarchy"/>
    <dgm:cxn modelId="{C3AB218C-9AED-234E-8FE4-EBDE519F6FFC}" type="presParOf" srcId="{2F78AFD2-8865-2E41-A170-ADE9251D7101}" destId="{01B3D085-8DA4-5648-B926-E4CCE2440389}" srcOrd="1" destOrd="0" presId="urn:microsoft.com/office/officeart/2008/layout/HorizontalMultiLevelHierarchy"/>
    <dgm:cxn modelId="{E91100C9-0853-8A45-ABA8-1C8C25A6A507}" type="presParOf" srcId="{7C30782A-0A78-4946-8D32-F0898C02BE11}" destId="{2BA790F7-B9FF-6A4A-B093-A823F9332952}" srcOrd="2" destOrd="0" presId="urn:microsoft.com/office/officeart/2008/layout/HorizontalMultiLevelHierarchy"/>
    <dgm:cxn modelId="{297DCFE9-F04B-2F4C-AA9D-17E4B2BEC536}" type="presParOf" srcId="{2BA790F7-B9FF-6A4A-B093-A823F9332952}" destId="{A24C8A04-9339-2844-859F-E88DBDF7A6D6}" srcOrd="0" destOrd="0" presId="urn:microsoft.com/office/officeart/2008/layout/HorizontalMultiLevelHierarchy"/>
    <dgm:cxn modelId="{AADC2167-D30B-1C44-898A-E5E4A99E8597}" type="presParOf" srcId="{7C30782A-0A78-4946-8D32-F0898C02BE11}" destId="{AC1EFD29-626A-AB49-8B93-E2650773AF16}" srcOrd="3" destOrd="0" presId="urn:microsoft.com/office/officeart/2008/layout/HorizontalMultiLevelHierarchy"/>
    <dgm:cxn modelId="{4C979DB7-838B-4545-8E66-B299EDE2CF95}" type="presParOf" srcId="{AC1EFD29-626A-AB49-8B93-E2650773AF16}" destId="{11FAB43C-D958-5342-A8F3-E6703042CC66}" srcOrd="0" destOrd="0" presId="urn:microsoft.com/office/officeart/2008/layout/HorizontalMultiLevelHierarchy"/>
    <dgm:cxn modelId="{EBB2FF90-385B-6E44-84C0-F92AD0A206B7}" type="presParOf" srcId="{AC1EFD29-626A-AB49-8B93-E2650773AF16}" destId="{0726CC77-04AB-9549-AFE5-AD9615A8A4FA}" srcOrd="1" destOrd="0" presId="urn:microsoft.com/office/officeart/2008/layout/HorizontalMultiLevelHierarchy"/>
    <dgm:cxn modelId="{76514F92-46B1-8E41-B371-2E90C56DA8F1}" type="presParOf" srcId="{7C30782A-0A78-4946-8D32-F0898C02BE11}" destId="{CCE5556F-0F5E-F042-AD7E-7696D5EFB71E}" srcOrd="4" destOrd="0" presId="urn:microsoft.com/office/officeart/2008/layout/HorizontalMultiLevelHierarchy"/>
    <dgm:cxn modelId="{B96D4C02-7B62-9346-A843-95FC57CC5441}" type="presParOf" srcId="{CCE5556F-0F5E-F042-AD7E-7696D5EFB71E}" destId="{77ABEF44-6E66-D044-8F04-495FE8F3DBEF}" srcOrd="0" destOrd="0" presId="urn:microsoft.com/office/officeart/2008/layout/HorizontalMultiLevelHierarchy"/>
    <dgm:cxn modelId="{30C9E38E-52D5-7149-BD1B-91A522EA6643}" type="presParOf" srcId="{7C30782A-0A78-4946-8D32-F0898C02BE11}" destId="{D1931848-437D-9C4E-9400-CEF1FCD10EC0}" srcOrd="5" destOrd="0" presId="urn:microsoft.com/office/officeart/2008/layout/HorizontalMultiLevelHierarchy"/>
    <dgm:cxn modelId="{3346C077-CE4A-A64F-8BED-CDFDADD80A2E}" type="presParOf" srcId="{D1931848-437D-9C4E-9400-CEF1FCD10EC0}" destId="{B5DA9D8A-BF25-A44A-8718-A06757071B35}" srcOrd="0" destOrd="0" presId="urn:microsoft.com/office/officeart/2008/layout/HorizontalMultiLevelHierarchy"/>
    <dgm:cxn modelId="{0CB966C2-F475-C748-8541-F3DC7BCC648C}" type="presParOf" srcId="{D1931848-437D-9C4E-9400-CEF1FCD10EC0}" destId="{1D60A0FF-0498-6148-A1B8-80E89BBB2943}" srcOrd="1" destOrd="0" presId="urn:microsoft.com/office/officeart/2008/layout/HorizontalMultiLevelHierarchy"/>
    <dgm:cxn modelId="{712875B3-822E-2149-8AE9-F5DC7CD9928D}" type="presParOf" srcId="{92CE2143-0932-5D42-B8CE-0EE531C62631}" destId="{F632965A-6162-7544-AE24-193E3296DF01}" srcOrd="2" destOrd="0" presId="urn:microsoft.com/office/officeart/2008/layout/HorizontalMultiLevelHierarchy"/>
    <dgm:cxn modelId="{BAC6A46C-DC18-104B-95E6-5DD920BB70EA}" type="presParOf" srcId="{F632965A-6162-7544-AE24-193E3296DF01}" destId="{D8322013-B6AF-6848-A9DE-DC9CED3F686F}" srcOrd="0" destOrd="0" presId="urn:microsoft.com/office/officeart/2008/layout/HorizontalMultiLevelHierarchy"/>
    <dgm:cxn modelId="{51D97708-70D1-D347-95D1-3BA575091B61}" type="presParOf" srcId="{92CE2143-0932-5D42-B8CE-0EE531C62631}" destId="{52A6F593-BC80-6848-836F-51B96D8FAC49}" srcOrd="3" destOrd="0" presId="urn:microsoft.com/office/officeart/2008/layout/HorizontalMultiLevelHierarchy"/>
    <dgm:cxn modelId="{2FE65A98-859F-F347-8FF8-E16D61D9BF7E}" type="presParOf" srcId="{52A6F593-BC80-6848-836F-51B96D8FAC49}" destId="{5DB95504-3929-B04D-AE31-96DE1534CF47}" srcOrd="0" destOrd="0" presId="urn:microsoft.com/office/officeart/2008/layout/HorizontalMultiLevelHierarchy"/>
    <dgm:cxn modelId="{A61A87D1-2216-944B-BECE-7E97E104FCFA}" type="presParOf" srcId="{52A6F593-BC80-6848-836F-51B96D8FAC49}" destId="{7E1DCF6F-32A1-D94C-A357-4875FD4F47C6}" srcOrd="1" destOrd="0" presId="urn:microsoft.com/office/officeart/2008/layout/HorizontalMultiLevelHierarchy"/>
    <dgm:cxn modelId="{EB1D7FBE-8DCA-B942-B5E4-3D63B8847EF4}" type="presParOf" srcId="{7E1DCF6F-32A1-D94C-A357-4875FD4F47C6}" destId="{EB6D9B0C-0178-A449-9F72-225326112E91}" srcOrd="0" destOrd="0" presId="urn:microsoft.com/office/officeart/2008/layout/HorizontalMultiLevelHierarchy"/>
    <dgm:cxn modelId="{834A6E02-2CC4-C647-9AE2-B54885D88D28}" type="presParOf" srcId="{EB6D9B0C-0178-A449-9F72-225326112E91}" destId="{74A396EF-68C9-F14F-B218-ED7C6F3260F2}" srcOrd="0" destOrd="0" presId="urn:microsoft.com/office/officeart/2008/layout/HorizontalMultiLevelHierarchy"/>
    <dgm:cxn modelId="{2CDDBE75-15B4-7440-9F9F-1843B90FFEDC}" type="presParOf" srcId="{7E1DCF6F-32A1-D94C-A357-4875FD4F47C6}" destId="{D9D0056F-46B1-924D-B6BD-0F1C88226F6A}" srcOrd="1" destOrd="0" presId="urn:microsoft.com/office/officeart/2008/layout/HorizontalMultiLevelHierarchy"/>
    <dgm:cxn modelId="{9CCE906A-1961-C646-A9A4-A7B281BEFC8C}" type="presParOf" srcId="{D9D0056F-46B1-924D-B6BD-0F1C88226F6A}" destId="{635D8C32-F8CC-A24C-B948-FEBA7F0DEA6E}" srcOrd="0" destOrd="0" presId="urn:microsoft.com/office/officeart/2008/layout/HorizontalMultiLevelHierarchy"/>
    <dgm:cxn modelId="{BEFDB63A-948F-E546-8130-7876D6203E07}" type="presParOf" srcId="{D9D0056F-46B1-924D-B6BD-0F1C88226F6A}" destId="{F2FB3F06-959F-7F43-8C96-983415720C88}" srcOrd="1" destOrd="0" presId="urn:microsoft.com/office/officeart/2008/layout/HorizontalMultiLevelHierarchy"/>
    <dgm:cxn modelId="{587CDCA7-10CA-3944-872E-3CD2BD462CDB}" type="presParOf" srcId="{7E1DCF6F-32A1-D94C-A357-4875FD4F47C6}" destId="{6B444454-9C8B-8743-9A95-4BE40C17F6A3}" srcOrd="2" destOrd="0" presId="urn:microsoft.com/office/officeart/2008/layout/HorizontalMultiLevelHierarchy"/>
    <dgm:cxn modelId="{3802FA2C-444F-ED4C-A367-5285F18E1736}" type="presParOf" srcId="{6B444454-9C8B-8743-9A95-4BE40C17F6A3}" destId="{44BDC6B4-12D8-B24B-A0FA-D3FBAB1321D4}" srcOrd="0" destOrd="0" presId="urn:microsoft.com/office/officeart/2008/layout/HorizontalMultiLevelHierarchy"/>
    <dgm:cxn modelId="{A5ABFD86-C78A-764A-98FC-442C79B91260}" type="presParOf" srcId="{7E1DCF6F-32A1-D94C-A357-4875FD4F47C6}" destId="{AAFF83B2-B3CC-5445-B1D2-7E4073442EF7}" srcOrd="3" destOrd="0" presId="urn:microsoft.com/office/officeart/2008/layout/HorizontalMultiLevelHierarchy"/>
    <dgm:cxn modelId="{27A13BA4-2960-3F49-808C-05B0DCE2FAE7}" type="presParOf" srcId="{AAFF83B2-B3CC-5445-B1D2-7E4073442EF7}" destId="{8BC24D22-AFC3-A448-9BF2-ECE2DC79BFB0}" srcOrd="0" destOrd="0" presId="urn:microsoft.com/office/officeart/2008/layout/HorizontalMultiLevelHierarchy"/>
    <dgm:cxn modelId="{D885D937-7F79-764E-AE54-06B83030A1DA}" type="presParOf" srcId="{AAFF83B2-B3CC-5445-B1D2-7E4073442EF7}" destId="{9E2CBA5B-7820-944B-BD0C-88DBEAB71666}" srcOrd="1" destOrd="0" presId="urn:microsoft.com/office/officeart/2008/layout/HorizontalMultiLevelHierarchy"/>
    <dgm:cxn modelId="{B3CA9D6A-B065-4F4F-9B0B-294AEC2105E5}" type="presParOf" srcId="{7E1DCF6F-32A1-D94C-A357-4875FD4F47C6}" destId="{88530C68-E40F-BB4C-B3A3-C741F447E74B}" srcOrd="4" destOrd="0" presId="urn:microsoft.com/office/officeart/2008/layout/HorizontalMultiLevelHierarchy"/>
    <dgm:cxn modelId="{21CD6FF5-36FC-7F40-AC87-498E529E4733}" type="presParOf" srcId="{88530C68-E40F-BB4C-B3A3-C741F447E74B}" destId="{DA2444EC-A7B0-3D43-B943-7F5600B7EEBD}" srcOrd="0" destOrd="0" presId="urn:microsoft.com/office/officeart/2008/layout/HorizontalMultiLevelHierarchy"/>
    <dgm:cxn modelId="{CFB01BFC-641A-C947-A1F3-08BAE94F4004}" type="presParOf" srcId="{7E1DCF6F-32A1-D94C-A357-4875FD4F47C6}" destId="{BBDBBAE4-BC3A-354D-8013-DFB44034638B}" srcOrd="5" destOrd="0" presId="urn:microsoft.com/office/officeart/2008/layout/HorizontalMultiLevelHierarchy"/>
    <dgm:cxn modelId="{2DCE1F8A-4CB1-ED40-878B-B760023421E8}" type="presParOf" srcId="{BBDBBAE4-BC3A-354D-8013-DFB44034638B}" destId="{E31A10A2-E2F6-BE4D-ADA3-42D8F48B6301}" srcOrd="0" destOrd="0" presId="urn:microsoft.com/office/officeart/2008/layout/HorizontalMultiLevelHierarchy"/>
    <dgm:cxn modelId="{1B9C6CA4-9B80-6A40-BBD3-F4C2135F950A}" type="presParOf" srcId="{BBDBBAE4-BC3A-354D-8013-DFB44034638B}" destId="{2F41B38B-BF5E-9048-8049-BC6F377E9866}" srcOrd="1" destOrd="0" presId="urn:microsoft.com/office/officeart/2008/layout/HorizontalMultiLevelHierarchy"/>
    <dgm:cxn modelId="{CEFF975F-8EAB-3445-BED5-74C27E01B6C5}" type="presParOf" srcId="{92CE2143-0932-5D42-B8CE-0EE531C62631}" destId="{397DD35E-88C8-FF4B-9EC2-A09668C3ED66}" srcOrd="4" destOrd="0" presId="urn:microsoft.com/office/officeart/2008/layout/HorizontalMultiLevelHierarchy"/>
    <dgm:cxn modelId="{D1ABD166-E465-6B40-97B8-69CF670BBA9F}" type="presParOf" srcId="{397DD35E-88C8-FF4B-9EC2-A09668C3ED66}" destId="{76BEB632-986A-5543-89CC-8AC593EE7EEC}" srcOrd="0" destOrd="0" presId="urn:microsoft.com/office/officeart/2008/layout/HorizontalMultiLevelHierarchy"/>
    <dgm:cxn modelId="{13A7AA63-88C2-C445-A224-64D1592D301C}" type="presParOf" srcId="{92CE2143-0932-5D42-B8CE-0EE531C62631}" destId="{1CA07A94-0396-1F4A-A3D2-B2C2740AED0B}" srcOrd="5" destOrd="0" presId="urn:microsoft.com/office/officeart/2008/layout/HorizontalMultiLevelHierarchy"/>
    <dgm:cxn modelId="{656F31AA-9C51-6243-834A-8302F40D5BD0}" type="presParOf" srcId="{1CA07A94-0396-1F4A-A3D2-B2C2740AED0B}" destId="{662FDB5F-AD81-DF44-9057-7A5616C75D5A}" srcOrd="0" destOrd="0" presId="urn:microsoft.com/office/officeart/2008/layout/HorizontalMultiLevelHierarchy"/>
    <dgm:cxn modelId="{3D24900C-C965-864F-9729-734C744FB275}" type="presParOf" srcId="{1CA07A94-0396-1F4A-A3D2-B2C2740AED0B}" destId="{71090377-C49B-C94A-BBD6-B938CC89959E}" srcOrd="1" destOrd="0" presId="urn:microsoft.com/office/officeart/2008/layout/HorizontalMultiLevelHierarchy"/>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7DD35E-88C8-FF4B-9EC2-A09668C3ED66}">
      <dsp:nvSpPr>
        <dsp:cNvPr id="0" name=""/>
        <dsp:cNvSpPr/>
      </dsp:nvSpPr>
      <dsp:spPr>
        <a:xfrm>
          <a:off x="829852" y="856991"/>
          <a:ext cx="347528" cy="564151"/>
        </a:xfrm>
        <a:custGeom>
          <a:avLst/>
          <a:gdLst/>
          <a:ahLst/>
          <a:cxnLst/>
          <a:rect l="0" t="0" r="0" b="0"/>
          <a:pathLst>
            <a:path>
              <a:moveTo>
                <a:pt x="0" y="0"/>
              </a:moveTo>
              <a:lnTo>
                <a:pt x="173764" y="0"/>
              </a:lnTo>
              <a:lnTo>
                <a:pt x="173764" y="564151"/>
              </a:lnTo>
              <a:lnTo>
                <a:pt x="347528" y="564151"/>
              </a:lnTo>
            </a:path>
          </a:pathLst>
        </a:custGeom>
        <a:noFill/>
        <a:ln w="6350" cap="flat" cmpd="sng" algn="ctr">
          <a:solidFill>
            <a:schemeClr val="accent2">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987051" y="1122501"/>
        <a:ext cx="33130" cy="33130"/>
      </dsp:txXfrm>
    </dsp:sp>
    <dsp:sp modelId="{88530C68-E40F-BB4C-B3A3-C741F447E74B}">
      <dsp:nvSpPr>
        <dsp:cNvPr id="0" name=""/>
        <dsp:cNvSpPr/>
      </dsp:nvSpPr>
      <dsp:spPr>
        <a:xfrm>
          <a:off x="1595338" y="853050"/>
          <a:ext cx="242422" cy="162536"/>
        </a:xfrm>
        <a:custGeom>
          <a:avLst/>
          <a:gdLst/>
          <a:ahLst/>
          <a:cxnLst/>
          <a:rect l="0" t="0" r="0" b="0"/>
          <a:pathLst>
            <a:path>
              <a:moveTo>
                <a:pt x="0" y="0"/>
              </a:moveTo>
              <a:lnTo>
                <a:pt x="121211" y="0"/>
              </a:lnTo>
              <a:lnTo>
                <a:pt x="121211" y="162536"/>
              </a:lnTo>
              <a:lnTo>
                <a:pt x="242422" y="162536"/>
              </a:lnTo>
            </a:path>
          </a:pathLst>
        </a:custGeom>
        <a:noFill/>
        <a:ln w="6350" cap="flat" cmpd="sng" algn="ctr">
          <a:solidFill>
            <a:schemeClr val="accent2">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709253" y="927022"/>
        <a:ext cx="14593" cy="14593"/>
      </dsp:txXfrm>
    </dsp:sp>
    <dsp:sp modelId="{6B444454-9C8B-8743-9A95-4BE40C17F6A3}">
      <dsp:nvSpPr>
        <dsp:cNvPr id="0" name=""/>
        <dsp:cNvSpPr/>
      </dsp:nvSpPr>
      <dsp:spPr>
        <a:xfrm>
          <a:off x="1595338" y="796567"/>
          <a:ext cx="242422" cy="91440"/>
        </a:xfrm>
        <a:custGeom>
          <a:avLst/>
          <a:gdLst/>
          <a:ahLst/>
          <a:cxnLst/>
          <a:rect l="0" t="0" r="0" b="0"/>
          <a:pathLst>
            <a:path>
              <a:moveTo>
                <a:pt x="0" y="56483"/>
              </a:moveTo>
              <a:lnTo>
                <a:pt x="121211" y="56483"/>
              </a:lnTo>
              <a:lnTo>
                <a:pt x="121211" y="45720"/>
              </a:lnTo>
              <a:lnTo>
                <a:pt x="242422" y="45720"/>
              </a:lnTo>
            </a:path>
          </a:pathLst>
        </a:custGeom>
        <a:noFill/>
        <a:ln w="6350" cap="flat" cmpd="sng" algn="ctr">
          <a:solidFill>
            <a:schemeClr val="accent2">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710483" y="836220"/>
        <a:ext cx="12133" cy="12133"/>
      </dsp:txXfrm>
    </dsp:sp>
    <dsp:sp modelId="{EB6D9B0C-0178-A449-9F72-225326112E91}">
      <dsp:nvSpPr>
        <dsp:cNvPr id="0" name=""/>
        <dsp:cNvSpPr/>
      </dsp:nvSpPr>
      <dsp:spPr>
        <a:xfrm>
          <a:off x="1595338" y="668987"/>
          <a:ext cx="242422" cy="184063"/>
        </a:xfrm>
        <a:custGeom>
          <a:avLst/>
          <a:gdLst/>
          <a:ahLst/>
          <a:cxnLst/>
          <a:rect l="0" t="0" r="0" b="0"/>
          <a:pathLst>
            <a:path>
              <a:moveTo>
                <a:pt x="0" y="184063"/>
              </a:moveTo>
              <a:lnTo>
                <a:pt x="121211" y="184063"/>
              </a:lnTo>
              <a:lnTo>
                <a:pt x="121211" y="0"/>
              </a:lnTo>
              <a:lnTo>
                <a:pt x="242422" y="0"/>
              </a:lnTo>
            </a:path>
          </a:pathLst>
        </a:custGeom>
        <a:noFill/>
        <a:ln w="6350" cap="flat" cmpd="sng" algn="ctr">
          <a:solidFill>
            <a:schemeClr val="accent2">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708940" y="753409"/>
        <a:ext cx="15219" cy="15219"/>
      </dsp:txXfrm>
    </dsp:sp>
    <dsp:sp modelId="{F632965A-6162-7544-AE24-193E3296DF01}">
      <dsp:nvSpPr>
        <dsp:cNvPr id="0" name=""/>
        <dsp:cNvSpPr/>
      </dsp:nvSpPr>
      <dsp:spPr>
        <a:xfrm>
          <a:off x="829852" y="807330"/>
          <a:ext cx="347528" cy="91440"/>
        </a:xfrm>
        <a:custGeom>
          <a:avLst/>
          <a:gdLst/>
          <a:ahLst/>
          <a:cxnLst/>
          <a:rect l="0" t="0" r="0" b="0"/>
          <a:pathLst>
            <a:path>
              <a:moveTo>
                <a:pt x="0" y="49660"/>
              </a:moveTo>
              <a:lnTo>
                <a:pt x="173764" y="49660"/>
              </a:lnTo>
              <a:lnTo>
                <a:pt x="173764" y="45720"/>
              </a:lnTo>
              <a:lnTo>
                <a:pt x="347528" y="45720"/>
              </a:lnTo>
            </a:path>
          </a:pathLst>
        </a:custGeom>
        <a:noFill/>
        <a:ln w="6350" cap="flat" cmpd="sng" algn="ctr">
          <a:solidFill>
            <a:schemeClr val="accent2">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994928" y="844361"/>
        <a:ext cx="17377" cy="17377"/>
      </dsp:txXfrm>
    </dsp:sp>
    <dsp:sp modelId="{CCE5556F-0F5E-F042-AD7E-7696D5EFB71E}">
      <dsp:nvSpPr>
        <dsp:cNvPr id="0" name=""/>
        <dsp:cNvSpPr/>
      </dsp:nvSpPr>
      <dsp:spPr>
        <a:xfrm>
          <a:off x="1595338" y="94004"/>
          <a:ext cx="281185" cy="150690"/>
        </a:xfrm>
        <a:custGeom>
          <a:avLst/>
          <a:gdLst/>
          <a:ahLst/>
          <a:cxnLst/>
          <a:rect l="0" t="0" r="0" b="0"/>
          <a:pathLst>
            <a:path>
              <a:moveTo>
                <a:pt x="0" y="150690"/>
              </a:moveTo>
              <a:lnTo>
                <a:pt x="140592" y="150690"/>
              </a:lnTo>
              <a:lnTo>
                <a:pt x="140592" y="0"/>
              </a:lnTo>
              <a:lnTo>
                <a:pt x="281185" y="0"/>
              </a:lnTo>
            </a:path>
          </a:pathLst>
        </a:custGeom>
        <a:noFill/>
        <a:ln w="6350" cap="flat" cmpd="sng" algn="ctr">
          <a:solidFill>
            <a:schemeClr val="accent2">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727955" y="161374"/>
        <a:ext cx="15950" cy="15950"/>
      </dsp:txXfrm>
    </dsp:sp>
    <dsp:sp modelId="{2BA790F7-B9FF-6A4A-B093-A823F9332952}">
      <dsp:nvSpPr>
        <dsp:cNvPr id="0" name=""/>
        <dsp:cNvSpPr/>
      </dsp:nvSpPr>
      <dsp:spPr>
        <a:xfrm>
          <a:off x="1595338" y="244695"/>
          <a:ext cx="277539" cy="144254"/>
        </a:xfrm>
        <a:custGeom>
          <a:avLst/>
          <a:gdLst/>
          <a:ahLst/>
          <a:cxnLst/>
          <a:rect l="0" t="0" r="0" b="0"/>
          <a:pathLst>
            <a:path>
              <a:moveTo>
                <a:pt x="0" y="0"/>
              </a:moveTo>
              <a:lnTo>
                <a:pt x="138769" y="0"/>
              </a:lnTo>
              <a:lnTo>
                <a:pt x="138769" y="144254"/>
              </a:lnTo>
              <a:lnTo>
                <a:pt x="277539" y="144254"/>
              </a:lnTo>
            </a:path>
          </a:pathLst>
        </a:custGeom>
        <a:noFill/>
        <a:ln w="6350" cap="flat" cmpd="sng" algn="ctr">
          <a:solidFill>
            <a:schemeClr val="accent2">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726288" y="309002"/>
        <a:ext cx="15639" cy="15639"/>
      </dsp:txXfrm>
    </dsp:sp>
    <dsp:sp modelId="{BA75727E-EFB0-4540-8FB1-361C27D35E2F}">
      <dsp:nvSpPr>
        <dsp:cNvPr id="0" name=""/>
        <dsp:cNvSpPr/>
      </dsp:nvSpPr>
      <dsp:spPr>
        <a:xfrm>
          <a:off x="1595338" y="198975"/>
          <a:ext cx="275360" cy="91440"/>
        </a:xfrm>
        <a:custGeom>
          <a:avLst/>
          <a:gdLst/>
          <a:ahLst/>
          <a:cxnLst/>
          <a:rect l="0" t="0" r="0" b="0"/>
          <a:pathLst>
            <a:path>
              <a:moveTo>
                <a:pt x="0" y="45720"/>
              </a:moveTo>
              <a:lnTo>
                <a:pt x="137680" y="45720"/>
              </a:lnTo>
              <a:lnTo>
                <a:pt x="137680" y="46551"/>
              </a:lnTo>
              <a:lnTo>
                <a:pt x="275360" y="46551"/>
              </a:lnTo>
            </a:path>
          </a:pathLst>
        </a:custGeom>
        <a:noFill/>
        <a:ln w="6350" cap="flat" cmpd="sng" algn="ctr">
          <a:solidFill>
            <a:schemeClr val="accent2">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726134" y="237811"/>
        <a:ext cx="13768" cy="13768"/>
      </dsp:txXfrm>
    </dsp:sp>
    <dsp:sp modelId="{C4C0AF80-FF7D-EF43-8E02-F373F2B50068}">
      <dsp:nvSpPr>
        <dsp:cNvPr id="0" name=""/>
        <dsp:cNvSpPr/>
      </dsp:nvSpPr>
      <dsp:spPr>
        <a:xfrm>
          <a:off x="829852" y="244695"/>
          <a:ext cx="347528" cy="612295"/>
        </a:xfrm>
        <a:custGeom>
          <a:avLst/>
          <a:gdLst/>
          <a:ahLst/>
          <a:cxnLst/>
          <a:rect l="0" t="0" r="0" b="0"/>
          <a:pathLst>
            <a:path>
              <a:moveTo>
                <a:pt x="0" y="612295"/>
              </a:moveTo>
              <a:lnTo>
                <a:pt x="173764" y="612295"/>
              </a:lnTo>
              <a:lnTo>
                <a:pt x="173764" y="0"/>
              </a:lnTo>
              <a:lnTo>
                <a:pt x="347528" y="0"/>
              </a:lnTo>
            </a:path>
          </a:pathLst>
        </a:custGeom>
        <a:noFill/>
        <a:ln w="6350" cap="flat" cmpd="sng" algn="ctr">
          <a:solidFill>
            <a:schemeClr val="accent2">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986015" y="533242"/>
        <a:ext cx="35202" cy="35202"/>
      </dsp:txXfrm>
    </dsp:sp>
    <dsp:sp modelId="{7E9CDD9F-A44C-FE48-978B-6223FACD58DA}">
      <dsp:nvSpPr>
        <dsp:cNvPr id="0" name=""/>
        <dsp:cNvSpPr/>
      </dsp:nvSpPr>
      <dsp:spPr>
        <a:xfrm rot="16200000">
          <a:off x="527787" y="790220"/>
          <a:ext cx="470587" cy="133541"/>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vert"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道路</a:t>
          </a:r>
        </a:p>
      </dsp:txBody>
      <dsp:txXfrm>
        <a:off x="527787" y="790220"/>
        <a:ext cx="470587" cy="133541"/>
      </dsp:txXfrm>
    </dsp:sp>
    <dsp:sp modelId="{473F6178-F371-3D40-92E3-DDAE164E0FDA}">
      <dsp:nvSpPr>
        <dsp:cNvPr id="0" name=""/>
        <dsp:cNvSpPr/>
      </dsp:nvSpPr>
      <dsp:spPr>
        <a:xfrm>
          <a:off x="1177381" y="156589"/>
          <a:ext cx="417957" cy="176212"/>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altLang="zh-CN" sz="500" kern="1200"/>
            <a:t>LaneID</a:t>
          </a:r>
          <a:r>
            <a:rPr lang="zh-CN" altLang="en-US" sz="500" kern="1200"/>
            <a:t>：</a:t>
          </a:r>
          <a:r>
            <a:rPr lang="en-US" altLang="zh-CN" sz="500" kern="1200"/>
            <a:t>0</a:t>
          </a:r>
        </a:p>
      </dsp:txBody>
      <dsp:txXfrm>
        <a:off x="1177381" y="156589"/>
        <a:ext cx="417957" cy="176212"/>
      </dsp:txXfrm>
    </dsp:sp>
    <dsp:sp modelId="{2A165FAF-47DE-374B-96E2-AFBE0EF8E2BA}">
      <dsp:nvSpPr>
        <dsp:cNvPr id="0" name=""/>
        <dsp:cNvSpPr/>
      </dsp:nvSpPr>
      <dsp:spPr>
        <a:xfrm>
          <a:off x="1870699" y="198238"/>
          <a:ext cx="354653" cy="9457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altLang="zh-CN" sz="500" kern="1200"/>
            <a:t>5.txt</a:t>
          </a:r>
        </a:p>
      </dsp:txBody>
      <dsp:txXfrm>
        <a:off x="1870699" y="198238"/>
        <a:ext cx="354653" cy="94576"/>
      </dsp:txXfrm>
    </dsp:sp>
    <dsp:sp modelId="{11FAB43C-D958-5342-A8F3-E6703042CC66}">
      <dsp:nvSpPr>
        <dsp:cNvPr id="0" name=""/>
        <dsp:cNvSpPr/>
      </dsp:nvSpPr>
      <dsp:spPr>
        <a:xfrm>
          <a:off x="1872878" y="341661"/>
          <a:ext cx="354653" cy="9457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altLang="zh-CN" sz="500" kern="1200"/>
            <a:t>19.txt</a:t>
          </a:r>
          <a:endParaRPr lang="zh-CN" altLang="en-US" sz="500" kern="1200"/>
        </a:p>
      </dsp:txBody>
      <dsp:txXfrm>
        <a:off x="1872878" y="341661"/>
        <a:ext cx="354653" cy="94576"/>
      </dsp:txXfrm>
    </dsp:sp>
    <dsp:sp modelId="{B5DA9D8A-BF25-A44A-8718-A06757071B35}">
      <dsp:nvSpPr>
        <dsp:cNvPr id="0" name=""/>
        <dsp:cNvSpPr/>
      </dsp:nvSpPr>
      <dsp:spPr>
        <a:xfrm>
          <a:off x="1876524" y="46924"/>
          <a:ext cx="354653" cy="94160"/>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altLang="zh-CN" sz="500" kern="1200"/>
            <a:t>1.txt</a:t>
          </a:r>
          <a:endParaRPr lang="zh-CN" altLang="en-US" sz="500" kern="1200"/>
        </a:p>
      </dsp:txBody>
      <dsp:txXfrm>
        <a:off x="1876524" y="46924"/>
        <a:ext cx="354653" cy="94160"/>
      </dsp:txXfrm>
    </dsp:sp>
    <dsp:sp modelId="{5DB95504-3929-B04D-AE31-96DE1534CF47}">
      <dsp:nvSpPr>
        <dsp:cNvPr id="0" name=""/>
        <dsp:cNvSpPr/>
      </dsp:nvSpPr>
      <dsp:spPr>
        <a:xfrm>
          <a:off x="1177381" y="774324"/>
          <a:ext cx="417957" cy="157451"/>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altLang="zh-CN" sz="500" kern="1200"/>
            <a:t>LaneID</a:t>
          </a:r>
          <a:r>
            <a:rPr lang="zh-CN" altLang="en-US" sz="500" kern="1200"/>
            <a:t>：</a:t>
          </a:r>
          <a:r>
            <a:rPr lang="en-US" altLang="zh-CN" sz="500" kern="1200"/>
            <a:t>1</a:t>
          </a:r>
          <a:endParaRPr lang="zh-CN" altLang="en-US" sz="500" kern="1200"/>
        </a:p>
      </dsp:txBody>
      <dsp:txXfrm>
        <a:off x="1177381" y="774324"/>
        <a:ext cx="417957" cy="157451"/>
      </dsp:txXfrm>
    </dsp:sp>
    <dsp:sp modelId="{635D8C32-F8CC-A24C-B948-FEBA7F0DEA6E}">
      <dsp:nvSpPr>
        <dsp:cNvPr id="0" name=""/>
        <dsp:cNvSpPr/>
      </dsp:nvSpPr>
      <dsp:spPr>
        <a:xfrm>
          <a:off x="1837761" y="621699"/>
          <a:ext cx="354653" cy="9457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altLang="zh-CN" sz="500" kern="1200"/>
            <a:t>3.txt</a:t>
          </a:r>
          <a:endParaRPr lang="zh-CN" altLang="en-US" sz="500" kern="1200"/>
        </a:p>
      </dsp:txBody>
      <dsp:txXfrm>
        <a:off x="1837761" y="621699"/>
        <a:ext cx="354653" cy="94576"/>
      </dsp:txXfrm>
    </dsp:sp>
    <dsp:sp modelId="{8BC24D22-AFC3-A448-9BF2-ECE2DC79BFB0}">
      <dsp:nvSpPr>
        <dsp:cNvPr id="0" name=""/>
        <dsp:cNvSpPr/>
      </dsp:nvSpPr>
      <dsp:spPr>
        <a:xfrm>
          <a:off x="1837761" y="794999"/>
          <a:ext cx="354653" cy="9457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altLang="zh-CN" sz="500" kern="1200"/>
            <a:t>8.txt</a:t>
          </a:r>
          <a:endParaRPr lang="zh-CN" altLang="en-US" sz="500" kern="1200"/>
        </a:p>
      </dsp:txBody>
      <dsp:txXfrm>
        <a:off x="1837761" y="794999"/>
        <a:ext cx="354653" cy="94576"/>
      </dsp:txXfrm>
    </dsp:sp>
    <dsp:sp modelId="{E31A10A2-E2F6-BE4D-ADA3-42D8F48B6301}">
      <dsp:nvSpPr>
        <dsp:cNvPr id="0" name=""/>
        <dsp:cNvSpPr/>
      </dsp:nvSpPr>
      <dsp:spPr>
        <a:xfrm>
          <a:off x="1837761" y="968299"/>
          <a:ext cx="354653" cy="9457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altLang="zh-CN" sz="500" kern="1200"/>
            <a:t>4.txt</a:t>
          </a:r>
          <a:endParaRPr lang="zh-CN" altLang="en-US" sz="500" kern="1200"/>
        </a:p>
      </dsp:txBody>
      <dsp:txXfrm>
        <a:off x="1837761" y="968299"/>
        <a:ext cx="354653" cy="94576"/>
      </dsp:txXfrm>
    </dsp:sp>
    <dsp:sp modelId="{662FDB5F-AD81-DF44-9057-7A5616C75D5A}">
      <dsp:nvSpPr>
        <dsp:cNvPr id="0" name=""/>
        <dsp:cNvSpPr/>
      </dsp:nvSpPr>
      <dsp:spPr>
        <a:xfrm>
          <a:off x="1177381" y="1364446"/>
          <a:ext cx="417957" cy="113391"/>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altLang="zh-CN" sz="500" kern="1200"/>
            <a:t>...</a:t>
          </a:r>
          <a:endParaRPr lang="zh-CN" altLang="en-US" sz="500" kern="1200"/>
        </a:p>
      </dsp:txBody>
      <dsp:txXfrm>
        <a:off x="1177381" y="1364446"/>
        <a:ext cx="417957" cy="113391"/>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type="rect" r:blip="" rot="270">
                  <dgm:adjLst/>
                </dgm:shape>
              </dgm:if>
              <dgm:else name="Name11">
                <dgm:shape xmlns:r="http://schemas.openxmlformats.org/officeDocument/2006/relationships" type="rect" r:blip="" rot="90">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endSty" val="noArr"/>
                        <dgm:param type="connRout" val="bend"/>
                        <dgm:param type="begPts" val="midR"/>
                        <dgm:param type="endPts" val="midL"/>
                      </dgm:alg>
                    </dgm:if>
                    <dgm:else name="Name18">
                      <dgm:alg type="conn">
                        <dgm:param type="dim" val="1D"/>
                        <dgm:param type="endSty" val="noArr"/>
                        <dgm:param type="connRout" val="bend"/>
                        <dgm:param type="begPts" val="midL"/>
                        <dgm:param type="endPts" val="midR"/>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0">
        <a:scrgbClr r="0" g="0" b="0"/>
      </a:lnRef>
      <a:fillRef idx="3">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261</Words>
  <Characters>1488</Characters>
  <Lines>12</Lines>
  <Paragraphs>3</Paragraphs>
  <TotalTime>0</TotalTime>
  <ScaleCrop>false</ScaleCrop>
  <LinksUpToDate>false</LinksUpToDate>
  <CharactersWithSpaces>1746</CharactersWithSpaces>
  <Application>WPS Office_2.3.0.744_F1E327BC-269C-435d-A152-05C5408002CA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2017-06-21T10:52:00Z</dcterms:created>
  <dc:creator>Microsoft Office 用户</dc:creator>
  <cp:lastModifiedBy>icarus</cp:lastModifiedBy>
  <dcterms:modified xsi:type="dcterms:W3CDTF">2018-12-12T11:11:09Z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2052-2.3.0.744</vt:lpwstr>
  </property>
</Properties>
</file>