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7cru36t00kw" w:id="0"/>
      <w:bookmarkEnd w:id="0"/>
      <w:r w:rsidDel="00000000" w:rsidR="00000000" w:rsidRPr="00000000">
        <w:rPr>
          <w:rtl w:val="0"/>
        </w:rPr>
        <w:t xml:space="preserve">Phần 1 – CLI vs GUI và cấu trúc câu lệnh </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kgrqjd3x5jsy" w:id="1"/>
      <w:bookmarkEnd w:id="1"/>
      <w:r w:rsidDel="00000000" w:rsidR="00000000" w:rsidRPr="00000000">
        <w:rPr>
          <w:b w:val="1"/>
          <w:bCs w:val="1"/>
          <w:rtl w:val="0"/>
        </w:rPr>
        <w:t xml:space="preserve">1. Phân tích câu lệnh: ls -Force C:\Windows\Logs</w:t>
      </w:r>
      <w:r w:rsidDel="00000000" w:rsidR="00000000" w:rsidRPr="00000000">
        <w:rPr>
          <w:shd w:fill="606060" w:val="clear"/>
          <w:rtl w:val="0"/>
        </w:rPr>
        <w:t xml:space="preserve"> </w:t>
      </w:r>
    </w:p>
    <w:tbl>
      <w:tblPr>
        <w:tblStyle w:val="Table1"/>
        <w:tblW w:w="90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00"/>
        <w:gridCol w:w="6030"/>
        <w:tblGridChange w:id="0">
          <w:tblGrid>
            <w:gridCol w:w="3000"/>
            <w:gridCol w:w="6030"/>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Thành phần</w:t>
            </w:r>
            <w:r w:rsidDel="00000000" w:rsidR="00000000" w:rsidRPr="00000000">
              <w:rPr>
                <w:rFonts w:ascii="Times New Roman" w:cs="Times New Roman" w:eastAsia="Times New Roman" w:hAnsi="Times New Roman"/>
                <w:sz w:val="24"/>
                <w:szCs w:val="24"/>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Giá trị</w:t>
            </w: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Command </w:t>
            </w:r>
          </w:p>
        </w:tc>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lls </w:t>
            </w:r>
          </w:p>
        </w:tc>
      </w:tr>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Options/Flags </w:t>
            </w:r>
          </w:p>
        </w:tc>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w:t>
            </w:r>
          </w:p>
        </w:tc>
      </w:tr>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 </w:t>
            </w:r>
          </w:p>
        </w:tc>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C:\Windows\Logs </w:t>
            </w:r>
          </w:p>
        </w:tc>
      </w:tr>
    </w:tbl>
    <w:p w:rsidR="00000000" w:rsidDel="00000000" w:rsidP="00000000" w:rsidRDefault="00000000" w:rsidRPr="00000000" w14:paraId="0000000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mb2d34alxccm" w:id="2"/>
      <w:bookmarkEnd w:id="2"/>
      <w:r w:rsidDel="00000000" w:rsidR="00000000" w:rsidRPr="00000000">
        <w:rPr>
          <w:b w:val="1"/>
          <w:bCs w:val="1"/>
          <w:rtl w:val="0"/>
        </w:rPr>
        <w:t xml:space="preserve">2. Vì sao phải dùng Terminal với máy chủ Cloud?</w:t>
      </w:r>
      <w:r w:rsidDel="00000000" w:rsidR="00000000" w:rsidRPr="00000000">
        <w:rPr>
          <w:shd w:fill="606060"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Máy chủ Cloud thường không có giao diện đồ họa (headless) và chỉ truy cập từ xa được qua SSH bằng dòng lệnh. Ngoài ra Terminal nhẹ, tốn ít tài nguyên và thao tác nhanh hơn, nên đây là cách duy nhất để làm việc với server.</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0D">
      <w:pPr>
        <w:pStyle w:val="Heading1"/>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bookmarkStart w:colFirst="0" w:colLast="0" w:name="_66e3e5mm48zc" w:id="3"/>
      <w:bookmarkEnd w:id="3"/>
      <w:r w:rsidDel="00000000" w:rsidR="00000000" w:rsidRPr="00000000">
        <w:rPr>
          <w:rtl w:val="0"/>
        </w:rPr>
        <w:t xml:space="preserve">Phần 2 – Điều hướng hệ thống file</w:t>
      </w:r>
      <w:r w:rsidDel="00000000" w:rsidR="00000000" w:rsidRPr="00000000">
        <w:rPr>
          <w:shd w:fill="606060" w:val="clear"/>
          <w:rtl w:val="0"/>
        </w:rPr>
        <w:t xml:space="preserve"> </w:t>
      </w:r>
    </w:p>
    <w:p w:rsidR="00000000" w:rsidDel="00000000" w:rsidP="00000000" w:rsidRDefault="00000000" w:rsidRPr="00000000" w14:paraId="0000000E">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3kh8nfh3yplw" w:id="4"/>
      <w:bookmarkEnd w:id="4"/>
      <w:r w:rsidDel="00000000" w:rsidR="00000000" w:rsidRPr="00000000">
        <w:rPr>
          <w:b w:val="1"/>
          <w:bCs w:val="1"/>
          <w:rtl w:val="0"/>
        </w:rPr>
        <w:t xml:space="preserve">1. Relative Path vào thư mục dự án (đang ở Desktop):</w:t>
      </w:r>
      <w:r w:rsidDel="00000000" w:rsidR="00000000" w:rsidRPr="00000000">
        <w:rPr>
          <w:shd w:fill="606060"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cd .\quan-ly-sinh-vien</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1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ptfx61ktw9s" w:id="5"/>
      <w:bookmarkEnd w:id="5"/>
      <w:r w:rsidDel="00000000" w:rsidR="00000000" w:rsidRPr="00000000">
        <w:rPr>
          <w:b w:val="1"/>
          <w:bCs w:val="1"/>
          <w:rtl w:val="0"/>
        </w:rPr>
        <w:t xml:space="preserve">2. Absolute Path tới main.py:</w:t>
      </w:r>
      <w:r w:rsidDel="00000000" w:rsidR="00000000" w:rsidRPr="00000000">
        <w:rPr>
          <w:shd w:fill="606060"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C:\Users\student\Desktop\quan-ly-sinh-vien\src\main.py</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12">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xxjdguxo5pyo" w:id="6"/>
      <w:bookmarkEnd w:id="6"/>
      <w:r w:rsidDel="00000000" w:rsidR="00000000" w:rsidRPr="00000000">
        <w:rPr>
          <w:b w:val="1"/>
          <w:bCs w:val="1"/>
          <w:rtl w:val="0"/>
        </w:rPr>
        <w:t xml:space="preserve">3. Đang ở src\, xem toàn bộ nội dung (cả file ẩn) của data\:</w:t>
      </w:r>
      <w:r w:rsidDel="00000000" w:rsidR="00000000" w:rsidRPr="00000000">
        <w:rPr>
          <w:shd w:fill="606060"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ls -Force ..\data</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1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shd w:fill="606060" w:val="clear"/>
        </w:rPr>
      </w:pPr>
      <w:bookmarkStart w:colFirst="0" w:colLast="0" w:name="_olvvwlr1z51h" w:id="7"/>
      <w:bookmarkEnd w:id="7"/>
      <w:r w:rsidDel="00000000" w:rsidR="00000000" w:rsidRPr="00000000">
        <w:rPr>
          <w:rtl w:val="0"/>
        </w:rPr>
        <w:t xml:space="preserve">Phần 3 – Thao tác file và thư mục</w:t>
      </w:r>
      <w:r w:rsidDel="00000000" w:rsidR="00000000" w:rsidRPr="00000000">
        <w:rPr>
          <w:shd w:fill="606060" w:val="clear"/>
          <w:rtl w:val="0"/>
        </w:rPr>
        <w:t xml:space="preserve"> </w:t>
      </w:r>
    </w:p>
    <w:p w:rsidR="00000000" w:rsidDel="00000000" w:rsidP="00000000" w:rsidRDefault="00000000" w:rsidRPr="00000000" w14:paraId="0000001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dvobluk5f98e" w:id="8"/>
      <w:bookmarkEnd w:id="8"/>
      <w:r w:rsidDel="00000000" w:rsidR="00000000" w:rsidRPr="00000000">
        <w:rPr>
          <w:b w:val="1"/>
          <w:bCs w:val="1"/>
          <w:rtl w:val="0"/>
        </w:rPr>
        <w:t xml:space="preserve">1. Tạo 2 thư mục con (quan-ly-sinh-vien chưa tồn tại):</w:t>
      </w:r>
      <w:r w:rsidDel="00000000" w:rsidR="00000000" w:rsidRPr="00000000">
        <w:rPr>
          <w:shd w:fill="606060"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mkdir quan-ly-sinh-vien\src, quan-ly-sinh-vien\data</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1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4nvcsiaxavri" w:id="9"/>
      <w:bookmarkEnd w:id="9"/>
      <w:r w:rsidDel="00000000" w:rsidR="00000000" w:rsidRPr="00000000">
        <w:rPr>
          <w:b w:val="1"/>
          <w:bCs w:val="1"/>
          <w:rtl w:val="0"/>
        </w:rPr>
        <w:t xml:space="preserve">2. Tạo 3 file rỗng trong một dòng lệnh:</w:t>
      </w:r>
      <w:r w:rsidDel="00000000" w:rsidR="00000000" w:rsidRPr="00000000">
        <w:rPr>
          <w:shd w:fill="606060"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New-Item quan-ly-sinh-vien\src\main.py, quan-ly-sinh-vien\src\utils.py, quan-ly-sinh-vien\README.md</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1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eqfgq53zb8zv" w:id="10"/>
      <w:bookmarkEnd w:id="10"/>
      <w:r w:rsidDel="00000000" w:rsidR="00000000" w:rsidRPr="00000000">
        <w:rPr>
          <w:b w:val="1"/>
          <w:bCs w:val="1"/>
          <w:rtl w:val="0"/>
        </w:rPr>
        <w:t xml:space="preserve">3. Đổi tên quan-ly-sv thành quan-ly-sinh-vien:</w:t>
      </w:r>
      <w:r w:rsidDel="00000000" w:rsidR="00000000" w:rsidRPr="00000000">
        <w:rPr>
          <w:shd w:fill="606060"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Rename-Item quan-ly-sv quan-ly-sinh-vien</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(hoặc: mv quan-ly-sv quan-ly-sinh-vien)</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1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bzf2pyay4kq7" w:id="11"/>
      <w:bookmarkEnd w:id="11"/>
      <w:r w:rsidDel="00000000" w:rsidR="00000000" w:rsidRPr="00000000">
        <w:rPr>
          <w:b w:val="1"/>
          <w:bCs w:val="1"/>
          <w:rtl w:val="0"/>
        </w:rPr>
        <w:t xml:space="preserve">4. Sao lưu cả thư mục thành backup:</w:t>
      </w:r>
      <w:r w:rsidDel="00000000" w:rsidR="00000000" w:rsidRPr="00000000">
        <w:rPr>
          <w:shd w:fill="606060"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cp quan-ly-sinh-vien backup-quan-ly-sinh-vien -Recurse</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1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shd w:fill="606060" w:val="clear"/>
        </w:rPr>
      </w:pPr>
      <w:bookmarkStart w:colFirst="0" w:colLast="0" w:name="_f10ckfdxbxnv" w:id="12"/>
      <w:bookmarkEnd w:id="12"/>
      <w:r w:rsidDel="00000000" w:rsidR="00000000" w:rsidRPr="00000000">
        <w:rPr>
          <w:rtl w:val="0"/>
        </w:rPr>
        <w:t xml:space="preserve">Phần 4 – Xử lý lỗi Terminal</w:t>
      </w:r>
      <w:r w:rsidDel="00000000" w:rsidR="00000000" w:rsidRPr="00000000">
        <w:rPr>
          <w:shd w:fill="606060" w:val="clear"/>
          <w:rtl w:val="0"/>
        </w:rPr>
        <w:t xml:space="preserve"> </w:t>
      </w:r>
    </w:p>
    <w:p w:rsidR="00000000" w:rsidDel="00000000" w:rsidP="00000000" w:rsidRDefault="00000000" w:rsidRPr="00000000" w14:paraId="0000001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8b56stc8ag58" w:id="13"/>
      <w:bookmarkEnd w:id="13"/>
      <w:r w:rsidDel="00000000" w:rsidR="00000000" w:rsidRPr="00000000">
        <w:rPr>
          <w:b w:val="1"/>
          <w:bCs w:val="1"/>
          <w:rtl w:val="0"/>
        </w:rPr>
        <w:t xml:space="preserve">1. Log lỗi số 2 (cd scr)</w:t>
      </w:r>
      <w:r w:rsidDel="00000000" w:rsidR="00000000" w:rsidRPr="00000000">
        <w:rPr>
          <w:shd w:fill="606060"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Nguyên nhân: gõ sai chính tả (typo), viết scr thay vì src nên PowerShell báo không tìm thấy đường dẫn (thuộc nhóm lỗi No such file or directory / Cannot find path). Cách kiểm tra bằng Tab: gõ cd s rồi nhấn Tab, PowerShell tự điền đúng tên src. Nếu Tab không hoàn thành được thì nên dùng ls để kiểm tra lại tên thư mục và vị trí hiện tại.</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2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7eh4weo9cobs" w:id="14"/>
      <w:bookmarkEnd w:id="14"/>
      <w:r w:rsidDel="00000000" w:rsidR="00000000" w:rsidRPr="00000000">
        <w:rPr>
          <w:b w:val="1"/>
          <w:bCs w:val="1"/>
          <w:rtl w:val="0"/>
        </w:rPr>
        <w:t xml:space="preserve">2. Log lỗi số 3 (.\setup.ps1: Access is denied)</w:t>
      </w:r>
      <w:r w:rsidDel="00000000" w:rsidR="00000000" w:rsidRPr="00000000">
        <w:rPr>
          <w:shd w:fill="606060"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không đủ quyền thực thi (Permission denied trên Linux, tương ứng Access is denied trên Windows). Khắc phục: đóng PowerShell, mở lại bằng Run as administrator (chuột phải biểu tượng PowerShell), rồi chạy lại script. Nếu bị chặn do Execution Policy thì dùng: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Set-ExecutionPolicy -Scope Process RemoteSigned</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srbikihrpb9" w:id="15"/>
      <w:bookmarkEnd w:id="15"/>
      <w:r w:rsidDel="00000000" w:rsidR="00000000" w:rsidRPr="00000000">
        <w:rPr>
          <w:b w:val="1"/>
          <w:bCs w:val="1"/>
          <w:rtl w:val="0"/>
        </w:rPr>
        <w:t xml:space="preserve">3. Log lỗi số 1 (rm old-version)</w:t>
      </w:r>
      <w:r w:rsidDel="00000000" w:rsidR="00000000" w:rsidRPr="00000000">
        <w:rPr>
          <w:shd w:fill="606060"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Nguyên nhân: old-version là thư mục còn chứa file/thư mục con, mà lệnh chưa có cờ -Recurse nên PowerShell hỏi xác nhận để tránh xóa nhầm dữ liệu (không phải lỗi hỏng lệnh). Đơn thuốc:</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rm old-version -Recurse -Force</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Lưu ý: -Recurse là cờ giúp xóa cả nội dung con mà không bị hỏi lại; chỉ dùng khi chắc chắn vì xóa xong không khôi phục được.</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2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40" w:before="100" w:lineRule="auto"/>
        <w:rPr>
          <w:shd w:fill="606060" w:val="clear"/>
        </w:rPr>
      </w:pPr>
      <w:bookmarkStart w:colFirst="0" w:colLast="0" w:name="_hpu77b8d2hkq" w:id="16"/>
      <w:bookmarkEnd w:id="16"/>
      <w:r w:rsidDel="00000000" w:rsidR="00000000" w:rsidRPr="00000000">
        <w:rPr>
          <w:b w:val="1"/>
          <w:bCs w:val="1"/>
          <w:rtl w:val="0"/>
        </w:rPr>
        <w:t xml:space="preserve">4. Log lỗi số 4 – Quy trình 3 bước đọc log</w:t>
      </w:r>
      <w:r w:rsidDel="00000000" w:rsidR="00000000" w:rsidRPr="00000000">
        <w:rPr>
          <w:shd w:fill="606060" w:val="clear"/>
          <w:rtl w:val="0"/>
        </w:rPr>
        <w:t xml:space="preserve"> </w:t>
      </w:r>
    </w:p>
    <w:tbl>
      <w:tblPr>
        <w:tblStyle w:val="Table2"/>
        <w:tblW w:w="90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10"/>
        <w:gridCol w:w="5835"/>
        <w:tblGridChange w:id="0">
          <w:tblGrid>
            <w:gridCol w:w="3210"/>
            <w:gridCol w:w="5835"/>
          </w:tblGrid>
        </w:tblGridChange>
      </w:tblGrid>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Bước</w:t>
            </w:r>
            <w:r w:rsidDel="00000000" w:rsidR="00000000" w:rsidRPr="00000000">
              <w:rPr>
                <w:rFonts w:ascii="Times New Roman" w:cs="Times New Roman" w:eastAsia="Times New Roman" w:hAnsi="Times New Roman"/>
                <w:sz w:val="24"/>
                <w:szCs w:val="24"/>
                <w:rtl w:val="0"/>
              </w:rPr>
              <w:t xml:space="preserve"> </w:t>
            </w:r>
          </w:p>
        </w:tc>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Câu trả lời</w:t>
            </w:r>
            <w:r w:rsidDel="00000000" w:rsidR="00000000" w:rsidRPr="00000000">
              <w:rPr>
                <w:rFonts w:ascii="Times New Roman" w:cs="Times New Roman" w:eastAsia="Times New Roman" w:hAnsi="Times New Roman"/>
                <w:sz w:val="24"/>
                <w:szCs w:val="24"/>
                <w:rtl w:val="0"/>
              </w:rPr>
              <w:t xml:space="preserve"> </w:t>
            </w:r>
          </w:p>
        </w:tc>
      </w:tr>
      <w:tr>
        <w:trPr>
          <w:cantSplit w:val="0"/>
          <w:trHeight w:val="1005" w:hRule="atLeast"/>
          <w:tblHeader w:val="0"/>
        </w:trPr>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Dòng chứa thông điệp lỗi trực tiếp nhất (đọc từ dưới lên) </w:t>
            </w:r>
          </w:p>
        </w:tc>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FileNotFoundError: [Errno 2] No such file or directory: '  data/input.csv' </w:t>
            </w:r>
          </w:p>
        </w:tc>
      </w:tr>
      <w:tr>
        <w:trPr>
          <w:cantSplit w:val="0"/>
          <w:trHeight w:val="420" w:hRule="atLeast"/>
          <w:tblHeader w:val="0"/>
        </w:trPr>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khóa lỗi </w:t>
            </w:r>
          </w:p>
        </w:tc>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FileNotFoundError / No such file or directory </w:t>
            </w:r>
          </w:p>
        </w:tc>
      </w:tr>
      <w:tr>
        <w:trPr>
          <w:cantSplit w:val="0"/>
          <w:trHeight w:val="1590" w:hRule="atLeast"/>
          <w:tblHeader w:val="0"/>
        </w:trPr>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Điều cần kiểm tra tiếp </w:t>
            </w:r>
          </w:p>
        </w:tc>
        <w:tc>
          <w:tcPr>
            <w:tcBorders>
              <w:top w:color="808080" w:space="0" w:sz="5" w:val="single"/>
              <w:left w:color="808080" w:space="0" w:sz="5" w:val="single"/>
              <w:bottom w:color="808080" w:space="0" w:sz="5" w:val="single"/>
              <w:right w:color="808080" w:space="0" w:sz="5" w:val="single"/>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Vị trí đang đứng là ...\quan-ly-sinh-vien\src nên đường dẫn tương đối 'data/input.csv' bị hiểu thành src\data\input.csv (không tồn tại). Cần kiểm tra thư mục hiện tại bằng pwd và đường dẫn trong code (utils.py/main.py). </w:t>
            </w:r>
          </w:p>
        </w:tc>
      </w:tr>
    </w:tbl>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before="8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Cách sửa: lùi ra thư mục gốc rồi chạy lại, hoặc đổi đường dẫn trong code thành "../data/input.csv".</w:t>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cd ..</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2f2f2" w:val="clear"/>
        <w:spacing w:after="60" w:lineRule="auto"/>
        <w:ind w:left="360" w:firstLine="0"/>
        <w:rPr>
          <w:rFonts w:ascii="Courier New" w:cs="Courier New" w:eastAsia="Courier New" w:hAnsi="Courier New"/>
          <w:shd w:fill="606060" w:val="clear"/>
        </w:rPr>
      </w:pPr>
      <w:r w:rsidDel="00000000" w:rsidR="00000000" w:rsidRPr="00000000">
        <w:rPr>
          <w:rFonts w:ascii="Courier New" w:cs="Courier New" w:eastAsia="Courier New" w:hAnsi="Courier New"/>
          <w:rtl w:val="0"/>
        </w:rPr>
        <w:t xml:space="preserve">python src\main.py</w:t>
      </w:r>
      <w:r w:rsidDel="00000000" w:rsidR="00000000" w:rsidRPr="00000000">
        <w:rPr>
          <w:rFonts w:ascii="Courier New" w:cs="Courier New" w:eastAsia="Courier New" w:hAnsi="Courier New"/>
          <w:shd w:fill="606060" w:val="clear"/>
          <w:rtl w:val="0"/>
        </w:rPr>
        <w:t xml:space="preserve"> </w:t>
      </w:r>
    </w:p>
    <w:p w:rsidR="00000000" w:rsidDel="00000000" w:rsidP="00000000" w:rsidRDefault="00000000" w:rsidRPr="00000000" w14:paraId="00000034">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