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4.Yêu cầu đầu ra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lệnh: mkdi .\drink_module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lệnh: mv .\drink_module drink_module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ni .\coffee.txt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ni .\tea.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