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2c3745" w:space="0" w:sz="0" w:val="none"/>
          <w:left w:color="2c3745" w:space="0" w:sz="0" w:val="none"/>
          <w:bottom w:color="4f81bd" w:space="0" w:sz="5" w:val="single"/>
          <w:right w:color="2c3745" w:space="0" w:sz="0" w:val="none"/>
        </w:pBdr>
        <w:spacing w:after="60" w:before="140" w:line="240" w:lineRule="auto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Bài 4  Quy trình lưu nhật ký hệ thống</w:t>
      </w:r>
    </w:p>
    <w:p w:rsidR="00000000" w:rsidDel="00000000" w:rsidP="00000000" w:rsidRDefault="00000000" w:rsidRPr="00000000" w14:paraId="00000002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100" w:lineRule="auto"/>
        <w:rPr>
          <w:color w:val="2c3745"/>
        </w:rPr>
      </w:pPr>
      <w:r w:rsidDel="00000000" w:rsidR="00000000" w:rsidRPr="00000000">
        <w:rPr>
          <w:b w:val="1"/>
          <w:bCs w:val="1"/>
          <w:color w:val="2c3745"/>
          <w:rtl w:val="0"/>
        </w:rPr>
        <w:t xml:space="preserve">Mục tiêu: </w:t>
      </w:r>
      <w:r w:rsidDel="00000000" w:rsidR="00000000" w:rsidRPr="00000000">
        <w:rPr>
          <w:color w:val="2c3745"/>
          <w:rtl w:val="0"/>
        </w:rPr>
        <w:t xml:space="preserve">chọn cách ghi báo cáo lỗi sao cho dữ liệu cũ được bảo toàn, nhật ký tiếp tục cập nhật và encoding phù hợp với công cụ đọc.</w:t>
      </w:r>
    </w:p>
    <w:p w:rsidR="00000000" w:rsidDel="00000000" w:rsidP="00000000" w:rsidRDefault="00000000" w:rsidRPr="00000000" w14:paraId="00000003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60" w:before="1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So sánh toán tử ghi tệp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805"/>
        <w:gridCol w:w="3360"/>
        <w:tblGridChange w:id="0">
          <w:tblGrid>
            <w:gridCol w:w="2670"/>
            <w:gridCol w:w="2805"/>
            <w:gridCol w:w="33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a5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a5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đè  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a5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nối tiếp  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Cơ chế trong PowerShell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Tương đương Out-File: tạo mới hoặc ghi đè toàn bộ tệp đích.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Tương đương Out-File -Append: thêm output vào cuối tệp, giữ phần đã có.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Rủi ro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Rất cao nếu tệp đã có nội dung: dữ liệu cũ bị xóa khi lệnh chạy. Gõ nhầm &gt; cuối tháng có thể xóa báo cáo 30 ngày đã tích lũy.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Thấp hơn đối với dữ liệu cũ: nội dung được giữ. Cần tránh chạy lặp lại cùng dữ liệu vì có thể tạo dòng trùng.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Ngữ cảnh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Báo cáo mới cho mỗi ca sáng/ngày, khi chủ ý tạo bản tổng hợp thay thế. Nên dùng tên tệp theo ngày hoặc lưu bản sao trước khi ghi đè.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8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Nhật ký lỗi phát sinh liên tục, theo dõi 24/7, hoặc gom kết quả nhiều lần trong ngày vào cùng một tệp.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Theo đề bài, Out-File mặc định dùng UTF-16 trong Windows PowerShell 5.1; một số công cụ chỉ đọc ANSI/UTF-8 có thể hiển thị sai.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line="244.8" w:lineRule="auto"/>
              <w:rPr>
                <w:color w:val="2c3745"/>
                <w:sz w:val="16"/>
                <w:szCs w:val="16"/>
              </w:rPr>
            </w:pPr>
            <w:r w:rsidDel="00000000" w:rsidR="00000000" w:rsidRPr="00000000">
              <w:rPr>
                <w:color w:val="2c3745"/>
                <w:sz w:val="16"/>
                <w:szCs w:val="16"/>
                <w:rtl w:val="0"/>
              </w:rPr>
              <w:t xml:space="preserve">Cũng là Out-File -Append; encoding mặc định phụ thuộc phiên bản PowerShell. Nên chỉ định rõ -Encoding utf8 để thống nhất.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60" w:before="1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Lựa chọn và cách triển khai</w:t>
      </w:r>
    </w:p>
    <w:p w:rsidR="00000000" w:rsidDel="00000000" w:rsidP="00000000" w:rsidRDefault="00000000" w:rsidRPr="00000000" w14:paraId="00000014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80" w:lineRule="auto"/>
        <w:rPr>
          <w:color w:val="2c3745"/>
        </w:rPr>
      </w:pPr>
      <w:r w:rsidDel="00000000" w:rsidR="00000000" w:rsidRPr="00000000">
        <w:rPr>
          <w:b w:val="1"/>
          <w:bCs w:val="1"/>
          <w:color w:val="2c3745"/>
          <w:rtl w:val="0"/>
        </w:rPr>
        <w:t xml:space="preserve">Chọn ghi nối tiếp với encoding được chỉ định rõ. </w:t>
      </w:r>
      <w:r w:rsidDel="00000000" w:rsidR="00000000" w:rsidRPr="00000000">
        <w:rPr>
          <w:color w:val="2c3745"/>
          <w:rtl w:val="0"/>
        </w:rPr>
        <w:t xml:space="preserve">Với lỗi đến liên tục, append bảo toàn các bản ghi đã có và tích lũy sự kiện mới. Không nên dùng &gt; trên tệp lịch sử vì một lần gõ nhầm sẽ thay toàn bộ nội dung.</w:t>
      </w:r>
    </w:p>
    <w:p w:rsidR="00000000" w:rsidDel="00000000" w:rsidP="00000000" w:rsidRDefault="00000000" w:rsidRPr="00000000" w14:paraId="00000015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60" w:lineRule="auto"/>
        <w:rPr>
          <w:color w:val="2c3745"/>
        </w:rPr>
      </w:pPr>
      <w:r w:rsidDel="00000000" w:rsidR="00000000" w:rsidRPr="00000000">
        <w:rPr>
          <w:color w:val="2c3745"/>
          <w:rtl w:val="0"/>
        </w:rPr>
        <w:t xml:space="preserve">Để theo dõi phần mới được ghi vào server.log và đưa riêng các dòng lỗi vào báo cáo liên tục, chạy: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rPr>
                <w:color w:val="163a5f"/>
                <w:sz w:val="16"/>
                <w:szCs w:val="16"/>
              </w:rPr>
            </w:pPr>
            <w:r w:rsidDel="00000000" w:rsidR="00000000" w:rsidRPr="00000000">
              <w:rPr>
                <w:color w:val="163a5f"/>
                <w:sz w:val="16"/>
                <w:szCs w:val="16"/>
                <w:rtl w:val="0"/>
              </w:rPr>
              <w:t xml:space="preserve">Get-Content .\server.log -Tail 0 -Wait | Select-String -Pattern "ERROR" | ForEach-Object { "[$(Get-Date -Format s)] </w:t>
            </w:r>
            <m:oMath>
              <m:r>
                <w:rPr>
                  <w:color w:val="163a5f"/>
                  <w:sz w:val="16"/>
                  <w:szCs w:val="16"/>
                </w:rPr>
                <m:t xml:space="preserve">(</m:t>
              </m:r>
            </m:oMath>
            <w:r w:rsidDel="00000000" w:rsidR="00000000" w:rsidRPr="00000000">
              <w:rPr>
                <w:color w:val="163a5f"/>
                <w:sz w:val="16"/>
                <w:szCs w:val="16"/>
                <w:rtl w:val="0"/>
              </w:rPr>
              <w:t xml:space="preserve">_.Line)" | Add-Content -Path .\daily_report.txt -Encoding utf8 }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40" w:lineRule="auto"/>
        <w:ind w:left="180" w:firstLine="0"/>
        <w:rPr>
          <w:color w:val="2c3745"/>
        </w:rPr>
      </w:pPr>
      <w:r w:rsidDel="00000000" w:rsidR="00000000" w:rsidRPr="00000000">
        <w:rPr>
          <w:b w:val="1"/>
          <w:bCs w:val="1"/>
          <w:color w:val="1e6a78"/>
          <w:rtl w:val="0"/>
        </w:rPr>
        <w:t xml:space="preserve">Get-Content -Tail 0 -Wait — </w:t>
      </w:r>
      <w:r w:rsidDel="00000000" w:rsidR="00000000" w:rsidRPr="00000000">
        <w:rPr>
          <w:color w:val="2c3745"/>
          <w:rtl w:val="0"/>
        </w:rPr>
        <w:t xml:space="preserve">Đọc các dòng mới phát sinh, chờ thêm dòng liên tục; dòng cũ trong server.log không bị nhập lại ngay khi bắt đầu.</w:t>
      </w:r>
    </w:p>
    <w:p w:rsidR="00000000" w:rsidDel="00000000" w:rsidP="00000000" w:rsidRDefault="00000000" w:rsidRPr="00000000" w14:paraId="00000018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40" w:lineRule="auto"/>
        <w:ind w:left="180" w:firstLine="0"/>
        <w:rPr>
          <w:color w:val="2c3745"/>
        </w:rPr>
      </w:pPr>
      <w:r w:rsidDel="00000000" w:rsidR="00000000" w:rsidRPr="00000000">
        <w:rPr>
          <w:b w:val="1"/>
          <w:bCs w:val="1"/>
          <w:color w:val="1e6a78"/>
          <w:rtl w:val="0"/>
        </w:rPr>
        <w:t xml:space="preserve">Select-String — </w:t>
      </w:r>
      <w:r w:rsidDel="00000000" w:rsidR="00000000" w:rsidRPr="00000000">
        <w:rPr>
          <w:color w:val="2c3745"/>
          <w:rtl w:val="0"/>
        </w:rPr>
        <w:t xml:space="preserve">Chỉ chuyển tiếp các dòng có ERROR.</w:t>
      </w:r>
    </w:p>
    <w:p w:rsidR="00000000" w:rsidDel="00000000" w:rsidP="00000000" w:rsidRDefault="00000000" w:rsidRPr="00000000" w14:paraId="00000019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40" w:lineRule="auto"/>
        <w:ind w:left="180" w:firstLine="0"/>
        <w:rPr>
          <w:color w:val="2c3745"/>
        </w:rPr>
      </w:pPr>
      <w:r w:rsidDel="00000000" w:rsidR="00000000" w:rsidRPr="00000000">
        <w:rPr>
          <w:b w:val="1"/>
          <w:bCs w:val="1"/>
          <w:color w:val="1e6a78"/>
          <w:rtl w:val="0"/>
        </w:rPr>
        <w:t xml:space="preserve">Add-Content -Encoding utf8 — </w:t>
      </w:r>
      <w:r w:rsidDel="00000000" w:rsidR="00000000" w:rsidRPr="00000000">
        <w:rPr>
          <w:color w:val="2c3745"/>
          <w:rtl w:val="0"/>
        </w:rPr>
        <w:t xml:space="preserve">Nối từng dòng vào cuối báo cáo và đặt encoding rõ ràng, tránh phụ thuộc mặc định của Out-File.</w:t>
      </w:r>
    </w:p>
    <w:p w:rsidR="00000000" w:rsidDel="00000000" w:rsidP="00000000" w:rsidRDefault="00000000" w:rsidRPr="00000000" w14:paraId="0000001A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40" w:lineRule="auto"/>
        <w:ind w:left="180" w:firstLine="0"/>
        <w:rPr>
          <w:color w:val="2c3745"/>
        </w:rPr>
      </w:pPr>
      <w:r w:rsidDel="00000000" w:rsidR="00000000" w:rsidRPr="00000000">
        <w:rPr>
          <w:b w:val="1"/>
          <w:bCs w:val="1"/>
          <w:color w:val="1e6a78"/>
          <w:rtl w:val="0"/>
        </w:rPr>
        <w:t xml:space="preserve">Thời điểm ghi — </w:t>
      </w:r>
      <w:r w:rsidDel="00000000" w:rsidR="00000000" w:rsidRPr="00000000">
        <w:rPr>
          <w:color w:val="2c3745"/>
          <w:rtl w:val="0"/>
        </w:rPr>
        <w:t xml:space="preserve">Thêm dấu thời gian khi ghi nhận để tiện tra cứu.</w:t>
      </w:r>
    </w:p>
    <w:p w:rsidR="00000000" w:rsidDel="00000000" w:rsidP="00000000" w:rsidRDefault="00000000" w:rsidRPr="00000000" w14:paraId="0000001B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pacing w:after="60" w:before="1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Kết luận</w:t>
      </w:r>
    </w:p>
    <w:p w:rsidR="00000000" w:rsidDel="00000000" w:rsidP="00000000" w:rsidRDefault="00000000" w:rsidRPr="00000000" w14:paraId="0000001C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rPr>
          <w:color w:val="2c3745"/>
        </w:rPr>
      </w:pPr>
      <w:r w:rsidDel="00000000" w:rsidR="00000000" w:rsidRPr="00000000">
        <w:rPr>
          <w:color w:val="2c3745"/>
          <w:rtl w:val="0"/>
        </w:rPr>
        <w:t xml:space="preserve">Với nhật ký lỗi liên tục, dùng &gt;&gt; hoặc Add-Content -Encoding utf8 để nối dữ liệu; dành &gt; cho báo cáo mới cần thay thế có chủ ý. Nên xoay vòng hoặc lưu trữ báo cáo theo ngày/tháng để tệp không tăng vô hạn. Trước khi chạy theo dõi, xác nhận đường dẫn và quyền ghi; khi vận hành, bảo đảm chỉ một tác vụ ghi vào tệp tại một thời điểm để giảm nguy cơ xen kẽ bản ghi.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