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1A92" w14:textId="77777777" w:rsidR="00EF2195" w:rsidRDefault="00EF2195" w:rsidP="00EF2195">
      <w:pPr>
        <w:numPr>
          <w:ilvl w:val="0"/>
          <w:numId w:val="1"/>
        </w:numPr>
      </w:pPr>
      <w:proofErr w:type="spellStart"/>
      <w:r w:rsidRPr="00EF2195">
        <w:rPr>
          <w:b/>
          <w:bCs/>
        </w:rPr>
        <w:t>Phần</w:t>
      </w:r>
      <w:proofErr w:type="spellEnd"/>
      <w:r w:rsidRPr="00EF2195">
        <w:rPr>
          <w:b/>
          <w:bCs/>
        </w:rPr>
        <w:t xml:space="preserve"> 1:</w:t>
      </w:r>
      <w:r w:rsidRPr="00EF2195">
        <w:t xml:space="preserve"> </w:t>
      </w:r>
      <w:proofErr w:type="spellStart"/>
      <w:r w:rsidRPr="00EF2195">
        <w:t>Lập</w:t>
      </w:r>
      <w:proofErr w:type="spellEnd"/>
      <w:r w:rsidRPr="00EF2195">
        <w:t xml:space="preserve"> </w:t>
      </w:r>
      <w:proofErr w:type="spellStart"/>
      <w:r w:rsidRPr="00EF2195">
        <w:t>bảng</w:t>
      </w:r>
      <w:proofErr w:type="spellEnd"/>
      <w:r w:rsidRPr="00EF2195">
        <w:t xml:space="preserve"> so </w:t>
      </w:r>
      <w:proofErr w:type="spellStart"/>
      <w:r w:rsidRPr="00EF2195">
        <w:t>sánh</w:t>
      </w:r>
      <w:proofErr w:type="spellEnd"/>
      <w:r w:rsidRPr="00EF2195">
        <w:t xml:space="preserve"> 2 </w:t>
      </w:r>
      <w:proofErr w:type="spellStart"/>
      <w:r w:rsidRPr="00EF2195">
        <w:t>giải</w:t>
      </w:r>
      <w:proofErr w:type="spellEnd"/>
      <w:r w:rsidRPr="00EF2195">
        <w:t xml:space="preserve"> </w:t>
      </w:r>
      <w:proofErr w:type="spellStart"/>
      <w:r w:rsidRPr="00EF2195">
        <w:t>pháp</w:t>
      </w:r>
      <w:proofErr w:type="spellEnd"/>
      <w:r w:rsidRPr="00EF2195">
        <w:t xml:space="preserve"> </w:t>
      </w:r>
      <w:proofErr w:type="spellStart"/>
      <w:r w:rsidRPr="00EF2195">
        <w:t>trên</w:t>
      </w:r>
      <w:proofErr w:type="spellEnd"/>
      <w:r w:rsidRPr="00EF2195">
        <w:t xml:space="preserve"> </w:t>
      </w:r>
      <w:proofErr w:type="spellStart"/>
      <w:r w:rsidRPr="00EF2195">
        <w:t>dựa</w:t>
      </w:r>
      <w:proofErr w:type="spellEnd"/>
      <w:r w:rsidRPr="00EF2195">
        <w:t xml:space="preserve"> </w:t>
      </w:r>
      <w:proofErr w:type="spellStart"/>
      <w:r w:rsidRPr="00EF2195">
        <w:t>trên</w:t>
      </w:r>
      <w:proofErr w:type="spellEnd"/>
      <w:r w:rsidRPr="00EF2195">
        <w:t xml:space="preserve"> </w:t>
      </w:r>
      <w:proofErr w:type="spellStart"/>
      <w:r w:rsidRPr="00EF2195">
        <w:t>các</w:t>
      </w:r>
      <w:proofErr w:type="spellEnd"/>
      <w:r w:rsidRPr="00EF2195">
        <w:t xml:space="preserve"> </w:t>
      </w:r>
      <w:proofErr w:type="spellStart"/>
      <w:r w:rsidRPr="00EF2195">
        <w:t>tiêu</w:t>
      </w:r>
      <w:proofErr w:type="spellEnd"/>
      <w:r w:rsidRPr="00EF2195">
        <w:t xml:space="preserve"> </w:t>
      </w:r>
      <w:proofErr w:type="spellStart"/>
      <w:r w:rsidRPr="00EF2195">
        <w:t>chí</w:t>
      </w:r>
      <w:proofErr w:type="spellEnd"/>
      <w:r w:rsidRPr="00EF2195">
        <w:t xml:space="preserve">: </w:t>
      </w:r>
      <w:proofErr w:type="spellStart"/>
      <w:r w:rsidRPr="00EF2195">
        <w:t>Độ</w:t>
      </w:r>
      <w:proofErr w:type="spellEnd"/>
      <w:r w:rsidRPr="00EF2195">
        <w:t xml:space="preserve"> </w:t>
      </w:r>
      <w:proofErr w:type="spellStart"/>
      <w:r w:rsidRPr="00EF2195">
        <w:t>dài</w:t>
      </w:r>
      <w:proofErr w:type="spellEnd"/>
      <w:r w:rsidRPr="00EF2195">
        <w:t xml:space="preserve">, </w:t>
      </w:r>
      <w:proofErr w:type="spellStart"/>
      <w:r w:rsidRPr="00EF2195">
        <w:t>Tính</w:t>
      </w:r>
      <w:proofErr w:type="spellEnd"/>
      <w:r w:rsidRPr="00EF2195">
        <w:t xml:space="preserve"> di </w:t>
      </w:r>
      <w:proofErr w:type="spellStart"/>
      <w:r w:rsidRPr="00EF2195">
        <w:t>động</w:t>
      </w:r>
      <w:proofErr w:type="spellEnd"/>
      <w:r w:rsidRPr="00EF2195">
        <w:t xml:space="preserve"> </w:t>
      </w:r>
      <w:proofErr w:type="spellStart"/>
      <w:r w:rsidRPr="00EF2195">
        <w:t>khi</w:t>
      </w:r>
      <w:proofErr w:type="spellEnd"/>
      <w:r w:rsidRPr="00EF2195">
        <w:t xml:space="preserve"> </w:t>
      </w:r>
      <w:proofErr w:type="spellStart"/>
      <w:r w:rsidRPr="00EF2195">
        <w:t>gửi</w:t>
      </w:r>
      <w:proofErr w:type="spellEnd"/>
      <w:r w:rsidRPr="00EF2195">
        <w:t xml:space="preserve"> project </w:t>
      </w:r>
      <w:proofErr w:type="spellStart"/>
      <w:r w:rsidRPr="00EF2195">
        <w:t>cho</w:t>
      </w:r>
      <w:proofErr w:type="spellEnd"/>
      <w:r w:rsidRPr="00EF2195">
        <w:t xml:space="preserve"> </w:t>
      </w:r>
      <w:proofErr w:type="spellStart"/>
      <w:r w:rsidRPr="00EF2195">
        <w:t>người</w:t>
      </w:r>
      <w:proofErr w:type="spellEnd"/>
      <w:r w:rsidRPr="00EF2195">
        <w:t xml:space="preserve"> </w:t>
      </w:r>
      <w:proofErr w:type="spellStart"/>
      <w:r w:rsidRPr="00EF2195">
        <w:t>khác</w:t>
      </w:r>
      <w:proofErr w:type="spellEnd"/>
      <w:r w:rsidRPr="00EF219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2195" w14:paraId="174A15DA" w14:textId="77777777" w:rsidTr="00EF2195">
        <w:tc>
          <w:tcPr>
            <w:tcW w:w="3116" w:type="dxa"/>
          </w:tcPr>
          <w:p w14:paraId="6E9338AA" w14:textId="77777777" w:rsidR="00EF2195" w:rsidRDefault="00EF2195" w:rsidP="00EF2195"/>
        </w:tc>
        <w:tc>
          <w:tcPr>
            <w:tcW w:w="3117" w:type="dxa"/>
          </w:tcPr>
          <w:p w14:paraId="20F1B8A3" w14:textId="63930E8C" w:rsidR="00EF2195" w:rsidRDefault="00EF2195" w:rsidP="00EF2195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</w:p>
        </w:tc>
        <w:tc>
          <w:tcPr>
            <w:tcW w:w="3117" w:type="dxa"/>
          </w:tcPr>
          <w:p w14:paraId="744507D3" w14:textId="0E30D59C" w:rsidR="00EF2195" w:rsidRDefault="00EF2195" w:rsidP="00EF2195">
            <w:proofErr w:type="spellStart"/>
            <w:r>
              <w:t>Tính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</w:p>
        </w:tc>
      </w:tr>
      <w:tr w:rsidR="00EF2195" w14:paraId="41D6F7F8" w14:textId="77777777" w:rsidTr="00EF2195">
        <w:tc>
          <w:tcPr>
            <w:tcW w:w="3116" w:type="dxa"/>
          </w:tcPr>
          <w:p w14:paraId="10350AC4" w14:textId="39219E1F" w:rsidR="00EF2195" w:rsidRDefault="00EF2195" w:rsidP="00EF2195"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</w:p>
        </w:tc>
        <w:tc>
          <w:tcPr>
            <w:tcW w:w="3117" w:type="dxa"/>
          </w:tcPr>
          <w:p w14:paraId="5DEAA804" w14:textId="007AB380" w:rsidR="00EF2195" w:rsidRDefault="00EF2195" w:rsidP="00EF2195">
            <w:r>
              <w:t>Dài</w:t>
            </w:r>
          </w:p>
        </w:tc>
        <w:tc>
          <w:tcPr>
            <w:tcW w:w="3117" w:type="dxa"/>
          </w:tcPr>
          <w:p w14:paraId="0E3C7EBE" w14:textId="5DAAADFE" w:rsidR="00EF2195" w:rsidRDefault="00EF2195" w:rsidP="00EF2195">
            <w:proofErr w:type="spellStart"/>
            <w:r>
              <w:t>Không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</w:tr>
      <w:tr w:rsidR="00EF2195" w14:paraId="5044F2E0" w14:textId="77777777" w:rsidTr="00EF2195">
        <w:tc>
          <w:tcPr>
            <w:tcW w:w="3116" w:type="dxa"/>
          </w:tcPr>
          <w:p w14:paraId="6EF3C0BA" w14:textId="1BE8D7E0" w:rsidR="00EF2195" w:rsidRDefault="00EF2195" w:rsidP="00EF2195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</w:p>
        </w:tc>
        <w:tc>
          <w:tcPr>
            <w:tcW w:w="3117" w:type="dxa"/>
          </w:tcPr>
          <w:p w14:paraId="1835A565" w14:textId="10AB5C5D" w:rsidR="00EF2195" w:rsidRDefault="00EF2195" w:rsidP="00EF2195">
            <w:proofErr w:type="spellStart"/>
            <w:r>
              <w:t>Ngắn</w:t>
            </w:r>
            <w:proofErr w:type="spellEnd"/>
          </w:p>
        </w:tc>
        <w:tc>
          <w:tcPr>
            <w:tcW w:w="3117" w:type="dxa"/>
          </w:tcPr>
          <w:p w14:paraId="5D16D70D" w14:textId="195663A6" w:rsidR="00EF2195" w:rsidRDefault="00EF2195" w:rsidP="00EF2195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project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k </w:t>
            </w:r>
            <w:proofErr w:type="spellStart"/>
            <w:r>
              <w:t>bị</w:t>
            </w:r>
            <w:proofErr w:type="spellEnd"/>
            <w:r>
              <w:t xml:space="preserve"> rang </w:t>
            </w:r>
            <w:proofErr w:type="spellStart"/>
            <w:r>
              <w:t>buộc</w:t>
            </w:r>
            <w:proofErr w:type="spellEnd"/>
            <w:r>
              <w:t xml:space="preserve">  </w:t>
            </w:r>
            <w:proofErr w:type="spellStart"/>
            <w:r>
              <w:t>bởi</w:t>
            </w:r>
            <w:proofErr w:type="spellEnd"/>
            <w:r>
              <w:t xml:space="preserve"> ổ </w:t>
            </w:r>
            <w:proofErr w:type="spellStart"/>
            <w:r>
              <w:t>đĩa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</w:p>
        </w:tc>
      </w:tr>
    </w:tbl>
    <w:p w14:paraId="17679DB3" w14:textId="77777777" w:rsidR="00EF2195" w:rsidRPr="00EF2195" w:rsidRDefault="00EF2195" w:rsidP="00EF2195"/>
    <w:p w14:paraId="72741A98" w14:textId="77777777" w:rsidR="00EF2195" w:rsidRDefault="00EF2195" w:rsidP="00EF2195">
      <w:pPr>
        <w:numPr>
          <w:ilvl w:val="0"/>
          <w:numId w:val="1"/>
        </w:numPr>
      </w:pPr>
      <w:proofErr w:type="spellStart"/>
      <w:r w:rsidRPr="00EF2195">
        <w:rPr>
          <w:b/>
          <w:bCs/>
        </w:rPr>
        <w:t>Phần</w:t>
      </w:r>
      <w:proofErr w:type="spellEnd"/>
      <w:r w:rsidRPr="00EF2195">
        <w:rPr>
          <w:b/>
          <w:bCs/>
        </w:rPr>
        <w:t xml:space="preserve"> 2:</w:t>
      </w:r>
      <w:r w:rsidRPr="00EF2195">
        <w:t xml:space="preserve"> </w:t>
      </w:r>
      <w:proofErr w:type="spellStart"/>
      <w:r w:rsidRPr="00EF2195">
        <w:t>Lựa</w:t>
      </w:r>
      <w:proofErr w:type="spellEnd"/>
      <w:r w:rsidRPr="00EF2195">
        <w:t xml:space="preserve"> </w:t>
      </w:r>
      <w:proofErr w:type="spellStart"/>
      <w:r w:rsidRPr="00EF2195">
        <w:t>chọn</w:t>
      </w:r>
      <w:proofErr w:type="spellEnd"/>
      <w:r w:rsidRPr="00EF2195">
        <w:t xml:space="preserve"> </w:t>
      </w:r>
      <w:proofErr w:type="spellStart"/>
      <w:r w:rsidRPr="00EF2195">
        <w:t>giải</w:t>
      </w:r>
      <w:proofErr w:type="spellEnd"/>
      <w:r w:rsidRPr="00EF2195">
        <w:t xml:space="preserve"> </w:t>
      </w:r>
      <w:proofErr w:type="spellStart"/>
      <w:r w:rsidRPr="00EF2195">
        <w:t>pháp</w:t>
      </w:r>
      <w:proofErr w:type="spellEnd"/>
      <w:r w:rsidRPr="00EF2195">
        <w:t xml:space="preserve"> </w:t>
      </w:r>
      <w:proofErr w:type="spellStart"/>
      <w:r w:rsidRPr="00EF2195">
        <w:t>tối</w:t>
      </w:r>
      <w:proofErr w:type="spellEnd"/>
      <w:r w:rsidRPr="00EF2195">
        <w:t xml:space="preserve"> </w:t>
      </w:r>
      <w:proofErr w:type="spellStart"/>
      <w:r w:rsidRPr="00EF2195">
        <w:t>ưu</w:t>
      </w:r>
      <w:proofErr w:type="spellEnd"/>
      <w:r w:rsidRPr="00EF2195">
        <w:t xml:space="preserve">. </w:t>
      </w:r>
      <w:proofErr w:type="spellStart"/>
      <w:r w:rsidRPr="00EF2195">
        <w:t>Giải</w:t>
      </w:r>
      <w:proofErr w:type="spellEnd"/>
      <w:r w:rsidRPr="00EF2195">
        <w:t xml:space="preserve"> </w:t>
      </w:r>
      <w:proofErr w:type="spellStart"/>
      <w:r w:rsidRPr="00EF2195">
        <w:t>thích</w:t>
      </w:r>
      <w:proofErr w:type="spellEnd"/>
      <w:r w:rsidRPr="00EF2195">
        <w:t xml:space="preserve"> ý </w:t>
      </w:r>
      <w:proofErr w:type="spellStart"/>
      <w:r w:rsidRPr="00EF2195">
        <w:t>nghĩa</w:t>
      </w:r>
      <w:proofErr w:type="spellEnd"/>
      <w:r w:rsidRPr="00EF2195">
        <w:t xml:space="preserve"> </w:t>
      </w:r>
      <w:proofErr w:type="spellStart"/>
      <w:r w:rsidRPr="00EF2195">
        <w:t>của</w:t>
      </w:r>
      <w:proofErr w:type="spellEnd"/>
      <w:r w:rsidRPr="00EF2195">
        <w:t xml:space="preserve"> </w:t>
      </w:r>
      <w:proofErr w:type="spellStart"/>
      <w:r w:rsidRPr="00EF2195">
        <w:t>ký</w:t>
      </w:r>
      <w:proofErr w:type="spellEnd"/>
      <w:r w:rsidRPr="00EF2195">
        <w:t xml:space="preserve"> </w:t>
      </w:r>
      <w:proofErr w:type="spellStart"/>
      <w:r w:rsidRPr="00EF2195">
        <w:t>hiệu</w:t>
      </w:r>
      <w:proofErr w:type="spellEnd"/>
      <w:r w:rsidRPr="00EF2195">
        <w:t xml:space="preserve"> .. </w:t>
      </w:r>
      <w:proofErr w:type="spellStart"/>
      <w:r w:rsidRPr="00EF2195">
        <w:t>trong</w:t>
      </w:r>
      <w:proofErr w:type="spellEnd"/>
      <w:r w:rsidRPr="00EF2195">
        <w:t xml:space="preserve"> </w:t>
      </w:r>
      <w:proofErr w:type="spellStart"/>
      <w:r w:rsidRPr="00EF2195">
        <w:t>lựa</w:t>
      </w:r>
      <w:proofErr w:type="spellEnd"/>
      <w:r w:rsidRPr="00EF2195">
        <w:t xml:space="preserve"> </w:t>
      </w:r>
      <w:proofErr w:type="spellStart"/>
      <w:r w:rsidRPr="00EF2195">
        <w:t>chọn</w:t>
      </w:r>
      <w:proofErr w:type="spellEnd"/>
      <w:r w:rsidRPr="00EF2195">
        <w:t xml:space="preserve"> </w:t>
      </w:r>
      <w:proofErr w:type="spellStart"/>
      <w:r w:rsidRPr="00EF2195">
        <w:t>đó</w:t>
      </w:r>
      <w:proofErr w:type="spellEnd"/>
      <w:r w:rsidRPr="00EF2195">
        <w:t>.</w:t>
      </w:r>
    </w:p>
    <w:p w14:paraId="3ABB0C4F" w14:textId="4CFB5785" w:rsidR="000F65CC" w:rsidRPr="00EF2195" w:rsidRDefault="000F65CC" w:rsidP="000F65CC">
      <w:pPr>
        <w:pStyle w:val="ListParagraph"/>
        <w:numPr>
          <w:ilvl w:val="0"/>
          <w:numId w:val="2"/>
        </w:numPr>
      </w:pP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project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..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1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3A9BF8DB" w14:textId="77777777" w:rsidR="00773039" w:rsidRDefault="00773039"/>
    <w:sectPr w:rsidR="00773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6FE4"/>
    <w:multiLevelType w:val="multilevel"/>
    <w:tmpl w:val="864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363C4"/>
    <w:multiLevelType w:val="hybridMultilevel"/>
    <w:tmpl w:val="4238CDCA"/>
    <w:lvl w:ilvl="0" w:tplc="4E767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776803">
    <w:abstractNumId w:val="0"/>
  </w:num>
  <w:num w:numId="2" w16cid:durableId="1633365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85"/>
    <w:rsid w:val="000F65CC"/>
    <w:rsid w:val="002232A5"/>
    <w:rsid w:val="00554B31"/>
    <w:rsid w:val="006E1BCA"/>
    <w:rsid w:val="00773039"/>
    <w:rsid w:val="00A67185"/>
    <w:rsid w:val="00EB1BE8"/>
    <w:rsid w:val="00EF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6BE9"/>
  <w15:chartTrackingRefBased/>
  <w15:docId w15:val="{FF332A24-9E4C-4AAB-93BD-02E7B923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1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21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3</cp:revision>
  <dcterms:created xsi:type="dcterms:W3CDTF">2026-10-09T07:33:00Z</dcterms:created>
  <dcterms:modified xsi:type="dcterms:W3CDTF">2026-10-09T15:14:00Z</dcterms:modified>
</cp:coreProperties>
</file>