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6539" w14:textId="77777777" w:rsidR="00B54BB0" w:rsidRPr="00B54BB0" w:rsidRDefault="00B54BB0" w:rsidP="00B54BB0">
      <w:pPr>
        <w:rPr>
          <w:b/>
          <w:bCs/>
        </w:rPr>
      </w:pPr>
      <w:r w:rsidRPr="00B54BB0">
        <w:rPr>
          <w:b/>
          <w:bCs/>
        </w:rPr>
        <w:t>Phần 1 (So sánh):</w:t>
      </w:r>
    </w:p>
    <w:p w14:paraId="10B7ED76" w14:textId="7AFBACB1" w:rsidR="00B54BB0" w:rsidRDefault="00B54BB0" w:rsidP="00B54BB0">
      <w:pPr>
        <w:pStyle w:val="ListParagraph"/>
        <w:numPr>
          <w:ilvl w:val="0"/>
          <w:numId w:val="1"/>
        </w:numPr>
      </w:pPr>
      <w:r w:rsidRPr="00B54BB0">
        <w:t xml:space="preserve">Lập bảng so sánh 2 toán tử trên (và lệnh PowerShell tương đương Out-File / Add-Content) về: </w:t>
      </w:r>
      <w:r w:rsidRPr="00B54BB0">
        <w:rPr>
          <w:b/>
          <w:bCs/>
        </w:rPr>
        <w:t>Cơ chế hoạt động</w:t>
      </w:r>
      <w:r w:rsidRPr="00B54BB0">
        <w:t xml:space="preserve">, </w:t>
      </w:r>
      <w:r w:rsidRPr="00B54BB0">
        <w:rPr>
          <w:b/>
          <w:bCs/>
        </w:rPr>
        <w:t>Rủi ro mất dữ liệu</w:t>
      </w:r>
      <w:r w:rsidRPr="00B54BB0">
        <w:t xml:space="preserve">, và </w:t>
      </w:r>
      <w:r w:rsidRPr="00B54BB0">
        <w:rPr>
          <w:b/>
          <w:bCs/>
        </w:rPr>
        <w:t>Ngữ cảnh sử dụng</w:t>
      </w:r>
      <w:r w:rsidRPr="00B54BB0">
        <w:t xml:space="preserve"> (Ca sáng vs Theo dõi 24/7).</w:t>
      </w:r>
    </w:p>
    <w:p w14:paraId="12C798D6" w14:textId="77777777" w:rsidR="00B54BB0" w:rsidRPr="00B54BB0" w:rsidRDefault="00B54BB0" w:rsidP="00EE0080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B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 sánh </w:t>
      </w:r>
      <w:r w:rsidRPr="00B54BB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</w:t>
      </w:r>
      <w:r w:rsidRPr="00B54B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và </w:t>
      </w:r>
      <w:r w:rsidRPr="00B54BB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&gt;&gt;</w:t>
      </w:r>
      <w:r w:rsidRPr="00B54B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(cùng các lệnh tương đương)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819"/>
        <w:gridCol w:w="1496"/>
        <w:gridCol w:w="1639"/>
        <w:gridCol w:w="1865"/>
      </w:tblGrid>
      <w:tr w:rsidR="00B54BB0" w:rsidRPr="00B54BB0" w14:paraId="698B6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F11D4" w14:textId="77777777" w:rsidR="00B54BB0" w:rsidRPr="00B54BB0" w:rsidRDefault="00B54BB0" w:rsidP="00B5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49B9B74" w14:textId="77777777" w:rsidR="00B54BB0" w:rsidRPr="00B54BB0" w:rsidRDefault="00B54BB0" w:rsidP="00B5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A775C7" w14:textId="77777777" w:rsidR="00B54BB0" w:rsidRPr="00B54BB0" w:rsidRDefault="00B54BB0" w:rsidP="00B5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Out-File</w:t>
            </w: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(không </w:t>
            </w: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-Append</w:t>
            </w: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5E1575" w14:textId="77777777" w:rsidR="00B54BB0" w:rsidRPr="00B54BB0" w:rsidRDefault="00B54BB0" w:rsidP="00B5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B69EBE4" w14:textId="77777777" w:rsidR="00B54BB0" w:rsidRPr="00B54BB0" w:rsidRDefault="00B54BB0" w:rsidP="00B5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Add-Content</w:t>
            </w: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r w:rsidRPr="00B54BB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Out-File -Append</w:t>
            </w:r>
          </w:p>
        </w:tc>
      </w:tr>
      <w:tr w:rsidR="00B54BB0" w:rsidRPr="00B54BB0" w14:paraId="5FA7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E961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Cơ chế</w:t>
            </w:r>
          </w:p>
        </w:tc>
        <w:tc>
          <w:tcPr>
            <w:tcW w:w="0" w:type="auto"/>
            <w:vAlign w:val="center"/>
            <w:hideMark/>
          </w:tcPr>
          <w:p w14:paraId="4A4FEB01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Ghi đè: xóa toàn bộ nội dung cũ rồi ghi nội dung mới. Tương đương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Out-File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F76B1D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Giống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nhưng cho phép chỉ định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-Encoding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-Width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D52B01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Ghi nối: giữ nội dung cũ, thêm vào cuối file. Tương đương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Out-File -Append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DF7564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Cùng cơ chế ghi nối.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Add-Content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ghi chuỗi thô, không định dạng như hiển thị trên màn hình.</w:t>
            </w:r>
          </w:p>
        </w:tc>
      </w:tr>
      <w:tr w:rsidR="00B54BB0" w:rsidRPr="00B54BB0" w14:paraId="483E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21B7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Nếu file chưa có</w:t>
            </w:r>
          </w:p>
        </w:tc>
        <w:tc>
          <w:tcPr>
            <w:tcW w:w="0" w:type="auto"/>
            <w:vAlign w:val="center"/>
            <w:hideMark/>
          </w:tcPr>
          <w:p w14:paraId="0E71267A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mới</w:t>
            </w:r>
          </w:p>
        </w:tc>
        <w:tc>
          <w:tcPr>
            <w:tcW w:w="0" w:type="auto"/>
            <w:vAlign w:val="center"/>
            <w:hideMark/>
          </w:tcPr>
          <w:p w14:paraId="25DDC441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mới</w:t>
            </w:r>
          </w:p>
        </w:tc>
        <w:tc>
          <w:tcPr>
            <w:tcW w:w="0" w:type="auto"/>
            <w:vAlign w:val="center"/>
            <w:hideMark/>
          </w:tcPr>
          <w:p w14:paraId="47BEB25A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mới</w:t>
            </w:r>
          </w:p>
        </w:tc>
        <w:tc>
          <w:tcPr>
            <w:tcW w:w="0" w:type="auto"/>
            <w:vAlign w:val="center"/>
            <w:hideMark/>
          </w:tcPr>
          <w:p w14:paraId="79CCFE22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mới</w:t>
            </w:r>
          </w:p>
        </w:tc>
      </w:tr>
      <w:tr w:rsidR="00B54BB0" w:rsidRPr="00B54BB0" w14:paraId="7F42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E117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Rủi ro mất dữ liệu</w:t>
            </w:r>
          </w:p>
        </w:tc>
        <w:tc>
          <w:tcPr>
            <w:tcW w:w="0" w:type="auto"/>
            <w:vAlign w:val="center"/>
            <w:hideMark/>
          </w:tcPr>
          <w:p w14:paraId="52FFFF87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Cao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mỗi lần chạy là mất toàn bộ lịch sử cũ, không cảnh báo, không hoàn tác.</w:t>
            </w:r>
          </w:p>
        </w:tc>
        <w:tc>
          <w:tcPr>
            <w:tcW w:w="0" w:type="auto"/>
            <w:vAlign w:val="center"/>
            <w:hideMark/>
          </w:tcPr>
          <w:p w14:paraId="41FAC585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Cao, giống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C78533C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Thấp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không xóa dữ liệu cũ. Rủi ro còn lại là file phình to và lỗi khi nhiều tiến trình cùng ghi.</w:t>
            </w:r>
          </w:p>
        </w:tc>
        <w:tc>
          <w:tcPr>
            <w:tcW w:w="0" w:type="auto"/>
            <w:vAlign w:val="center"/>
            <w:hideMark/>
          </w:tcPr>
          <w:p w14:paraId="3F1E0F6C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Thấp, tương tự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&gt;&gt;</w:t>
            </w:r>
          </w:p>
        </w:tc>
      </w:tr>
      <w:tr w:rsidR="00B54BB0" w:rsidRPr="00B54BB0" w14:paraId="69D5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795D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 sáng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(mỗi ca tạo một báo cáo riêng, cần “trang giấy trắng”)</w:t>
            </w:r>
          </w:p>
        </w:tc>
        <w:tc>
          <w:tcPr>
            <w:tcW w:w="0" w:type="auto"/>
            <w:vAlign w:val="center"/>
            <w:hideMark/>
          </w:tcPr>
          <w:p w14:paraId="67D1BA47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Phù hợp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làm mới file mỗi ca, ví dụ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daily_report.txt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E4194B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 hợp</w:t>
            </w:r>
          </w:p>
        </w:tc>
        <w:tc>
          <w:tcPr>
            <w:tcW w:w="0" w:type="auto"/>
            <w:vAlign w:val="center"/>
            <w:hideMark/>
          </w:tcPr>
          <w:p w14:paraId="10AB5AD8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phù hợp nếu không dọn file: báo cáo ca sau lẫn với ca trước.</w:t>
            </w:r>
          </w:p>
        </w:tc>
        <w:tc>
          <w:tcPr>
            <w:tcW w:w="0" w:type="auto"/>
            <w:vAlign w:val="center"/>
            <w:hideMark/>
          </w:tcPr>
          <w:p w14:paraId="18C8C90B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Giống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&gt;&gt;</w:t>
            </w:r>
          </w:p>
        </w:tc>
      </w:tr>
      <w:tr w:rsidR="00B54BB0" w:rsidRPr="00B54BB0" w14:paraId="0209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3073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Theo dõi 24/7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(sự kiện đến liên tục, cần giữ vết)</w:t>
            </w:r>
          </w:p>
        </w:tc>
        <w:tc>
          <w:tcPr>
            <w:tcW w:w="0" w:type="auto"/>
            <w:vAlign w:val="center"/>
            <w:hideMark/>
          </w:tcPr>
          <w:p w14:paraId="63E96D1D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Nguy hiểm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sự kiện mới nhất xóa sạch mọi sự kiện trước đó.</w:t>
            </w:r>
          </w:p>
        </w:tc>
        <w:tc>
          <w:tcPr>
            <w:tcW w:w="0" w:type="auto"/>
            <w:vAlign w:val="center"/>
            <w:hideMark/>
          </w:tcPr>
          <w:p w14:paraId="0D0BDA5D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 hiểm</w:t>
            </w:r>
          </w:p>
        </w:tc>
        <w:tc>
          <w:tcPr>
            <w:tcW w:w="0" w:type="auto"/>
            <w:vAlign w:val="center"/>
            <w:hideMark/>
          </w:tcPr>
          <w:p w14:paraId="1AC4D9AF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Phù hợp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mỗi sự kiện thêm một dòng, giữ được toàn bộ dòng thời gian.</w:t>
            </w:r>
          </w:p>
        </w:tc>
        <w:tc>
          <w:tcPr>
            <w:tcW w:w="0" w:type="auto"/>
            <w:vAlign w:val="center"/>
            <w:hideMark/>
          </w:tcPr>
          <w:p w14:paraId="0CDFD563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 hợp</w:t>
            </w:r>
          </w:p>
        </w:tc>
      </w:tr>
      <w:tr w:rsidR="00B54BB0" w:rsidRPr="00B54BB0" w14:paraId="2AFD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39DF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45C6022C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 chỉnh được. PowerShell 5.1 mặc định UTF-16 LE, PowerShell 7+ mặc định UTF-8 không BOM.</w:t>
            </w:r>
          </w:p>
        </w:tc>
        <w:tc>
          <w:tcPr>
            <w:tcW w:w="0" w:type="auto"/>
            <w:vAlign w:val="center"/>
            <w:hideMark/>
          </w:tcPr>
          <w:p w14:paraId="584E1A84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Chỉnh được bằng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-Encoding</w:t>
            </w:r>
          </w:p>
        </w:tc>
        <w:tc>
          <w:tcPr>
            <w:tcW w:w="0" w:type="auto"/>
            <w:vAlign w:val="center"/>
            <w:hideMark/>
          </w:tcPr>
          <w:p w14:paraId="475C0D33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Giống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1732FCD" w14:textId="77777777" w:rsidR="00B54BB0" w:rsidRPr="00B54BB0" w:rsidRDefault="00B54BB0" w:rsidP="00B54B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Out-File -Append -Encoding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chỉnh được. </w:t>
            </w:r>
            <w:r w:rsidRPr="00B54B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Add-Content</w:t>
            </w:r>
            <w:r w:rsidRPr="00B54B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mặc định ANSI (5.1) hoặc UTF-8 (7+).</w:t>
            </w:r>
          </w:p>
        </w:tc>
      </w:tr>
    </w:tbl>
    <w:p w14:paraId="6832ABF4" w14:textId="07F37844" w:rsidR="00B54BB0" w:rsidRPr="00B54BB0" w:rsidRDefault="00B54BB0" w:rsidP="00B54BB0"/>
    <w:p w14:paraId="7B1D92B8" w14:textId="77777777" w:rsidR="00B54BB0" w:rsidRPr="00B54BB0" w:rsidRDefault="00B54BB0" w:rsidP="00B54BB0">
      <w:pPr>
        <w:rPr>
          <w:b/>
          <w:bCs/>
        </w:rPr>
      </w:pPr>
      <w:r w:rsidRPr="00B54BB0">
        <w:rPr>
          <w:b/>
          <w:bCs/>
        </w:rPr>
        <w:lastRenderedPageBreak/>
        <w:t>Phần 2 (Cảnh báo):</w:t>
      </w:r>
    </w:p>
    <w:p w14:paraId="3892884B" w14:textId="311DCC1D" w:rsidR="00B54BB0" w:rsidRDefault="00B54BB0" w:rsidP="00EE0080">
      <w:pPr>
        <w:pStyle w:val="ListParagraph"/>
        <w:numPr>
          <w:ilvl w:val="0"/>
          <w:numId w:val="1"/>
        </w:numPr>
      </w:pPr>
      <w:r w:rsidRPr="00B54BB0">
        <w:t>Tại sao trong môi trường làm việc thực tế, việc gõ nhầm &gt; thay cho &gt;&gt; được coi là một "thảm họa"? Liên hệ với bối cảnh nhật ký ngân hàng ở bài này (dựa trên cảnh báo đã học ở Lesson 03).</w:t>
      </w:r>
    </w:p>
    <w:p w14:paraId="0E175B7F" w14:textId="7CE134ED" w:rsidR="00EE0080" w:rsidRDefault="00EE0080" w:rsidP="00EE0080">
      <w:pPr>
        <w:pStyle w:val="ListParagraph"/>
        <w:numPr>
          <w:ilvl w:val="0"/>
          <w:numId w:val="2"/>
        </w:numPr>
      </w:pPr>
      <w:r>
        <w:t xml:space="preserve">Vì  &gt; ghi đè lên file đã có sẵn và xóa toàn bộ dữ liệu trước đó, còn &gt;&gt; được sử dụng để ghi nối tiếp dữ liệu có sẵn  trong file. </w:t>
      </w:r>
    </w:p>
    <w:p w14:paraId="617CD4F0" w14:textId="426904F5" w:rsidR="002E3BBD" w:rsidRPr="002E3BBD" w:rsidRDefault="00EE0080" w:rsidP="002E3BBD">
      <w:pPr>
        <w:pStyle w:val="ListParagraph"/>
        <w:numPr>
          <w:ilvl w:val="0"/>
          <w:numId w:val="2"/>
        </w:numPr>
      </w:pPr>
      <w:r>
        <w:t xml:space="preserve">Liên hệ thực tế với bối cảnh nhật ký ngân hàng ở bài này, </w:t>
      </w:r>
      <w:r w:rsidR="002E3BBD">
        <w:t xml:space="preserve">ta phải sử dụng phương án </w:t>
      </w:r>
      <w:r w:rsidR="002E3BBD" w:rsidRPr="002E3BBD">
        <w:t>"Fixed bug" &gt;&gt; history.txt</w:t>
      </w:r>
      <w:r w:rsidR="002E3BBD">
        <w:t xml:space="preserve"> để ghi nối tiếp vào file có sẵn. Nếu sử dụng &gt; thì nhật ký sẽ ko được lưu lại mà chỉ lưu lại những nhật ký được sao lưu lần cuối</w:t>
      </w:r>
    </w:p>
    <w:p w14:paraId="4A55716D" w14:textId="0D01ECEF" w:rsidR="00EE0080" w:rsidRPr="00B54BB0" w:rsidRDefault="00EE0080" w:rsidP="002E3BBD">
      <w:pPr>
        <w:pStyle w:val="ListParagraph"/>
      </w:pPr>
    </w:p>
    <w:p w14:paraId="5D525397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3292"/>
    <w:multiLevelType w:val="hybridMultilevel"/>
    <w:tmpl w:val="B7467D28"/>
    <w:lvl w:ilvl="0" w:tplc="0B2C011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66D8C"/>
    <w:multiLevelType w:val="hybridMultilevel"/>
    <w:tmpl w:val="7DFCC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810510">
    <w:abstractNumId w:val="1"/>
  </w:num>
  <w:num w:numId="2" w16cid:durableId="47194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B9"/>
    <w:rsid w:val="002E3BBD"/>
    <w:rsid w:val="005D37B9"/>
    <w:rsid w:val="006E1BCA"/>
    <w:rsid w:val="00773039"/>
    <w:rsid w:val="00B54BB0"/>
    <w:rsid w:val="00D265DD"/>
    <w:rsid w:val="00EE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FFB8"/>
  <w15:chartTrackingRefBased/>
  <w15:docId w15:val="{8911CFE7-AFA3-49DB-91AF-98A7760D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B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54B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4B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B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B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2026-10-12T16:23:00Z</dcterms:created>
  <dcterms:modified xsi:type="dcterms:W3CDTF">2026-10-12T18:08:00Z</dcterms:modified>
</cp:coreProperties>
</file>