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AA01B3" w14:textId="21373B33" w:rsidR="00A50D99" w:rsidRPr="005F203E" w:rsidRDefault="005F203E">
      <w:pPr>
        <w:widowControl w:val="0"/>
        <w:pBdr>
          <w:top w:val="nil"/>
          <w:left w:val="nil"/>
          <w:bottom w:val="nil"/>
          <w:right w:val="nil"/>
          <w:between w:val="nil"/>
        </w:pBdr>
        <w:spacing w:line="240" w:lineRule="auto"/>
        <w:jc w:val="center"/>
        <w:rPr>
          <w:rFonts w:ascii="Times New Roman" w:eastAsia="Times New Roman" w:hAnsi="Times New Roman" w:cs="Times New Roman"/>
          <w:b/>
          <w:sz w:val="32"/>
          <w:szCs w:val="32"/>
        </w:rPr>
      </w:pPr>
      <w:r w:rsidRPr="005F203E">
        <w:rPr>
          <w:rFonts w:ascii="Times New Roman" w:eastAsia="Times New Roman" w:hAnsi="Times New Roman" w:cs="Times New Roman"/>
          <w:b/>
          <w:sz w:val="32"/>
          <w:szCs w:val="32"/>
        </w:rPr>
        <w:t>Model Development Phase</w:t>
      </w:r>
    </w:p>
    <w:p w14:paraId="241014A8" w14:textId="77777777" w:rsidR="00A50D99" w:rsidRDefault="00A50D99">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A50D99" w14:paraId="7719FA22" w14:textId="77777777">
        <w:trPr>
          <w:trHeight w:val="278"/>
          <w:tblHeader/>
        </w:trPr>
        <w:tc>
          <w:tcPr>
            <w:tcW w:w="4515" w:type="dxa"/>
            <w:shd w:val="clear" w:color="auto" w:fill="auto"/>
            <w:tcMar>
              <w:top w:w="100" w:type="dxa"/>
              <w:left w:w="100" w:type="dxa"/>
              <w:bottom w:w="100" w:type="dxa"/>
              <w:right w:w="100" w:type="dxa"/>
            </w:tcMar>
          </w:tcPr>
          <w:p w14:paraId="17F548B3" w14:textId="77777777" w:rsidR="00A50D99"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37F2C26F" w14:textId="4D60B2DB" w:rsidR="00A50D99"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D44D15">
              <w:rPr>
                <w:rFonts w:ascii="Times New Roman" w:eastAsia="Times New Roman" w:hAnsi="Times New Roman" w:cs="Times New Roman"/>
                <w:sz w:val="24"/>
                <w:szCs w:val="24"/>
              </w:rPr>
              <w:t>7</w:t>
            </w:r>
            <w:r w:rsidR="00D44D15" w:rsidRPr="00D44D15">
              <w:rPr>
                <w:rFonts w:ascii="Times New Roman" w:eastAsia="Times New Roman" w:hAnsi="Times New Roman" w:cs="Times New Roman"/>
                <w:sz w:val="24"/>
                <w:szCs w:val="24"/>
                <w:vertAlign w:val="superscript"/>
              </w:rPr>
              <w:t>th</w:t>
            </w:r>
            <w:r w:rsidR="00D44D15">
              <w:rPr>
                <w:rFonts w:ascii="Times New Roman" w:eastAsia="Times New Roman" w:hAnsi="Times New Roman" w:cs="Times New Roman"/>
                <w:sz w:val="24"/>
                <w:szCs w:val="24"/>
              </w:rPr>
              <w:t xml:space="preserve"> June 2025</w:t>
            </w:r>
          </w:p>
        </w:tc>
      </w:tr>
      <w:tr w:rsidR="00A50D99" w14:paraId="7D6D5509" w14:textId="77777777">
        <w:trPr>
          <w:trHeight w:val="278"/>
          <w:tblHeader/>
        </w:trPr>
        <w:tc>
          <w:tcPr>
            <w:tcW w:w="4515" w:type="dxa"/>
            <w:shd w:val="clear" w:color="auto" w:fill="auto"/>
            <w:tcMar>
              <w:top w:w="100" w:type="dxa"/>
              <w:left w:w="100" w:type="dxa"/>
              <w:bottom w:w="100" w:type="dxa"/>
              <w:right w:w="100" w:type="dxa"/>
            </w:tcMar>
          </w:tcPr>
          <w:p w14:paraId="3A9DD413" w14:textId="77777777" w:rsidR="00A50D99" w:rsidRDefault="00000000">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53DDC221" w14:textId="5645C780" w:rsidR="00A50D99" w:rsidRDefault="00D44D1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D44D15">
              <w:rPr>
                <w:rFonts w:ascii="Times New Roman" w:eastAsia="Times New Roman" w:hAnsi="Times New Roman" w:cs="Times New Roman"/>
                <w:color w:val="000000"/>
                <w:sz w:val="24"/>
                <w:szCs w:val="24"/>
              </w:rPr>
              <w:t>SWTID1749820017</w:t>
            </w:r>
          </w:p>
        </w:tc>
      </w:tr>
      <w:tr w:rsidR="00A50D99" w14:paraId="431FB1C6" w14:textId="77777777">
        <w:trPr>
          <w:trHeight w:val="278"/>
          <w:tblHeader/>
        </w:trPr>
        <w:tc>
          <w:tcPr>
            <w:tcW w:w="4515" w:type="dxa"/>
            <w:shd w:val="clear" w:color="auto" w:fill="auto"/>
            <w:tcMar>
              <w:top w:w="100" w:type="dxa"/>
              <w:left w:w="100" w:type="dxa"/>
              <w:bottom w:w="100" w:type="dxa"/>
              <w:right w:w="100" w:type="dxa"/>
            </w:tcMar>
          </w:tcPr>
          <w:p w14:paraId="66642D6F" w14:textId="77777777" w:rsidR="00A50D99"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C2FDC35" w14:textId="3C2DC4AF" w:rsidR="00A50D99" w:rsidRPr="00D44D15" w:rsidRDefault="00D44D15" w:rsidP="00D44D15">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sidRPr="00D44D15">
              <w:rPr>
                <w:rFonts w:ascii="Times New Roman" w:eastAsia="Times New Roman" w:hAnsi="Times New Roman" w:cs="Times New Roman"/>
                <w:color w:val="000000"/>
                <w:sz w:val="24"/>
                <w:szCs w:val="24"/>
              </w:rPr>
              <w:t>Dog Breed Identification using Transfer Learning</w:t>
            </w:r>
          </w:p>
        </w:tc>
      </w:tr>
      <w:tr w:rsidR="00A50D99" w14:paraId="0B7450AD" w14:textId="77777777">
        <w:trPr>
          <w:trHeight w:val="278"/>
          <w:tblHeader/>
        </w:trPr>
        <w:tc>
          <w:tcPr>
            <w:tcW w:w="4515" w:type="dxa"/>
            <w:shd w:val="clear" w:color="auto" w:fill="auto"/>
            <w:tcMar>
              <w:top w:w="100" w:type="dxa"/>
              <w:left w:w="100" w:type="dxa"/>
              <w:bottom w:w="100" w:type="dxa"/>
              <w:right w:w="100" w:type="dxa"/>
            </w:tcMar>
          </w:tcPr>
          <w:p w14:paraId="31F3CE93" w14:textId="77777777" w:rsidR="00A50D99" w:rsidRDefault="00000000">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7148A87A" w14:textId="5871724F" w:rsidR="00A50D99" w:rsidRDefault="00500AFF">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5</w:t>
            </w:r>
            <w:r w:rsidR="00000000">
              <w:rPr>
                <w:rFonts w:ascii="Times New Roman" w:eastAsia="Times New Roman" w:hAnsi="Times New Roman" w:cs="Times New Roman"/>
                <w:color w:val="000000"/>
                <w:sz w:val="24"/>
                <w:szCs w:val="24"/>
              </w:rPr>
              <w:t xml:space="preserve"> Marks</w:t>
            </w:r>
          </w:p>
        </w:tc>
      </w:tr>
    </w:tbl>
    <w:p w14:paraId="0847B62C" w14:textId="77777777" w:rsidR="00A50D99" w:rsidRDefault="00A50D99">
      <w:pPr>
        <w:widowControl w:val="0"/>
        <w:pBdr>
          <w:top w:val="nil"/>
          <w:left w:val="nil"/>
          <w:bottom w:val="nil"/>
          <w:right w:val="nil"/>
          <w:between w:val="nil"/>
        </w:pBdr>
        <w:rPr>
          <w:rFonts w:ascii="Times New Roman" w:eastAsia="Times New Roman" w:hAnsi="Times New Roman" w:cs="Times New Roman"/>
          <w:color w:val="000000"/>
        </w:rPr>
      </w:pPr>
    </w:p>
    <w:p w14:paraId="72298481" w14:textId="4D783023" w:rsidR="00A50D99" w:rsidRPr="00CD5C39" w:rsidRDefault="005F203E" w:rsidP="00CD5C39">
      <w:pPr>
        <w:widowControl w:val="0"/>
        <w:pBdr>
          <w:top w:val="nil"/>
          <w:left w:val="nil"/>
          <w:bottom w:val="nil"/>
          <w:right w:val="nil"/>
          <w:between w:val="nil"/>
        </w:pBdr>
        <w:tabs>
          <w:tab w:val="left" w:pos="3480"/>
        </w:tabs>
        <w:spacing w:line="240" w:lineRule="auto"/>
        <w:ind w:left="9"/>
        <w:rPr>
          <w:rFonts w:ascii="Times New Roman" w:eastAsia="Times New Roman" w:hAnsi="Times New Roman" w:cs="Times New Roman"/>
          <w:b/>
          <w:color w:val="000000"/>
          <w:sz w:val="28"/>
          <w:szCs w:val="28"/>
          <w:u w:val="single"/>
        </w:rPr>
      </w:pPr>
      <w:r w:rsidRPr="00CD5C39">
        <w:rPr>
          <w:rFonts w:ascii="Times New Roman" w:eastAsia="Times New Roman" w:hAnsi="Times New Roman" w:cs="Times New Roman"/>
          <w:b/>
          <w:color w:val="000000"/>
          <w:sz w:val="28"/>
          <w:szCs w:val="28"/>
          <w:u w:val="single"/>
        </w:rPr>
        <w:t>Feature Selection Report</w:t>
      </w:r>
    </w:p>
    <w:p w14:paraId="211F56F9" w14:textId="77777777" w:rsidR="005F203E" w:rsidRDefault="005F203E" w:rsidP="005F203E">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4"/>
          <w:szCs w:val="24"/>
        </w:rPr>
      </w:pPr>
    </w:p>
    <w:p w14:paraId="18543C04" w14:textId="2193EF1F" w:rsidR="000039B5" w:rsidRDefault="000039B5" w:rsidP="000039B5">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Feature selection is the process of identifying relevant inputs that contribute to the accuracy and efficiency of a model. This feature selection report is for a convolutional neural network that has been trained to recognize various dog breeds.</w:t>
      </w:r>
    </w:p>
    <w:p w14:paraId="6D9AAFBB" w14:textId="77777777" w:rsidR="000039B5" w:rsidRDefault="000039B5" w:rsidP="000039B5">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8"/>
          <w:szCs w:val="28"/>
        </w:rPr>
      </w:pPr>
    </w:p>
    <w:p w14:paraId="77EE04DE" w14:textId="78A1DE8C" w:rsidR="00B77D80" w:rsidRDefault="00B77D80" w:rsidP="000039B5">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Usually in traditional structured datasets, features are numerical or categorical. But in our dog classification model we work with unstructured image data. Here the features of an image are directly derived from the pixel values of the image. However, other metadata such as file names, folder structures, image formats are also part of the dataset and their relevance must be evaluated for their relevance to the classification task.</w:t>
      </w:r>
    </w:p>
    <w:p w14:paraId="68C8BC76" w14:textId="77777777" w:rsidR="00B77D80" w:rsidRDefault="00B77D80" w:rsidP="000039B5">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8"/>
          <w:szCs w:val="28"/>
        </w:rPr>
      </w:pPr>
    </w:p>
    <w:p w14:paraId="368D47E8" w14:textId="29942406" w:rsidR="00B77D80" w:rsidRDefault="00B77D80" w:rsidP="000039B5">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This report lists out all the available features and indicates whether it was selected for model training and provides a concise explanation for its inclusion or exclusion</w:t>
      </w:r>
      <w:r w:rsidR="00886D4E">
        <w:rPr>
          <w:rFonts w:ascii="Times New Roman" w:eastAsia="Times New Roman" w:hAnsi="Times New Roman" w:cs="Times New Roman"/>
          <w:bCs/>
          <w:color w:val="000000"/>
          <w:sz w:val="28"/>
          <w:szCs w:val="28"/>
        </w:rPr>
        <w:t>.</w:t>
      </w:r>
    </w:p>
    <w:p w14:paraId="5AE6BBF4" w14:textId="77777777" w:rsidR="00886D4E" w:rsidRDefault="00886D4E" w:rsidP="000039B5">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8"/>
          <w:szCs w:val="28"/>
        </w:rPr>
      </w:pPr>
    </w:p>
    <w:tbl>
      <w:tblPr>
        <w:tblStyle w:val="TableGrid"/>
        <w:tblW w:w="0" w:type="auto"/>
        <w:tblInd w:w="9" w:type="dxa"/>
        <w:tblLook w:val="04A0" w:firstRow="1" w:lastRow="0" w:firstColumn="1" w:lastColumn="0" w:noHBand="0" w:noVBand="1"/>
      </w:tblPr>
      <w:tblGrid>
        <w:gridCol w:w="2297"/>
        <w:gridCol w:w="3031"/>
        <w:gridCol w:w="2314"/>
        <w:gridCol w:w="2396"/>
      </w:tblGrid>
      <w:tr w:rsidR="00886D4E" w14:paraId="52610C5D" w14:textId="77777777" w:rsidTr="00886D4E">
        <w:tc>
          <w:tcPr>
            <w:tcW w:w="2297" w:type="dxa"/>
          </w:tcPr>
          <w:p w14:paraId="26F1BCD2" w14:textId="427187F6" w:rsidR="00886D4E" w:rsidRPr="00886D4E" w:rsidRDefault="00886D4E" w:rsidP="00886D4E">
            <w:pPr>
              <w:widowControl w:val="0"/>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Feature</w:t>
            </w:r>
          </w:p>
        </w:tc>
        <w:tc>
          <w:tcPr>
            <w:tcW w:w="3031" w:type="dxa"/>
          </w:tcPr>
          <w:p w14:paraId="22E57B70" w14:textId="5E2C17F3" w:rsidR="00886D4E" w:rsidRPr="00886D4E" w:rsidRDefault="00886D4E" w:rsidP="00886D4E">
            <w:pPr>
              <w:widowControl w:val="0"/>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Description</w:t>
            </w:r>
          </w:p>
        </w:tc>
        <w:tc>
          <w:tcPr>
            <w:tcW w:w="2314" w:type="dxa"/>
          </w:tcPr>
          <w:p w14:paraId="58BD4589" w14:textId="6B62ECF8" w:rsidR="00886D4E" w:rsidRPr="00886D4E" w:rsidRDefault="00886D4E" w:rsidP="00886D4E">
            <w:pPr>
              <w:widowControl w:val="0"/>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Selected (Yes/No)</w:t>
            </w:r>
          </w:p>
        </w:tc>
        <w:tc>
          <w:tcPr>
            <w:tcW w:w="2396" w:type="dxa"/>
          </w:tcPr>
          <w:p w14:paraId="70218E68" w14:textId="1C3EC01D" w:rsidR="00886D4E" w:rsidRPr="00886D4E" w:rsidRDefault="00886D4E" w:rsidP="00886D4E">
            <w:pPr>
              <w:widowControl w:val="0"/>
              <w:jc w:val="center"/>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Reasoning</w:t>
            </w:r>
          </w:p>
        </w:tc>
      </w:tr>
      <w:tr w:rsidR="00886D4E" w14:paraId="0CF54A4E" w14:textId="77777777" w:rsidTr="00886D4E">
        <w:trPr>
          <w:trHeight w:val="1670"/>
        </w:trPr>
        <w:tc>
          <w:tcPr>
            <w:tcW w:w="2297" w:type="dxa"/>
          </w:tcPr>
          <w:p w14:paraId="70242ADE" w14:textId="15F28E48"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Folder Name</w:t>
            </w:r>
          </w:p>
        </w:tc>
        <w:tc>
          <w:tcPr>
            <w:tcW w:w="3031" w:type="dxa"/>
          </w:tcPr>
          <w:p w14:paraId="368D73BF" w14:textId="2B0E93CC"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Each folder name includes the dog breed. (example: n02093256-Staffordshire_bullterrier)</w:t>
            </w:r>
          </w:p>
        </w:tc>
        <w:tc>
          <w:tcPr>
            <w:tcW w:w="2314" w:type="dxa"/>
          </w:tcPr>
          <w:p w14:paraId="6B9E2BD8" w14:textId="4C6A5198"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Yes</w:t>
            </w:r>
          </w:p>
        </w:tc>
        <w:tc>
          <w:tcPr>
            <w:tcW w:w="2396" w:type="dxa"/>
          </w:tcPr>
          <w:p w14:paraId="2E04E5EC" w14:textId="09B5E789"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Used as the label or target class during training and validation</w:t>
            </w:r>
          </w:p>
        </w:tc>
      </w:tr>
      <w:tr w:rsidR="00886D4E" w14:paraId="3AE222E5" w14:textId="77777777" w:rsidTr="00886D4E">
        <w:tc>
          <w:tcPr>
            <w:tcW w:w="2297" w:type="dxa"/>
          </w:tcPr>
          <w:p w14:paraId="39305553" w14:textId="1FB3BC7E"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Image File Name</w:t>
            </w:r>
          </w:p>
        </w:tc>
        <w:tc>
          <w:tcPr>
            <w:tcW w:w="3031" w:type="dxa"/>
          </w:tcPr>
          <w:p w14:paraId="0E461378" w14:textId="26F15840"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Unique file name for each image. (example: n02093256_7577.jpg)</w:t>
            </w:r>
          </w:p>
        </w:tc>
        <w:tc>
          <w:tcPr>
            <w:tcW w:w="2314" w:type="dxa"/>
          </w:tcPr>
          <w:p w14:paraId="31658C8E" w14:textId="2BD31E50"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No</w:t>
            </w:r>
          </w:p>
        </w:tc>
        <w:tc>
          <w:tcPr>
            <w:tcW w:w="2396" w:type="dxa"/>
          </w:tcPr>
          <w:p w14:paraId="1FCDF2A3" w14:textId="25D4E5FE"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Used only for image identification. Not relevant to model performance</w:t>
            </w:r>
          </w:p>
        </w:tc>
      </w:tr>
      <w:tr w:rsidR="00886D4E" w14:paraId="6ECE41A5" w14:textId="77777777" w:rsidTr="00886D4E">
        <w:trPr>
          <w:trHeight w:val="2122"/>
        </w:trPr>
        <w:tc>
          <w:tcPr>
            <w:tcW w:w="2297" w:type="dxa"/>
          </w:tcPr>
          <w:p w14:paraId="10617034" w14:textId="4A29DABE"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lastRenderedPageBreak/>
              <w:t>Image Pixel Data</w:t>
            </w:r>
          </w:p>
        </w:tc>
        <w:tc>
          <w:tcPr>
            <w:tcW w:w="3031" w:type="dxa"/>
          </w:tcPr>
          <w:p w14:paraId="051A3989" w14:textId="1D9E5BD9"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The actual pixel values extracted from the images (resized to 331x331)</w:t>
            </w:r>
          </w:p>
        </w:tc>
        <w:tc>
          <w:tcPr>
            <w:tcW w:w="2314" w:type="dxa"/>
          </w:tcPr>
          <w:p w14:paraId="5A1DEA8D" w14:textId="749E9040"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Yes</w:t>
            </w:r>
          </w:p>
        </w:tc>
        <w:tc>
          <w:tcPr>
            <w:tcW w:w="2396" w:type="dxa"/>
          </w:tcPr>
          <w:p w14:paraId="48BBFC63" w14:textId="5122432E"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Core feature used as input to the CNN model</w:t>
            </w:r>
          </w:p>
        </w:tc>
      </w:tr>
      <w:tr w:rsidR="00886D4E" w14:paraId="57A7674F" w14:textId="77777777" w:rsidTr="00886D4E">
        <w:tc>
          <w:tcPr>
            <w:tcW w:w="2297" w:type="dxa"/>
          </w:tcPr>
          <w:p w14:paraId="79B9556B" w14:textId="77FE1E04"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Image Size (KB)</w:t>
            </w:r>
          </w:p>
        </w:tc>
        <w:tc>
          <w:tcPr>
            <w:tcW w:w="3031" w:type="dxa"/>
          </w:tcPr>
          <w:p w14:paraId="560EDB16" w14:textId="6B76C7E0"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The file size in kilobytes</w:t>
            </w:r>
          </w:p>
        </w:tc>
        <w:tc>
          <w:tcPr>
            <w:tcW w:w="2314" w:type="dxa"/>
          </w:tcPr>
          <w:p w14:paraId="12F7C684" w14:textId="6EDACA45"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No</w:t>
            </w:r>
          </w:p>
        </w:tc>
        <w:tc>
          <w:tcPr>
            <w:tcW w:w="2396" w:type="dxa"/>
          </w:tcPr>
          <w:p w14:paraId="46878288" w14:textId="74FA5DDF"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Not a reliable indicator of image quality or class. Ignored during training</w:t>
            </w:r>
          </w:p>
        </w:tc>
      </w:tr>
      <w:tr w:rsidR="00886D4E" w14:paraId="130327BC" w14:textId="77777777" w:rsidTr="00886D4E">
        <w:tc>
          <w:tcPr>
            <w:tcW w:w="2297" w:type="dxa"/>
          </w:tcPr>
          <w:p w14:paraId="4C331B9D" w14:textId="586592E9"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Image Format</w:t>
            </w:r>
          </w:p>
        </w:tc>
        <w:tc>
          <w:tcPr>
            <w:tcW w:w="3031" w:type="dxa"/>
          </w:tcPr>
          <w:p w14:paraId="5FB72EAC" w14:textId="6FC89BCC"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All images are in .jpg format</w:t>
            </w:r>
          </w:p>
        </w:tc>
        <w:tc>
          <w:tcPr>
            <w:tcW w:w="2314" w:type="dxa"/>
          </w:tcPr>
          <w:p w14:paraId="1186781F" w14:textId="735BE4E5"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No</w:t>
            </w:r>
          </w:p>
        </w:tc>
        <w:tc>
          <w:tcPr>
            <w:tcW w:w="2396" w:type="dxa"/>
          </w:tcPr>
          <w:p w14:paraId="6EBAE57F" w14:textId="40839E11"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Unfirm format – no variation to learn from. Not useful as a feature</w:t>
            </w:r>
          </w:p>
        </w:tc>
      </w:tr>
      <w:tr w:rsidR="00886D4E" w14:paraId="3F87A22E" w14:textId="77777777" w:rsidTr="00886D4E">
        <w:tc>
          <w:tcPr>
            <w:tcW w:w="2297" w:type="dxa"/>
          </w:tcPr>
          <w:p w14:paraId="4EA71D42" w14:textId="7C5035F2"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Breed Name</w:t>
            </w:r>
          </w:p>
        </w:tc>
        <w:tc>
          <w:tcPr>
            <w:tcW w:w="3031" w:type="dxa"/>
          </w:tcPr>
          <w:p w14:paraId="7C1A459D" w14:textId="012DA7D7"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Dog breed extracted from folder name (Example: Staffordshire Bullterrier)</w:t>
            </w:r>
          </w:p>
        </w:tc>
        <w:tc>
          <w:tcPr>
            <w:tcW w:w="2314" w:type="dxa"/>
          </w:tcPr>
          <w:p w14:paraId="16ED93AB" w14:textId="7BA3A939"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Yes</w:t>
            </w:r>
          </w:p>
        </w:tc>
        <w:tc>
          <w:tcPr>
            <w:tcW w:w="2396" w:type="dxa"/>
          </w:tcPr>
          <w:p w14:paraId="3346D5DF" w14:textId="327D2D1D" w:rsidR="00886D4E" w:rsidRDefault="00886D4E" w:rsidP="000039B5">
            <w:pPr>
              <w:widowControl w:val="0"/>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Used for human-readable class mapping and reporting, though not directly fed into the model.</w:t>
            </w:r>
          </w:p>
        </w:tc>
      </w:tr>
    </w:tbl>
    <w:p w14:paraId="121A066A" w14:textId="77777777" w:rsidR="00886D4E" w:rsidRDefault="00886D4E" w:rsidP="000039B5">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8"/>
          <w:szCs w:val="28"/>
        </w:rPr>
      </w:pPr>
    </w:p>
    <w:p w14:paraId="2A2CF7EB" w14:textId="77777777" w:rsidR="00D44D15" w:rsidRPr="005F203E" w:rsidRDefault="00D44D15" w:rsidP="000039B5">
      <w:pPr>
        <w:widowControl w:val="0"/>
        <w:pBdr>
          <w:top w:val="nil"/>
          <w:left w:val="nil"/>
          <w:bottom w:val="nil"/>
          <w:right w:val="nil"/>
          <w:between w:val="nil"/>
        </w:pBdr>
        <w:spacing w:line="240" w:lineRule="auto"/>
        <w:ind w:left="9"/>
        <w:rPr>
          <w:rFonts w:ascii="Times New Roman" w:eastAsia="Times New Roman" w:hAnsi="Times New Roman" w:cs="Times New Roman"/>
          <w:bCs/>
          <w:color w:val="000000"/>
          <w:sz w:val="28"/>
          <w:szCs w:val="28"/>
        </w:rPr>
      </w:pPr>
    </w:p>
    <w:sectPr w:rsidR="00D44D15" w:rsidRPr="005F203E">
      <w:headerReference w:type="default" r:id="rId6"/>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85AD2" w14:textId="77777777" w:rsidR="00DD3914" w:rsidRDefault="00DD3914">
      <w:pPr>
        <w:spacing w:line="240" w:lineRule="auto"/>
      </w:pPr>
      <w:r>
        <w:separator/>
      </w:r>
    </w:p>
  </w:endnote>
  <w:endnote w:type="continuationSeparator" w:id="0">
    <w:p w14:paraId="458E2D50" w14:textId="77777777" w:rsidR="00DD3914" w:rsidRDefault="00DD39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C51682" w14:textId="77777777" w:rsidR="00DD3914" w:rsidRDefault="00DD3914">
      <w:pPr>
        <w:spacing w:line="240" w:lineRule="auto"/>
      </w:pPr>
      <w:r>
        <w:separator/>
      </w:r>
    </w:p>
  </w:footnote>
  <w:footnote w:type="continuationSeparator" w:id="0">
    <w:p w14:paraId="40334363" w14:textId="77777777" w:rsidR="00DD3914" w:rsidRDefault="00DD39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32AE5" w14:textId="77777777" w:rsidR="00A50D99" w:rsidRDefault="00000000">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70AC4E64" wp14:editId="1D4841C0">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80F1A1E" wp14:editId="7669FA04">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2418262" w14:textId="77777777" w:rsidR="00A50D99" w:rsidRDefault="00A50D99">
    <w:pPr>
      <w:widowControl w:val="0"/>
      <w:spacing w:line="240" w:lineRule="auto"/>
      <w:rPr>
        <w:rFonts w:ascii="Calibri" w:eastAsia="Calibri" w:hAnsi="Calibri" w:cs="Calibri"/>
      </w:rPr>
    </w:pPr>
  </w:p>
  <w:p w14:paraId="0633D8B9" w14:textId="77777777" w:rsidR="00A50D99" w:rsidRDefault="00A50D9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99"/>
    <w:rsid w:val="000039B5"/>
    <w:rsid w:val="001116B6"/>
    <w:rsid w:val="001A7800"/>
    <w:rsid w:val="004E0A6D"/>
    <w:rsid w:val="00500AFF"/>
    <w:rsid w:val="00555932"/>
    <w:rsid w:val="005F203E"/>
    <w:rsid w:val="00812261"/>
    <w:rsid w:val="00886D4E"/>
    <w:rsid w:val="009B7FB6"/>
    <w:rsid w:val="00A50D99"/>
    <w:rsid w:val="00AC0AAD"/>
    <w:rsid w:val="00B77D80"/>
    <w:rsid w:val="00BE6A32"/>
    <w:rsid w:val="00CD5C39"/>
    <w:rsid w:val="00D22656"/>
    <w:rsid w:val="00D44D15"/>
    <w:rsid w:val="00DD3914"/>
    <w:rsid w:val="00EC65A8"/>
    <w:rsid w:val="00FC064A"/>
    <w:rsid w:val="00FC07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A0518"/>
  <w15:docId w15:val="{581CEA56-2EFC-424B-B948-CB99993A1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886D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08297">
      <w:bodyDiv w:val="1"/>
      <w:marLeft w:val="0"/>
      <w:marRight w:val="0"/>
      <w:marTop w:val="0"/>
      <w:marBottom w:val="0"/>
      <w:divBdr>
        <w:top w:val="none" w:sz="0" w:space="0" w:color="auto"/>
        <w:left w:val="none" w:sz="0" w:space="0" w:color="auto"/>
        <w:bottom w:val="none" w:sz="0" w:space="0" w:color="auto"/>
        <w:right w:val="none" w:sz="0" w:space="0" w:color="auto"/>
      </w:divBdr>
    </w:div>
    <w:div w:id="1630547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Hiritish CN</cp:lastModifiedBy>
  <cp:revision>5</cp:revision>
  <dcterms:created xsi:type="dcterms:W3CDTF">2025-06-18T07:32:00Z</dcterms:created>
  <dcterms:modified xsi:type="dcterms:W3CDTF">2025-06-18T15:15:00Z</dcterms:modified>
</cp:coreProperties>
</file>