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Zackary Davis</w:t>
      </w:r>
    </w:p>
    <w:p>
      <w:pPr>
        <w:spacing w:after="0"/>
      </w:pPr>
      <w:r>
        <w:rPr>
          <w:rFonts w:ascii="Cambria" w:hAnsi="Cambria"/>
          <w:sz w:val="22"/>
        </w:rPr>
        <w:t>Arlington, TX • (555) 222-2222 • zackaryd@test.com</w:t>
      </w:r>
    </w:p>
    <w:p/>
    <w:p>
      <w:pPr>
        <w:spacing w:after="0"/>
      </w:pPr>
      <w:r>
        <w:rPr>
          <w:rFonts w:ascii="Cambria" w:hAnsi="Cambria"/>
          <w:sz w:val="22"/>
        </w:rPr>
        <w:t>February 14, 2026</w:t>
      </w:r>
    </w:p>
    <w:p/>
    <w:p>
      <w:pPr>
        <w:spacing w:after="0"/>
      </w:pPr>
      <w:r>
        <w:rPr>
          <w:rFonts w:ascii="Cambria" w:hAnsi="Cambria"/>
          <w:sz w:val="22"/>
        </w:rPr>
        <w:t>Hill Country Project Management LLC</w:t>
      </w:r>
    </w:p>
    <w:p/>
    <w:p>
      <w:pPr>
        <w:spacing w:after="0"/>
      </w:pPr>
      <w:r>
        <w:rPr>
          <w:rFonts w:ascii="Cambria" w:hAnsi="Cambria"/>
          <w:sz w:val="22"/>
        </w:rPr>
        <w:t>Dear Hiring Manager,</w:t>
      </w:r>
    </w:p>
    <w:p/>
    <w:p>
      <w:pPr>
        <w:spacing w:after="0"/>
      </w:pPr>
      <w:r>
        <w:rPr>
          <w:rFonts w:ascii="Cambria" w:hAnsi="Cambria"/>
          <w:sz w:val="22"/>
        </w:rPr>
        <w:t>I am writing to express my strong interest in the Software Engineer 3 position with Hill Country Project Management LLC supporting the Texas Health and Human Services Commission. With over 12 years of experience in software development and a proven track record of delivering complex solutions in Agile environments, I am excited to contribute to your team’s mission of serving Texas communities through innovative technology solutions.</w:t>
      </w:r>
    </w:p>
    <w:p/>
    <w:p>
      <w:pPr>
        <w:spacing w:after="0"/>
      </w:pPr>
      <w:r>
        <w:rPr>
          <w:rFonts w:ascii="Cambria" w:hAnsi="Cambria"/>
          <w:sz w:val="22"/>
        </w:rPr>
        <w:t>My experience aligns perfectly with your requirements for this role. As a Senior Software Engineer at Perficient, I led the development of a multi-tenant, cloud-native SaaS platform for practice management, where I designed microservices using C# and .NET Core while ensuring HIPAA compliance - experience that translates well to government healthcare systems. Throughout my career at companies like Keyhole Software and Intellectsoft, I have consistently worked in Agile Scrum environments, participating in sprint planning, daily standups, and retrospectives while delivering high-quality software solutions. My hands-on experience spans the entire Software Development Life Cycle, from requirements gathering and system design to testing, deployment, and ongoing support.</w:t>
      </w:r>
    </w:p>
    <w:p/>
    <w:p>
      <w:pPr>
        <w:spacing w:after="0"/>
      </w:pPr>
      <w:r>
        <w:rPr>
          <w:rFonts w:ascii="Cambria" w:hAnsi="Cambria"/>
          <w:sz w:val="22"/>
        </w:rPr>
        <w:t>What sets me apart is my ability to independently perform complex tasks while effectively collaborating with cross-functional teams. I have extensive experience with documentation, peer reviews, defect root cause analysis, and troubleshooting - all critical aspects mentioned in your job description. My background in building robust RESTful APIs, optimizing databases, and working with various technologies has prepared me to tackle the diverse challenges this role presents. As an Austin area resident, I am readily available for the hybrid work arrangement and can commit to the project timeline from March 2026 through August 2026.</w:t>
      </w:r>
    </w:p>
    <w:p/>
    <w:p>
      <w:pPr>
        <w:spacing w:after="0"/>
      </w:pPr>
      <w:r>
        <w:rPr>
          <w:rFonts w:ascii="Cambria" w:hAnsi="Cambria"/>
          <w:sz w:val="22"/>
        </w:rPr>
        <w:t>I am eager to bring my technical expertise, problem-solving abilities, and collaborative approach to support the Texas Health and Human Services Commission’s important work. I would welcome the opportunity to discuss how my experience can contribute to your team’s success and look forward to hearing from you.</w:t>
      </w:r>
    </w:p>
    <w:p/>
    <w:p>
      <w:pPr>
        <w:spacing w:after="0"/>
      </w:pPr>
      <w:r>
        <w:rPr>
          <w:rFonts w:ascii="Cambria" w:hAnsi="Cambria"/>
          <w:sz w:val="22"/>
        </w:rPr>
        <w:t>Sincerely,</w:t>
      </w:r>
    </w:p>
    <w:p>
      <w:pPr>
        <w:spacing w:after="0"/>
      </w:pPr>
      <w:r>
        <w:rPr>
          <w:rFonts w:ascii="Cambria" w:hAnsi="Cambria"/>
          <w:sz w:val="22"/>
        </w:rPr>
        <w:t>Zackary Davis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