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9ACDF3" w14:textId="54FCC685" w:rsidR="00DC6D71" w:rsidRPr="00FB0131" w:rsidRDefault="00DC6D71" w:rsidP="00FB0131">
      <w:pPr>
        <w:spacing w:after="0" w:line="0" w:lineRule="atLeast"/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r w:rsidRPr="00FB0131">
        <w:rPr>
          <w:rFonts w:ascii="微軟正黑體" w:eastAsia="微軟正黑體" w:hAnsi="微軟正黑體" w:hint="eastAsia"/>
          <w:b/>
          <w:bCs/>
          <w:sz w:val="28"/>
          <w:szCs w:val="28"/>
        </w:rPr>
        <w:t>第33屆中華民國人因工程學會-學生專題設計競賽入圍決選名單</w:t>
      </w:r>
      <w:r w:rsidRPr="00FB0131">
        <w:rPr>
          <w:rFonts w:ascii="微軟正黑體" w:eastAsia="微軟正黑體" w:hAnsi="微軟正黑體"/>
          <w:b/>
          <w:bCs/>
          <w:sz w:val="28"/>
          <w:szCs w:val="28"/>
        </w:rPr>
        <w:fldChar w:fldCharType="begin"/>
      </w:r>
      <w:r w:rsidRPr="00FB0131">
        <w:rPr>
          <w:rFonts w:ascii="微軟正黑體" w:eastAsia="微軟正黑體" w:hAnsi="微軟正黑體"/>
          <w:b/>
          <w:bCs/>
          <w:sz w:val="28"/>
          <w:szCs w:val="28"/>
        </w:rPr>
        <w:instrText xml:space="preserve"> LINK Excel.Sheet.12 "C:\\Users\\USER\\Desktop\\第33屆中華民國人因工程學會-學生專題設計競賽入圍決選名單.xlsx" "表單回覆 1!R1C1:R15C3" \a \f 4 \h  \* MERGEFORMAT </w:instrText>
      </w:r>
      <w:r w:rsidRPr="00FB0131">
        <w:rPr>
          <w:rFonts w:ascii="微軟正黑體" w:eastAsia="微軟正黑體" w:hAnsi="微軟正黑體"/>
          <w:b/>
          <w:bCs/>
          <w:sz w:val="28"/>
          <w:szCs w:val="28"/>
        </w:rPr>
        <w:fldChar w:fldCharType="separat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5913"/>
      </w:tblGrid>
      <w:tr w:rsidR="00DC6D71" w:rsidRPr="00FB0131" w14:paraId="19B8B0FC" w14:textId="77777777" w:rsidTr="00DC6D71">
        <w:trPr>
          <w:trHeight w:val="580"/>
        </w:trPr>
        <w:tc>
          <w:tcPr>
            <w:tcW w:w="988" w:type="dxa"/>
          </w:tcPr>
          <w:p w14:paraId="04DC1E01" w14:textId="2F5F0C73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B0131">
              <w:rPr>
                <w:rFonts w:ascii="微軟正黑體" w:eastAsia="微軟正黑體" w:hAnsi="微軟正黑體" w:hint="eastAsia"/>
                <w:b/>
                <w:bCs/>
              </w:rPr>
              <w:t>編號</w:t>
            </w:r>
          </w:p>
        </w:tc>
        <w:tc>
          <w:tcPr>
            <w:tcW w:w="2835" w:type="dxa"/>
          </w:tcPr>
          <w:p w14:paraId="0B77C311" w14:textId="755E6853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B0131">
              <w:rPr>
                <w:rFonts w:ascii="微軟正黑體" w:eastAsia="微軟正黑體" w:hAnsi="微軟正黑體" w:hint="eastAsia"/>
                <w:b/>
                <w:bCs/>
              </w:rPr>
              <w:t>團隊名稱</w:t>
            </w:r>
          </w:p>
        </w:tc>
        <w:tc>
          <w:tcPr>
            <w:tcW w:w="5913" w:type="dxa"/>
            <w:shd w:val="clear" w:color="auto" w:fill="auto"/>
          </w:tcPr>
          <w:p w14:paraId="0C830738" w14:textId="1A2A239C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B0131">
              <w:rPr>
                <w:rFonts w:ascii="微軟正黑體" w:eastAsia="微軟正黑體" w:hAnsi="微軟正黑體" w:hint="eastAsia"/>
                <w:b/>
                <w:bCs/>
              </w:rPr>
              <w:t>作品名稱</w:t>
            </w:r>
          </w:p>
        </w:tc>
      </w:tr>
      <w:tr w:rsidR="00DC6D71" w:rsidRPr="00FB0131" w14:paraId="4192BAE2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5D6A6B84" w14:textId="503BF012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1</w:t>
            </w:r>
          </w:p>
        </w:tc>
        <w:tc>
          <w:tcPr>
            <w:tcW w:w="2835" w:type="dxa"/>
            <w:vAlign w:val="center"/>
          </w:tcPr>
          <w:p w14:paraId="56AB9B17" w14:textId="47C615C8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筌</w:t>
            </w:r>
            <w:proofErr w:type="gramEnd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勝先進科技</w:t>
            </w:r>
          </w:p>
        </w:tc>
        <w:tc>
          <w:tcPr>
            <w:tcW w:w="5913" w:type="dxa"/>
            <w:vAlign w:val="center"/>
          </w:tcPr>
          <w:p w14:paraId="1069B007" w14:textId="153E6377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自主平衡穿戴式點滴</w:t>
            </w:r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固定架</w:t>
            </w:r>
            <w:proofErr w:type="gramEnd"/>
          </w:p>
        </w:tc>
      </w:tr>
      <w:tr w:rsidR="00DC6D71" w:rsidRPr="00FB0131" w14:paraId="6A220248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35184EBD" w14:textId="2675BDF4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2</w:t>
            </w:r>
          </w:p>
        </w:tc>
        <w:tc>
          <w:tcPr>
            <w:tcW w:w="2835" w:type="dxa"/>
            <w:vAlign w:val="center"/>
          </w:tcPr>
          <w:p w14:paraId="00916BF3" w14:textId="170679FD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Lumo</w:t>
            </w:r>
          </w:p>
        </w:tc>
        <w:tc>
          <w:tcPr>
            <w:tcW w:w="5913" w:type="dxa"/>
            <w:vAlign w:val="center"/>
          </w:tcPr>
          <w:p w14:paraId="65E70119" w14:textId="6E82A9B0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RiseCare</w:t>
            </w:r>
          </w:p>
        </w:tc>
      </w:tr>
      <w:tr w:rsidR="00DC6D71" w:rsidRPr="00FB0131" w14:paraId="01C6C748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35BE8688" w14:textId="0E050433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3</w:t>
            </w:r>
          </w:p>
        </w:tc>
        <w:tc>
          <w:tcPr>
            <w:tcW w:w="2835" w:type="dxa"/>
            <w:vAlign w:val="center"/>
          </w:tcPr>
          <w:p w14:paraId="693BEB57" w14:textId="1ED437AE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麵包隊</w:t>
            </w:r>
          </w:p>
        </w:tc>
        <w:tc>
          <w:tcPr>
            <w:tcW w:w="5913" w:type="dxa"/>
            <w:vAlign w:val="center"/>
          </w:tcPr>
          <w:p w14:paraId="3AC063F0" w14:textId="4E68BE77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上下樓梯輔助握把</w:t>
            </w:r>
          </w:p>
        </w:tc>
      </w:tr>
      <w:tr w:rsidR="00DC6D71" w:rsidRPr="00FB0131" w14:paraId="7BA27C04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41D7C782" w14:textId="717EC1BC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4</w:t>
            </w:r>
          </w:p>
        </w:tc>
        <w:tc>
          <w:tcPr>
            <w:tcW w:w="2835" w:type="dxa"/>
            <w:vAlign w:val="center"/>
          </w:tcPr>
          <w:p w14:paraId="0E0DA278" w14:textId="298FC6C4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香蕉牛奶</w:t>
            </w:r>
          </w:p>
        </w:tc>
        <w:tc>
          <w:tcPr>
            <w:tcW w:w="5913" w:type="dxa"/>
            <w:vAlign w:val="center"/>
          </w:tcPr>
          <w:p w14:paraId="3C1E90B6" w14:textId="0BC90B52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單</w:t>
            </w:r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手穿襪器</w:t>
            </w:r>
            <w:proofErr w:type="gramEnd"/>
          </w:p>
        </w:tc>
      </w:tr>
      <w:tr w:rsidR="00DC6D71" w:rsidRPr="00FB0131" w14:paraId="758B2504" w14:textId="77777777" w:rsidTr="00DC6D71">
        <w:trPr>
          <w:trHeight w:val="571"/>
        </w:trPr>
        <w:tc>
          <w:tcPr>
            <w:tcW w:w="988" w:type="dxa"/>
            <w:vAlign w:val="center"/>
          </w:tcPr>
          <w:p w14:paraId="237CA6DB" w14:textId="26DB45C1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5</w:t>
            </w:r>
          </w:p>
        </w:tc>
        <w:tc>
          <w:tcPr>
            <w:tcW w:w="2835" w:type="dxa"/>
            <w:vAlign w:val="center"/>
          </w:tcPr>
          <w:p w14:paraId="0019EDB7" w14:textId="0F0747F8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眼睫毛</w:t>
            </w:r>
          </w:p>
        </w:tc>
        <w:tc>
          <w:tcPr>
            <w:tcW w:w="5913" w:type="dxa"/>
            <w:vAlign w:val="center"/>
          </w:tcPr>
          <w:p w14:paraId="7DC123E6" w14:textId="2560ABCB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 xml:space="preserve">MomiGrow </w:t>
            </w:r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奶伴瓶</w:t>
            </w:r>
            <w:proofErr w:type="gramEnd"/>
          </w:p>
        </w:tc>
      </w:tr>
      <w:tr w:rsidR="00DC6D71" w:rsidRPr="00FB0131" w14:paraId="6C2EC9FA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7617F8AB" w14:textId="450FCBB7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6</w:t>
            </w:r>
          </w:p>
        </w:tc>
        <w:tc>
          <w:tcPr>
            <w:tcW w:w="2835" w:type="dxa"/>
            <w:vAlign w:val="center"/>
          </w:tcPr>
          <w:p w14:paraId="10ABBFD2" w14:textId="2FEE7ACE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愛恨</w:t>
            </w:r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椒</w:t>
            </w:r>
            <w:proofErr w:type="gramEnd"/>
            <w:r w:rsidRPr="00FB0131">
              <w:rPr>
                <w:rFonts w:ascii="微軟正黑體" w:eastAsia="微軟正黑體" w:hAnsi="微軟正黑體" w:cs="Arial"/>
                <w:color w:val="000000"/>
              </w:rPr>
              <w:t>芝</w:t>
            </w:r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麵</w:t>
            </w:r>
            <w:proofErr w:type="gramEnd"/>
          </w:p>
        </w:tc>
        <w:tc>
          <w:tcPr>
            <w:tcW w:w="5913" w:type="dxa"/>
            <w:vAlign w:val="center"/>
          </w:tcPr>
          <w:p w14:paraId="27EA8CF8" w14:textId="6AEA0F2B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PawCare</w:t>
            </w:r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—</w:t>
            </w:r>
            <w:proofErr w:type="gramEnd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寵物腳掌</w:t>
            </w:r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清潔刷</w:t>
            </w:r>
            <w:proofErr w:type="gramEnd"/>
          </w:p>
        </w:tc>
      </w:tr>
      <w:tr w:rsidR="00DC6D71" w:rsidRPr="00FB0131" w14:paraId="04423499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5A076B63" w14:textId="0A06F3B7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7</w:t>
            </w:r>
          </w:p>
        </w:tc>
        <w:tc>
          <w:tcPr>
            <w:tcW w:w="2835" w:type="dxa"/>
            <w:vAlign w:val="center"/>
          </w:tcPr>
          <w:p w14:paraId="69AFA0A2" w14:textId="420C794C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檸檬紅茶</w:t>
            </w:r>
          </w:p>
        </w:tc>
        <w:tc>
          <w:tcPr>
            <w:tcW w:w="5913" w:type="dxa"/>
            <w:vAlign w:val="center"/>
          </w:tcPr>
          <w:p w14:paraId="11B267BB" w14:textId="739624E2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feed</w:t>
            </w:r>
          </w:p>
        </w:tc>
      </w:tr>
      <w:tr w:rsidR="00DC6D71" w:rsidRPr="00FB0131" w14:paraId="6852DEFE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7AE885E1" w14:textId="47C06ADA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8</w:t>
            </w:r>
          </w:p>
        </w:tc>
        <w:tc>
          <w:tcPr>
            <w:tcW w:w="2835" w:type="dxa"/>
            <w:vAlign w:val="center"/>
          </w:tcPr>
          <w:p w14:paraId="456500B3" w14:textId="65053208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腳底</w:t>
            </w:r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拉伸組</w:t>
            </w:r>
            <w:proofErr w:type="gramEnd"/>
          </w:p>
        </w:tc>
        <w:tc>
          <w:tcPr>
            <w:tcW w:w="5913" w:type="dxa"/>
            <w:vAlign w:val="center"/>
          </w:tcPr>
          <w:p w14:paraId="4ED8A586" w14:textId="135D3B05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足底拉伸板</w:t>
            </w:r>
            <w:proofErr w:type="gramEnd"/>
          </w:p>
        </w:tc>
      </w:tr>
      <w:tr w:rsidR="00DC6D71" w:rsidRPr="00FB0131" w14:paraId="20A569B3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4E41A3E5" w14:textId="3BD00FF4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9</w:t>
            </w:r>
          </w:p>
        </w:tc>
        <w:tc>
          <w:tcPr>
            <w:tcW w:w="2835" w:type="dxa"/>
            <w:vAlign w:val="center"/>
          </w:tcPr>
          <w:p w14:paraId="47395811" w14:textId="7C9E1F9A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邱</w:t>
            </w:r>
            <w:proofErr w:type="gramEnd"/>
            <w:r w:rsidRPr="00FB0131">
              <w:rPr>
                <w:rFonts w:ascii="微軟正黑體" w:eastAsia="微軟正黑體" w:hAnsi="微軟正黑體" w:cs="Arial"/>
                <w:color w:val="000000"/>
              </w:rPr>
              <w:t>P</w:t>
            </w:r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橘</w:t>
            </w:r>
            <w:proofErr w:type="gramEnd"/>
          </w:p>
        </w:tc>
        <w:tc>
          <w:tcPr>
            <w:tcW w:w="5913" w:type="dxa"/>
            <w:vAlign w:val="center"/>
          </w:tcPr>
          <w:p w14:paraId="7DF44FC6" w14:textId="592F6109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Gecko Hide</w:t>
            </w:r>
          </w:p>
        </w:tc>
      </w:tr>
      <w:tr w:rsidR="00DC6D71" w:rsidRPr="00FB0131" w14:paraId="1C744690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04D4BACB" w14:textId="3800C68D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10</w:t>
            </w:r>
          </w:p>
        </w:tc>
        <w:tc>
          <w:tcPr>
            <w:tcW w:w="2835" w:type="dxa"/>
            <w:vAlign w:val="center"/>
          </w:tcPr>
          <w:p w14:paraId="700EAB26" w14:textId="6F028125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空心菜</w:t>
            </w:r>
          </w:p>
        </w:tc>
        <w:tc>
          <w:tcPr>
            <w:tcW w:w="5913" w:type="dxa"/>
            <w:vAlign w:val="center"/>
          </w:tcPr>
          <w:p w14:paraId="7DC8D3DA" w14:textId="4E2163FF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Adaptive Health &amp; Comfort Pad</w:t>
            </w:r>
          </w:p>
        </w:tc>
      </w:tr>
      <w:tr w:rsidR="00DC6D71" w:rsidRPr="00FB0131" w14:paraId="243A01F3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33C3B93C" w14:textId="10CDF0EF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11</w:t>
            </w:r>
          </w:p>
        </w:tc>
        <w:tc>
          <w:tcPr>
            <w:tcW w:w="2835" w:type="dxa"/>
            <w:vAlign w:val="center"/>
          </w:tcPr>
          <w:p w14:paraId="76A6121A" w14:textId="6F61C212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MZ</w:t>
            </w:r>
          </w:p>
        </w:tc>
        <w:tc>
          <w:tcPr>
            <w:tcW w:w="5913" w:type="dxa"/>
            <w:vAlign w:val="center"/>
          </w:tcPr>
          <w:p w14:paraId="5C117172" w14:textId="145F2C25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MuseNav</w:t>
            </w:r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｜</w:t>
            </w:r>
            <w:proofErr w:type="gramEnd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⾯向感知的博物館定位導覽</w:t>
            </w:r>
            <w:r w:rsidRPr="00FB0131">
              <w:rPr>
                <w:rFonts w:ascii="微軟正黑體" w:eastAsia="微軟正黑體" w:hAnsi="微軟正黑體" w:cs="Arial"/>
                <w:color w:val="000000"/>
              </w:rPr>
              <w:t xml:space="preserve"> APP</w:t>
            </w:r>
          </w:p>
        </w:tc>
      </w:tr>
      <w:tr w:rsidR="00DC6D71" w:rsidRPr="00FB0131" w14:paraId="408956CF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60699174" w14:textId="47A0AEE8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12</w:t>
            </w:r>
          </w:p>
        </w:tc>
        <w:tc>
          <w:tcPr>
            <w:tcW w:w="2835" w:type="dxa"/>
            <w:vAlign w:val="center"/>
          </w:tcPr>
          <w:p w14:paraId="4CFE0899" w14:textId="3E2884CD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你說對</w:t>
            </w:r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不</w:t>
            </w:r>
            <w:proofErr w:type="gramEnd"/>
            <w:r w:rsidRPr="00FB0131">
              <w:rPr>
                <w:rFonts w:ascii="微軟正黑體" w:eastAsia="微軟正黑體" w:hAnsi="微軟正黑體" w:cs="Arial"/>
                <w:color w:val="000000"/>
              </w:rPr>
              <w:t>隊</w:t>
            </w:r>
          </w:p>
        </w:tc>
        <w:tc>
          <w:tcPr>
            <w:tcW w:w="5913" w:type="dxa"/>
            <w:vAlign w:val="center"/>
          </w:tcPr>
          <w:p w14:paraId="489CC048" w14:textId="337B7395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434343"/>
              </w:rPr>
              <w:t>EASTRTCH</w:t>
            </w:r>
          </w:p>
        </w:tc>
      </w:tr>
      <w:tr w:rsidR="00DC6D71" w:rsidRPr="00FB0131" w14:paraId="708959CE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6FD41611" w14:textId="7A62C8F4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13</w:t>
            </w:r>
          </w:p>
        </w:tc>
        <w:tc>
          <w:tcPr>
            <w:tcW w:w="2835" w:type="dxa"/>
            <w:vAlign w:val="center"/>
          </w:tcPr>
          <w:p w14:paraId="365F8655" w14:textId="08E6A906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「平」步青雲</w:t>
            </w:r>
          </w:p>
        </w:tc>
        <w:tc>
          <w:tcPr>
            <w:tcW w:w="5913" w:type="dxa"/>
            <w:vAlign w:val="center"/>
          </w:tcPr>
          <w:p w14:paraId="09B143F9" w14:textId="13EF0879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 xml:space="preserve">AI </w:t>
            </w:r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互動式軀幹控制訓練系統</w:t>
            </w:r>
          </w:p>
        </w:tc>
      </w:tr>
      <w:tr w:rsidR="00DC6D71" w:rsidRPr="00FB0131" w14:paraId="0C47802E" w14:textId="77777777" w:rsidTr="00DC6D71">
        <w:trPr>
          <w:trHeight w:val="571"/>
        </w:trPr>
        <w:tc>
          <w:tcPr>
            <w:tcW w:w="988" w:type="dxa"/>
            <w:vAlign w:val="center"/>
          </w:tcPr>
          <w:p w14:paraId="6047366F" w14:textId="3AC42E34" w:rsidR="00DC6D71" w:rsidRPr="00516B2C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516B2C">
              <w:rPr>
                <w:rFonts w:ascii="微軟正黑體" w:eastAsia="微軟正黑體" w:hAnsi="微軟正黑體" w:cs="Arial"/>
                <w:color w:val="000000"/>
              </w:rPr>
              <w:t>14</w:t>
            </w:r>
          </w:p>
        </w:tc>
        <w:tc>
          <w:tcPr>
            <w:tcW w:w="2835" w:type="dxa"/>
            <w:vAlign w:val="center"/>
          </w:tcPr>
          <w:p w14:paraId="2700313E" w14:textId="23DCB676" w:rsidR="00DC6D71" w:rsidRPr="00516B2C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516B2C">
              <w:rPr>
                <w:rFonts w:ascii="微軟正黑體" w:eastAsia="微軟正黑體" w:hAnsi="微軟正黑體" w:cs="Arial"/>
                <w:color w:val="000000"/>
              </w:rPr>
              <w:t>超乎育奇</w:t>
            </w:r>
          </w:p>
        </w:tc>
        <w:tc>
          <w:tcPr>
            <w:tcW w:w="5913" w:type="dxa"/>
            <w:vAlign w:val="center"/>
          </w:tcPr>
          <w:p w14:paraId="4D6DE719" w14:textId="65507F71" w:rsidR="00DC6D71" w:rsidRPr="00516B2C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516B2C">
              <w:rPr>
                <w:rFonts w:ascii="微軟正黑體" w:eastAsia="微軟正黑體" w:hAnsi="微軟正黑體" w:cs="Arial" w:hint="eastAsia"/>
                <w:color w:val="000000"/>
              </w:rPr>
              <w:t>智慧型</w:t>
            </w:r>
            <w:proofErr w:type="gramStart"/>
            <w:r w:rsidRPr="00516B2C">
              <w:rPr>
                <w:rFonts w:ascii="微軟正黑體" w:eastAsia="微軟正黑體" w:hAnsi="微軟正黑體" w:cs="Arial" w:hint="eastAsia"/>
                <w:color w:val="000000"/>
              </w:rPr>
              <w:t>手搖杯回收</w:t>
            </w:r>
            <w:proofErr w:type="gramEnd"/>
            <w:r w:rsidRPr="00516B2C">
              <w:rPr>
                <w:rFonts w:ascii="微軟正黑體" w:eastAsia="微軟正黑體" w:hAnsi="微軟正黑體" w:cs="Arial" w:hint="eastAsia"/>
                <w:color w:val="000000"/>
              </w:rPr>
              <w:t>分類系統</w:t>
            </w:r>
          </w:p>
        </w:tc>
      </w:tr>
    </w:tbl>
    <w:p w14:paraId="51A4F38E" w14:textId="0721432F" w:rsidR="00DC6D71" w:rsidRPr="00FB0131" w:rsidRDefault="00DC6D71" w:rsidP="00FB0131">
      <w:pPr>
        <w:spacing w:after="0" w:line="0" w:lineRule="atLeast"/>
        <w:rPr>
          <w:rFonts w:ascii="微軟正黑體" w:eastAsia="微軟正黑體" w:hAnsi="微軟正黑體"/>
        </w:rPr>
      </w:pPr>
      <w:r w:rsidRPr="00FB0131">
        <w:rPr>
          <w:rFonts w:ascii="微軟正黑體" w:eastAsia="微軟正黑體" w:hAnsi="微軟正黑體"/>
          <w:b/>
          <w:bCs/>
          <w:sz w:val="28"/>
          <w:szCs w:val="28"/>
        </w:rPr>
        <w:fldChar w:fldCharType="end"/>
      </w:r>
    </w:p>
    <w:p w14:paraId="496B2C6B" w14:textId="21D63588" w:rsidR="0085037E" w:rsidRDefault="00DC6D71" w:rsidP="00FB0131">
      <w:pPr>
        <w:spacing w:after="0" w:line="0" w:lineRule="atLeast"/>
        <w:rPr>
          <w:rFonts w:ascii="微軟正黑體" w:eastAsia="微軟正黑體" w:hAnsi="微軟正黑體"/>
          <w:b/>
          <w:bCs/>
          <w:sz w:val="28"/>
          <w:szCs w:val="28"/>
        </w:rPr>
      </w:pPr>
      <w:r w:rsidRPr="00FB0131">
        <w:rPr>
          <w:rFonts w:ascii="微軟正黑體" w:eastAsia="微軟正黑體" w:hAnsi="微軟正黑體" w:hint="eastAsia"/>
          <w:b/>
          <w:bCs/>
          <w:sz w:val="28"/>
          <w:szCs w:val="28"/>
        </w:rPr>
        <w:t>入圍注意事項</w:t>
      </w:r>
    </w:p>
    <w:p w14:paraId="42533CA4" w14:textId="77777777" w:rsidR="00FB0131" w:rsidRPr="00FB0131" w:rsidRDefault="00FB0131" w:rsidP="00FB0131">
      <w:pPr>
        <w:pStyle w:val="a9"/>
        <w:numPr>
          <w:ilvl w:val="0"/>
          <w:numId w:val="1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入圍</w:t>
      </w:r>
      <w:proofErr w:type="gramStart"/>
      <w:r w:rsidRPr="00FB0131">
        <w:rPr>
          <w:rFonts w:ascii="微軟正黑體" w:eastAsia="微軟正黑體" w:hAnsi="微軟正黑體" w:hint="eastAsia"/>
          <w:sz w:val="28"/>
          <w:szCs w:val="28"/>
        </w:rPr>
        <w:t>組別需繳交</w:t>
      </w:r>
      <w:proofErr w:type="gramEnd"/>
      <w:r w:rsidRPr="00FB0131">
        <w:rPr>
          <w:rFonts w:ascii="微軟正黑體" w:eastAsia="微軟正黑體" w:hAnsi="微軟正黑體" w:hint="eastAsia"/>
          <w:sz w:val="28"/>
          <w:szCs w:val="28"/>
        </w:rPr>
        <w:t>決賽審查費NTD 2,500元，未繳交者喪失決賽審查資格。</w:t>
      </w:r>
    </w:p>
    <w:p w14:paraId="0E4A2B42" w14:textId="16B795D1" w:rsidR="00FB0131" w:rsidRPr="00D260BC" w:rsidRDefault="00FB0131" w:rsidP="00D260BC">
      <w:pPr>
        <w:pStyle w:val="a9"/>
        <w:numPr>
          <w:ilvl w:val="0"/>
          <w:numId w:val="1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決賽審查費</w:t>
      </w:r>
      <w:r w:rsidR="00D260BC" w:rsidRPr="00D260BC">
        <w:rPr>
          <w:rFonts w:ascii="微軟正黑體" w:eastAsia="微軟正黑體" w:hAnsi="微軟正黑體" w:hint="eastAsia"/>
          <w:sz w:val="28"/>
          <w:szCs w:val="28"/>
        </w:rPr>
        <w:t>繳費連結：</w:t>
      </w:r>
      <w:hyperlink r:id="rId5" w:history="1">
        <w:r w:rsidR="00D260BC" w:rsidRPr="0068250C">
          <w:rPr>
            <w:rStyle w:val="af"/>
            <w:rFonts w:ascii="微軟正黑體" w:eastAsia="微軟正黑體" w:hAnsi="微軟正黑體" w:hint="eastAsia"/>
            <w:sz w:val="28"/>
            <w:szCs w:val="28"/>
          </w:rPr>
          <w:t>https://core.newebpay.com/EPG/est/90zpm9</w:t>
        </w:r>
      </w:hyperlink>
      <w:r w:rsidR="00D260BC">
        <w:rPr>
          <w:rFonts w:ascii="微軟正黑體" w:eastAsia="微軟正黑體" w:hAnsi="微軟正黑體" w:hint="eastAsia"/>
          <w:sz w:val="28"/>
          <w:szCs w:val="28"/>
        </w:rPr>
        <w:t>，</w:t>
      </w:r>
      <w:r w:rsidRPr="00D260BC">
        <w:rPr>
          <w:rFonts w:ascii="微軟正黑體" w:eastAsia="微軟正黑體" w:hAnsi="微軟正黑體" w:hint="eastAsia"/>
          <w:sz w:val="28"/>
          <w:szCs w:val="28"/>
        </w:rPr>
        <w:t>繳交截止期限:2026/03/17</w:t>
      </w:r>
      <w:r w:rsidR="00D260BC">
        <w:rPr>
          <w:rFonts w:ascii="微軟正黑體" w:eastAsia="微軟正黑體" w:hAnsi="微軟正黑體"/>
          <w:sz w:val="28"/>
          <w:szCs w:val="28"/>
        </w:rPr>
        <w:t>(</w:t>
      </w:r>
      <w:r w:rsidR="00D260BC">
        <w:rPr>
          <w:rFonts w:ascii="微軟正黑體" w:eastAsia="微軟正黑體" w:hAnsi="微軟正黑體" w:hint="eastAsia"/>
          <w:sz w:val="28"/>
          <w:szCs w:val="28"/>
        </w:rPr>
        <w:t>二)</w:t>
      </w:r>
      <w:bookmarkStart w:id="0" w:name="_GoBack"/>
      <w:bookmarkEnd w:id="0"/>
      <w:r w:rsidR="00D260BC">
        <w:rPr>
          <w:rFonts w:ascii="微軟正黑體" w:eastAsia="微軟正黑體" w:hAnsi="微軟正黑體"/>
          <w:sz w:val="28"/>
          <w:szCs w:val="28"/>
        </w:rPr>
        <w:t xml:space="preserve"> 23:59pm</w:t>
      </w:r>
    </w:p>
    <w:p w14:paraId="43CC7CEB" w14:textId="4802C63C" w:rsidR="00FB0131" w:rsidRDefault="00FB0131" w:rsidP="00FB0131">
      <w:pPr>
        <w:pStyle w:val="a9"/>
        <w:numPr>
          <w:ilvl w:val="0"/>
          <w:numId w:val="1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 xml:space="preserve">請將決賽審查費繳交證明上傳至: </w:t>
      </w:r>
      <w:hyperlink r:id="rId6" w:history="1">
        <w:r w:rsidRPr="004F44E2">
          <w:rPr>
            <w:rStyle w:val="af"/>
            <w:rFonts w:ascii="微軟正黑體" w:eastAsia="微軟正黑體" w:hAnsi="微軟正黑體" w:hint="eastAsia"/>
            <w:sz w:val="28"/>
            <w:szCs w:val="28"/>
          </w:rPr>
          <w:t>https://reurl.cc/j65m42</w:t>
        </w:r>
      </w:hyperlink>
    </w:p>
    <w:p w14:paraId="63878B41" w14:textId="77777777" w:rsidR="00FB0131" w:rsidRDefault="00FB0131" w:rsidP="00FB0131">
      <w:p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</w:p>
    <w:p w14:paraId="168A9D6C" w14:textId="7D05E9B5" w:rsidR="00FB0131" w:rsidRPr="00FB0131" w:rsidRDefault="00FB0131" w:rsidP="00FB0131">
      <w:pPr>
        <w:spacing w:after="0" w:line="0" w:lineRule="atLeast"/>
        <w:rPr>
          <w:rFonts w:ascii="微軟正黑體" w:eastAsia="微軟正黑體" w:hAnsi="微軟正黑體"/>
          <w:b/>
          <w:bCs/>
          <w:sz w:val="28"/>
          <w:szCs w:val="28"/>
        </w:rPr>
      </w:pPr>
      <w:r w:rsidRPr="00FB0131">
        <w:rPr>
          <w:rFonts w:ascii="微軟正黑體" w:eastAsia="微軟正黑體" w:hAnsi="微軟正黑體" w:hint="eastAsia"/>
          <w:b/>
          <w:bCs/>
          <w:sz w:val="28"/>
          <w:szCs w:val="28"/>
        </w:rPr>
        <w:t>實體審查注意事項</w:t>
      </w:r>
    </w:p>
    <w:p w14:paraId="7871C3C3" w14:textId="77777777" w:rsidR="00FB0131" w:rsidRPr="00FB0131" w:rsidRDefault="00FB0131" w:rsidP="00FB0131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審查時間:2026/03/20(五) 09:00am~14:30pm</w:t>
      </w:r>
    </w:p>
    <w:p w14:paraId="3F6FFD03" w14:textId="77777777" w:rsidR="00FB0131" w:rsidRPr="00FB0131" w:rsidRDefault="00FB0131" w:rsidP="00FB0131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lastRenderedPageBreak/>
        <w:t>審查地點:東海大學 工業設計系 ID 101教室。</w:t>
      </w:r>
    </w:p>
    <w:p w14:paraId="464A2897" w14:textId="77777777" w:rsidR="00FB0131" w:rsidRPr="00FB0131" w:rsidRDefault="00FB0131" w:rsidP="00FB0131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決賽審查報告相關資料請於2026/03/20(五) 08:30pm~08:50pm讓工作人員放置在報告講桌電腦。</w:t>
      </w:r>
    </w:p>
    <w:p w14:paraId="26041428" w14:textId="77777777" w:rsidR="00FB0131" w:rsidRPr="00FB0131" w:rsidRDefault="00FB0131" w:rsidP="00FB0131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決賽實體審查資料不能有指導老師與學校系所資訊。</w:t>
      </w:r>
    </w:p>
    <w:p w14:paraId="0585FA35" w14:textId="77777777" w:rsidR="00FB0131" w:rsidRPr="00FB0131" w:rsidRDefault="00FB0131" w:rsidP="00FB0131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建議攜帶作品具體資料如(如3D模擬圖、模型、影像、圖片等 )進行演示。</w:t>
      </w:r>
    </w:p>
    <w:p w14:paraId="295ECC0F" w14:textId="7FDC7527" w:rsidR="00FB0131" w:rsidRPr="00FB0131" w:rsidRDefault="00FB0131" w:rsidP="00FB0131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報告時間10分鐘，審委提問3分鐘。</w:t>
      </w:r>
    </w:p>
    <w:sectPr w:rsidR="00FB0131" w:rsidRPr="00FB0131" w:rsidSect="00DC6D71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A62BB"/>
    <w:multiLevelType w:val="hybridMultilevel"/>
    <w:tmpl w:val="F2CE77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9ED6FA4"/>
    <w:multiLevelType w:val="hybridMultilevel"/>
    <w:tmpl w:val="601439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D71"/>
    <w:rsid w:val="001D698E"/>
    <w:rsid w:val="00353D3A"/>
    <w:rsid w:val="00516B2C"/>
    <w:rsid w:val="0085037E"/>
    <w:rsid w:val="00863E9D"/>
    <w:rsid w:val="00884208"/>
    <w:rsid w:val="00A7634E"/>
    <w:rsid w:val="00D260BC"/>
    <w:rsid w:val="00D81A81"/>
    <w:rsid w:val="00DC6D71"/>
    <w:rsid w:val="00E65497"/>
    <w:rsid w:val="00F6498A"/>
    <w:rsid w:val="00FB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FD5C4"/>
  <w15:chartTrackingRefBased/>
  <w15:docId w15:val="{929EEA68-A99F-42B0-AD95-233FCFFF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6D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D7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D7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D7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D7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D7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D7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C6D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C6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C6D7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C6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C6D7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C6D7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C6D7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C6D7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C6D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6D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C6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D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C6D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C6D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D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D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C6D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6D7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C6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FB0131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B0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url.cc/j65m42" TargetMode="External"/><Relationship Id="rId5" Type="http://schemas.openxmlformats.org/officeDocument/2006/relationships/hyperlink" Target="https://core.newebpay.com/EPG/est/90zpm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Chiu</dc:creator>
  <cp:keywords/>
  <dc:description/>
  <cp:lastModifiedBy>lab four</cp:lastModifiedBy>
  <cp:revision>2</cp:revision>
  <dcterms:created xsi:type="dcterms:W3CDTF">2026-03-12T01:15:00Z</dcterms:created>
  <dcterms:modified xsi:type="dcterms:W3CDTF">2026-03-12T01:15:00Z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7f50d069-cf2c-4c10-adba-a254cd1161b6</vt:lpwstr>
  </property>
</Properties>
</file>