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solve_FM_Adam.py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9C4E8"/>
                <w:sz w:val="22"/>
                <w:szCs w:val="22"/>
              </w:rPr>
              <w:t xml:space="preserve">Mode d'emploi — FM par stage avec optimiseur Adam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Vue d'ensemble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solve_FM_Adam.py est la version Adam de solve_FM.py. Il entraîne une Factorization Machine indépendante pour un stage donné en utilisant l'optimiseur Adam au lieu du SGD. Adam adapte le learning rate par paramètre via deux moments — il converge plus vite et gère mieux les features sparse (patterns rares).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Différences avec solve_FM.py (SGD)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solve_FM.py (SGD)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solve_FM_Adam.py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Optimiseur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SGD + decay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Adam (lr constant)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lr défaut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lr_decay défaut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0.95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1.0  (pas de decay)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Moments supplémentaires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m_V, v_V, m_w0, v_w0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Gradient clipping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Oui (norm &gt;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w0 mis à jour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Non (w0 figé à 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Oui (Adam sur w0)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Convergence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~50–60 itérations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~20–30 itérations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datas/data_XX.txt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brutes du stage (indices + score)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weights/weight_XX.txt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Poids linéaires figés calculés par solve_with_warmstart.py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pip install numpy scipy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solve_FM_Adam.py &lt;stage_number&gt;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Exemples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solve_FM_Adam.py 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solve_FM_Adam.py 10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Paramètres du modèle FMRegression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Codés en dur dans la section 'Entraînement FM' en bas du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 de dimensions latentes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 maximum d'itérations (early stopping peut arrêter avant)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Learning rate Adam — ne pas utiliser 0.02 (valeur SGD)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lr_decay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 de decay — Adam s'adapte via ses moments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l2_reg_V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Régularisation L2 sur 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batch_size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2048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Taille des mini-batches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early_stopping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Arrêt si aucune amélioration sur N itérations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min_delta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Gain minimum considéré comme amélioration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beta1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Momentum Adam — lisse les gradients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beta2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0.999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Variance Adam — adapte le lr par paramètre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1e-8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Stabilité numérique Adam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Pipeline interne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1–4. Identique à solve_FM.py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Chargement des poids linéaires figés (w[stage])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Chargement des données brutes datas/data_XX.txt → matrice CSR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Split Train 80% / Validation 20% (stages ≥ 9), seed = numéro de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Init V : zéro partout sauf colonnes actives → N(0, 0.01)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Entraînement Adam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À chaque mini-batch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Prédiction FM : score = w·x + w0 + inter_FM(V, 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Gradient w0 → mise à jour Adam (m_w0, v_w0) avec bias 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Gradient V → clipping si norme &gt; 10 → mise à jour Adam (m_V, v_V) + L2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Clipping V dans [-20, +20]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Compteur adam_t incrémenté à chaque batch (bias correction précise)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Early stopping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RMSE ne descend pas de plus de 0.0001 pendant 10 itérations consécutives, arrêt et restauration du meilleur V et w0 observés.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Fichiers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models_fm/model_fm_XX.pkl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Modèle FM complet sérialisé — contient V, w, w0 (Adam), rank. Rechargeable via pickle.load().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n_occs/n_occ_XX.txt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Vecteur d'occurrences — 383 745 entiers.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Lecture du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Chargement des poids linéaires depuis weights/weight_40.txt...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47042 poids non-nuls sur 383745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Chargement de datas/data_40.txt...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Données : 1234567 train / 308642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Entraînement FM (SGD sur V, w fixes)...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Features actives : 47042 / 383745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RMSE baseline linéaire : 6.950123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lr=0.0010  decay=1.000  beta1=0.9  beta2=0.999  early_stopping=10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 1/100 — RMSE : 6.312345  (gain : +0.637778)  lr=0.00100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 2/100 — RMSE : 6.198765  (gain : +0.751358)  lr=0.00100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 3/100 — RMSE : 6.156432  (gain : +0.793691)  lr=0.00100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28/100 — RMSE : 6.089234  (gain : +0.860889)  lr=0.00100  [...]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iter  38/100 — RMSE : 6.089301  (gain : +0.860822)  [sans amélioration : 10/10]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*** Early stopping à iter 38 (10 iters sans gain &gt; 0.0001) ***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Meilleur RMSE train : 6.089234  (gain : +0.860889)  durée totale : 12m14s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--- Métriques VALIDATION (Factorization Machine)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RMSE      : 6.198765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MAE       : 4.912345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Pseudo-R² : 0.921432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Points de surveillance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Convergence rapide dès iter 1–3 (Adam vs SGD qui démarre lentement)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Early stopping vers iter 25–40 → normal avec lr constant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w0 ≠ 0 en sortie → Adam l'a ajusté (contrairement au SGD qui le laissait à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Écart RMSE train/val &lt; 0.15 → pas de surapprentissage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Comparaison SGD vs Adam sur stage 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solve_FM.py (SGD)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solve_FM_Adam.py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Baseline linéaire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6.950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6.950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RMSE train finale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6.219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~6.089  (attendu)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Itérations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~57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Durée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18m29s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~12m  (attendu)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les valeurs Adam sont des estimations basées sur les gains observés dans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train_FM_Adam.py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à rank=8. Les résultats réels peuvent varier selon le stage.</w:t>
      </w:r>
    </w:p>
    <w:p>
      <w:pPr>
        <w:spacing w:before="20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2026-03-07T16:21:47.191Z</dcterms:created>
  <dcterms:modified xsi:type="dcterms:W3CDTF">2026-03-07T16:21:47.193Z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