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36"/>
                <w:szCs w:val="36"/>
              </w:rPr>
              <w:t xml:space="preserve">solve_with_warmstart.py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9C4E8"/>
                <w:sz w:val="22"/>
                <w:szCs w:val="22"/>
              </w:rPr>
              <w:t xml:space="preserve">Mode d'emploi — Calcul des poids linéaires Roxane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Vue d'ensemble</w:t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solve_with_warmstart.py calcule les poids linéaires w[stage] pour un stage donné en résolvant un système de moindres carrés creux (LSMR). Ces poids sont la base de la fonction d'évaluation de Roxane — le FM ne fait que corriger leurs résidus.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Rôle dans la chaîne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"/>
        <w:gridCol w:w="2800"/>
        <w:gridCol w:w="4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datas_norm/data_XX.txt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solve_with_warmstart.py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→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weights/weight_XX.txt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Les poids produits sont ensuite utilisés par train_FM_Adam.py (figés, jamais modifiés).</w:t>
      </w:r>
    </w:p>
    <w:p>
      <w:pPr>
        <w:spacing w:before="120" w:after="0"/>
      </w:pPr>
      <w:r>
        <w:t xml:space="preserve"/>
      </w:r>
    </w:p>
    <w:p>
      <w:pPr>
        <w:pBdr>
          <w:bottom w:val="single" w:color="2E5FA3" w:sz="4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Prérequis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Structure des répertoires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datas_norm/data_XX.txt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Données normalisées (seuil occurrence=50) par stage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weights/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Créé automatiquement — contiendra les poids calculés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n_occs/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Créé automatiquement — contiendra les comptes d'occurrences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Dépendances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pip install numpy scipy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5FA3" w:sz="4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Usage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Syntaxe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python solve_with_warmstart.py &lt;stage_number&gt;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Exemples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Calculer les poids du stage 20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python solve_with_warmstart.py 20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Calculer tous les stages en séquence (le warm start s'enchaîne automatiquement)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for i in $(seq 0 59); do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  python solve_with_warmstart.py $i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done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5FA3" w:sz="4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Pipeline interne — 7 étapes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1. Chargement des données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Lecture de datas_norm/data_XX.txt. Chaque ligne contient des indices (patterns) suivis d'un score en dernier. Les indices répétés sont comptés (counts).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Format entrée : index1 index2 ... indexN 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Construction d'une matrice creuse CSR (n_lignes × 383 745)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 Séparation Train /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Split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Raison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0 – 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100% train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Trop peu de positions canoniques pour valider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9 – 59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80% / 20%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Split aléatoire reproductible (seed = numéro de stage)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3. Réduction aux colonnes actives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Seules les colonnes (features) vues au moins une fois dans le train sont gardées. La matrice compressée est beaucoup plus petite — ex. stage 10 : 4 225 colonnes actives sur 383 745.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4. Warm Start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Si weight_{stage-1}.txt existe, les poids du stage précédent servent de point de départ à LSMR. Cela accélère la convergence et lisse les transitions entre stages.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Stage 0 → pas de warm start (x0 = None)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Stage N → x0 chargé depuis weights/weight_{N-1:02}.txt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5. Résolution LSMR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Résolution du système de moindres carrés creux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x = argmin || A_train · x - scores_train ||²  +  damp² || x ||²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Paramètres : atol=1e-4  btol=1e-4  damp=1e-3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6. Décroissance des poids absents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Les features présentes dans le stage précédent mais absentes du stage courant ne sont pas mises à zéro brutalement — elles sont multipliées par 0.9. Cela évite les discontinuités dans la fonction d'évaluation entre stages consécutifs.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7. Évaluation et analyse des résidus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Métriques calculées sur train et validation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RMSE, MAE, Pseudo-R²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Distribution des erreurs par intervalles doublants : [-1,+1], [-2,+2], ..., [-128,+128]</w:t>
      </w:r>
    </w:p>
    <w:p>
      <w:pPr>
        <w:spacing w:before="200" w:after="0"/>
      </w:pPr>
      <w:r>
        <w:t xml:space="preserve"/>
      </w:r>
    </w:p>
    <w:p>
      <w:pPr>
        <w:pBdr>
          <w:bottom w:val="single" w:color="2E5FA3" w:sz="4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Fichiers produits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weights/weight_XX.txt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Vecteur de poids — 383 745 valeurs float64, une par ligne. Zéro pour les features absentes.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n_occs/n_occ_XX.txt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Vecteur d'occurrences — 383 745 entiers. Nombre de fois que chaque feature apparaît dans toutes les données du stage (train + val).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5FA3" w:sz="4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Lecture du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Chargement de datas_norm/data_20.txt...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Données : 1234567 train / 308642 validation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Compression : 383745 -&gt; 16286 colonnes utiles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Log: Warm start avec weights/weight_19.txt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Résolution du système...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Log: 423 poids maintenus avec décroissance (0.9)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--- Métriques TRAIN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RMSE      : 6.123456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MAE       : 4.567890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Pseudo-R² : 0.912345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--- Métriques VALIDATION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RMSE      : 6.234567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MAE       : 4.678901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Pseudo-R² : 0.908765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Analyse de la précision (Validation) 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Erreur dans [  -1,   1] :  12345 nouveaux (Total:  8.23%)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Erreur dans [  -2,   2] :  23456 nouveaux (Total: 23.87%)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Erreur dans [-128, 128] :    789 nouveaux (Total: 99.97%)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Points de surveillance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Pseudo-R² &gt; 0.90 → bon ajustement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Écart RMSE train/val &lt; 0.15 → pas de surapprentissage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Colonnes utiles croissantes au fil des stages (4k→62k) → comportement normal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'poids maintenus avec décroissance' → features disparues du stage N-1 au stage N</w:t>
      </w:r>
    </w:p>
    <w:p>
      <w:pPr>
        <w:spacing w:before="200" w:after="0"/>
      </w:pPr>
      <w:r>
        <w:t xml:space="preserve"/>
      </w:r>
    </w:p>
    <w:p>
      <w:pPr>
        <w:pBdr>
          <w:bottom w:val="single" w:color="2E5FA3" w:sz="4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Paramètres internes (en-tête du script)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Argument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N_INDEX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383 745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Nombre total de features canoniques (patterns Othello avec symétries)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TRAIN_RATIO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0.80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Fraction des données utilisée pour l'entraînement (stages ≥ 9)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damp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1e-3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Régularisation Tikhonov dans LSMR — contrôle la norme des poids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atol/btol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1e-4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Tolérance de convergence LSMR — compromis vitesse/précision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décroissance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0.9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Facteur de décroissance pour les poids absents du stage courant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seed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= stage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Graine aléatoire = numéro de stage → reproductibilité par stage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5FA3" w:sz="4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Relation avec train_FM_Adam.py</w:t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Les poids produits par ce script sont utilisés par le FM global comme composante figée. Le FM apprend uniquement les interactions résiduelles — il ne modifie jamais ces poids.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Poids linéaires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FM (V, w0)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solve_with_warmstart.py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train_FM_Adam.py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Données 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datas_norm/ (seuil 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datas/ (brutes)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Algorithme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LSMR (moindres carrés)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Adam (descente gradient)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Partage entre stages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Non (un fichier/stage)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Oui (V global)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RMSE globale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6.250 (baseline)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5.513 (après FM)</w:t>
            </w:r>
          </w:p>
        </w:tc>
      </w:tr>
    </w:tbl>
    <w:p>
      <w:pPr>
        <w:spacing w:before="200" w:after="0"/>
      </w:pPr>
      <w: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A3A6B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5FA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2026-03-07T09:21:08.144Z</dcterms:created>
  <dcterms:modified xsi:type="dcterms:W3CDTF">2026-03-07T09:21:08.145Z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