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МИНИСТЕРСТВО ОБРАЗОВАНИЯ И НАУКИ РОССИЙСКОЙ ФЕДЕРАЦИИ</w:t>
      </w:r>
    </w:p>
    <w:p w:rsidR="009648DC" w:rsidRPr="009648DC" w:rsidRDefault="009648DC" w:rsidP="009648DC">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 xml:space="preserve">федеральное государственное бюджетное образовательное </w:t>
      </w:r>
      <w:r w:rsidR="00EB54A7" w:rsidRPr="009648DC">
        <w:rPr>
          <w:rFonts w:ascii="Times New Roman" w:hAnsi="Times New Roman" w:cs="Times New Roman"/>
          <w:sz w:val="28"/>
          <w:szCs w:val="28"/>
        </w:rPr>
        <w:t>учреждение высшего</w:t>
      </w:r>
      <w:r w:rsidRPr="009648DC">
        <w:rPr>
          <w:rFonts w:ascii="Times New Roman" w:hAnsi="Times New Roman" w:cs="Times New Roman"/>
          <w:sz w:val="28"/>
          <w:szCs w:val="28"/>
        </w:rPr>
        <w:t xml:space="preserve"> профессионального образования</w:t>
      </w:r>
    </w:p>
    <w:p w:rsidR="009648DC" w:rsidRPr="009648DC" w:rsidRDefault="009648DC" w:rsidP="009648DC">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C46F1E" w:rsidRDefault="00C46F1E" w:rsidP="00C46F1E">
      <w:pPr>
        <w:spacing w:after="0" w:line="240" w:lineRule="auto"/>
        <w:jc w:val="center"/>
        <w:rPr>
          <w:rFonts w:ascii="Times New Roman" w:hAnsi="Times New Roman" w:cs="Times New Roman"/>
          <w:b/>
          <w:sz w:val="28"/>
          <w:szCs w:val="28"/>
        </w:rPr>
      </w:pPr>
      <w:r w:rsidRPr="00C46F1E">
        <w:rPr>
          <w:rFonts w:ascii="Times New Roman" w:hAnsi="Times New Roman" w:cs="Times New Roman"/>
          <w:b/>
          <w:sz w:val="28"/>
          <w:szCs w:val="28"/>
        </w:rPr>
        <w:t xml:space="preserve">«Сибирский государственный университет науки и технологий имени академика М.Ф. </w:t>
      </w:r>
      <w:proofErr w:type="spellStart"/>
      <w:r w:rsidRPr="00C46F1E">
        <w:rPr>
          <w:rFonts w:ascii="Times New Roman" w:hAnsi="Times New Roman" w:cs="Times New Roman"/>
          <w:b/>
          <w:sz w:val="28"/>
          <w:szCs w:val="28"/>
        </w:rPr>
        <w:t>Решетнева</w:t>
      </w:r>
      <w:proofErr w:type="spellEnd"/>
      <w:r w:rsidRPr="00C46F1E">
        <w:rPr>
          <w:rFonts w:ascii="Times New Roman" w:hAnsi="Times New Roman" w:cs="Times New Roman"/>
          <w:b/>
          <w:sz w:val="28"/>
          <w:szCs w:val="28"/>
        </w:rPr>
        <w:t xml:space="preserve">» </w:t>
      </w:r>
    </w:p>
    <w:p w:rsidR="009648DC" w:rsidRDefault="00C46F1E" w:rsidP="00C46F1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СибГУ</w:t>
      </w:r>
      <w:proofErr w:type="spellEnd"/>
      <w:r w:rsidRPr="00C46F1E">
        <w:rPr>
          <w:rFonts w:ascii="Times New Roman" w:hAnsi="Times New Roman" w:cs="Times New Roman"/>
          <w:b/>
          <w:sz w:val="28"/>
          <w:szCs w:val="28"/>
        </w:rPr>
        <w:t>)</w:t>
      </w:r>
    </w:p>
    <w:p w:rsidR="00C46F1E" w:rsidRPr="009648DC" w:rsidRDefault="00C46F1E" w:rsidP="00C46F1E">
      <w:pPr>
        <w:spacing w:after="0" w:line="240" w:lineRule="auto"/>
        <w:ind w:firstLine="709"/>
        <w:jc w:val="center"/>
        <w:rPr>
          <w:rFonts w:ascii="Times New Roman" w:hAnsi="Times New Roman" w:cs="Times New Roman"/>
          <w:sz w:val="28"/>
          <w:szCs w:val="28"/>
        </w:rPr>
      </w:pP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ИНСТИТУТ (ФАКУЛЬТЕТ)</w:t>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648DC">
        <w:rPr>
          <w:rFonts w:ascii="Times New Roman" w:hAnsi="Times New Roman" w:cs="Times New Roman"/>
          <w:sz w:val="28"/>
          <w:szCs w:val="28"/>
        </w:rPr>
        <w:t xml:space="preserve">______________________________________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ПРОФИЛЬ ПОДГОТОВКИ</w:t>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r w:rsidRPr="009648DC">
        <w:rPr>
          <w:rFonts w:ascii="Times New Roman" w:hAnsi="Times New Roman" w:cs="Times New Roman"/>
          <w:sz w:val="28"/>
          <w:szCs w:val="28"/>
        </w:rPr>
        <w:t xml:space="preserve">                       </w:t>
      </w:r>
    </w:p>
    <w:p w:rsid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КАФЕДРА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334881">
        <w:rPr>
          <w:rFonts w:ascii="Times New Roman" w:hAnsi="Times New Roman" w:cs="Times New Roman"/>
          <w:sz w:val="28"/>
          <w:szCs w:val="28"/>
        </w:rPr>
        <w:t>______________________________________</w:t>
      </w:r>
    </w:p>
    <w:p w:rsidR="009648DC" w:rsidRDefault="009648DC"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center"/>
        <w:rPr>
          <w:rFonts w:ascii="Times New Roman" w:hAnsi="Times New Roman" w:cs="Times New Roman"/>
          <w:sz w:val="28"/>
          <w:szCs w:val="28"/>
        </w:rPr>
      </w:pPr>
    </w:p>
    <w:p w:rsidR="009648DC" w:rsidRPr="009648DC" w:rsidRDefault="009648DC" w:rsidP="00EB54A7">
      <w:pPr>
        <w:spacing w:after="0" w:line="240" w:lineRule="auto"/>
        <w:jc w:val="center"/>
        <w:rPr>
          <w:rFonts w:ascii="Times New Roman" w:hAnsi="Times New Roman" w:cs="Times New Roman"/>
          <w:b/>
          <w:sz w:val="28"/>
          <w:szCs w:val="28"/>
        </w:rPr>
      </w:pPr>
      <w:r w:rsidRPr="009648DC">
        <w:rPr>
          <w:rFonts w:ascii="Times New Roman" w:hAnsi="Times New Roman" w:cs="Times New Roman"/>
          <w:b/>
          <w:sz w:val="28"/>
          <w:szCs w:val="28"/>
        </w:rPr>
        <w:t>МАГИСТЕРСКАЯ ДИССЕРТАЦИЯ</w:t>
      </w:r>
    </w:p>
    <w:p w:rsidR="009648DC" w:rsidRPr="009648DC" w:rsidRDefault="009648DC" w:rsidP="00EB54A7">
      <w:pPr>
        <w:spacing w:after="0" w:line="240" w:lineRule="auto"/>
        <w:jc w:val="center"/>
        <w:rPr>
          <w:rFonts w:ascii="Times New Roman" w:hAnsi="Times New Roman" w:cs="Times New Roman"/>
          <w:sz w:val="28"/>
          <w:szCs w:val="28"/>
        </w:rPr>
      </w:pPr>
    </w:p>
    <w:p w:rsidR="009648DC" w:rsidRPr="009648DC" w:rsidRDefault="00334881" w:rsidP="00334881">
      <w:pPr>
        <w:spacing w:after="0" w:line="360" w:lineRule="auto"/>
        <w:jc w:val="center"/>
        <w:rPr>
          <w:rFonts w:ascii="Times New Roman" w:hAnsi="Times New Roman" w:cs="Times New Roman"/>
          <w:sz w:val="28"/>
          <w:szCs w:val="28"/>
        </w:rPr>
      </w:pPr>
      <w:r w:rsidRPr="00334881">
        <w:rPr>
          <w:rFonts w:ascii="Times New Roman" w:hAnsi="Times New Roman" w:cs="Times New Roman"/>
          <w:sz w:val="28"/>
          <w:szCs w:val="28"/>
          <w:u w:val="single"/>
        </w:rPr>
        <w:t>РАЗРАБОТКА СИСТЕМЫ ПОДДЕРЖКИ ПРИНЯТИЯ РЕШЕНИЙ В ЕЖЕДНЕВНОМ БЫТУ</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9648DC">
      <w:pPr>
        <w:spacing w:after="0" w:line="36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Хакимов Дамир </w:t>
      </w:r>
      <w:proofErr w:type="spellStart"/>
      <w:r>
        <w:rPr>
          <w:rFonts w:ascii="Times New Roman" w:hAnsi="Times New Roman" w:cs="Times New Roman"/>
          <w:sz w:val="28"/>
          <w:szCs w:val="28"/>
        </w:rPr>
        <w:t>Рашитович</w:t>
      </w:r>
      <w:proofErr w:type="spellEnd"/>
    </w:p>
    <w:p w:rsidR="00EB54A7" w:rsidRPr="009648DC" w:rsidRDefault="00EB54A7" w:rsidP="00EB54A7">
      <w:pPr>
        <w:spacing w:after="0" w:line="240" w:lineRule="auto"/>
        <w:jc w:val="both"/>
        <w:rPr>
          <w:rFonts w:ascii="Times New Roman" w:hAnsi="Times New Roman" w:cs="Times New Roman"/>
          <w:sz w:val="28"/>
          <w:szCs w:val="28"/>
        </w:rPr>
      </w:pPr>
    </w:p>
    <w:p w:rsidR="009648DC" w:rsidRDefault="00F71DD9"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Руководитель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Коморовский</w:t>
      </w:r>
      <w:proofErr w:type="spellEnd"/>
      <w:r>
        <w:rPr>
          <w:rFonts w:ascii="Times New Roman" w:hAnsi="Times New Roman" w:cs="Times New Roman"/>
          <w:sz w:val="28"/>
          <w:szCs w:val="28"/>
        </w:rPr>
        <w:t xml:space="preserve"> Витольд Станиславович</w:t>
      </w:r>
    </w:p>
    <w:p w:rsidR="00EB54A7" w:rsidRPr="009648DC"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Рецензент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proofErr w:type="spellStart"/>
      <w:r w:rsidRPr="009648DC">
        <w:rPr>
          <w:rFonts w:ascii="Times New Roman" w:hAnsi="Times New Roman" w:cs="Times New Roman"/>
          <w:sz w:val="28"/>
          <w:szCs w:val="28"/>
        </w:rPr>
        <w:t>Но</w:t>
      </w:r>
      <w:r w:rsidR="00EB54A7">
        <w:rPr>
          <w:rFonts w:ascii="Times New Roman" w:hAnsi="Times New Roman" w:cs="Times New Roman"/>
          <w:sz w:val="28"/>
          <w:szCs w:val="28"/>
        </w:rPr>
        <w:t>рмоконтроль</w:t>
      </w:r>
      <w:proofErr w:type="spellEnd"/>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r>
      <w:r w:rsidR="00EB54A7">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EB54A7" w:rsidP="00EB54A7">
      <w:pPr>
        <w:spacing w:after="0" w:line="240" w:lineRule="auto"/>
        <w:jc w:val="both"/>
        <w:rPr>
          <w:rFonts w:ascii="Times New Roman" w:hAnsi="Times New Roman" w:cs="Times New Roman"/>
          <w:sz w:val="28"/>
          <w:szCs w:val="28"/>
        </w:rPr>
      </w:pPr>
    </w:p>
    <w:p w:rsidR="00EB54A7"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Допуска</w:t>
      </w:r>
      <w:r w:rsidR="00EB54A7">
        <w:rPr>
          <w:rFonts w:ascii="Times New Roman" w:hAnsi="Times New Roman" w:cs="Times New Roman"/>
          <w:sz w:val="28"/>
          <w:szCs w:val="28"/>
        </w:rPr>
        <w:t>ется к защите</w:t>
      </w:r>
    </w:p>
    <w:p w:rsidR="009648DC" w:rsidRPr="009648DC" w:rsidRDefault="00EB54A7" w:rsidP="00EB54A7">
      <w:pPr>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Зав. Кафедрой</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(Ф.И.О.)</w:t>
      </w:r>
    </w:p>
    <w:p w:rsidR="00EB54A7" w:rsidRDefault="00EB54A7" w:rsidP="00EB54A7">
      <w:pPr>
        <w:spacing w:after="0" w:line="240" w:lineRule="auto"/>
        <w:jc w:val="both"/>
        <w:rPr>
          <w:rFonts w:ascii="Times New Roman" w:hAnsi="Times New Roman" w:cs="Times New Roman"/>
          <w:sz w:val="28"/>
          <w:szCs w:val="28"/>
        </w:rPr>
      </w:pPr>
    </w:p>
    <w:p w:rsidR="009648DC" w:rsidRPr="009648DC" w:rsidRDefault="009648DC" w:rsidP="00EB54A7">
      <w:pPr>
        <w:spacing w:after="0" w:line="240" w:lineRule="auto"/>
        <w:jc w:val="both"/>
        <w:rPr>
          <w:rFonts w:ascii="Times New Roman" w:hAnsi="Times New Roman" w:cs="Times New Roman"/>
          <w:sz w:val="28"/>
          <w:szCs w:val="28"/>
        </w:rPr>
      </w:pPr>
      <w:r w:rsidRPr="009648DC">
        <w:rPr>
          <w:rFonts w:ascii="Times New Roman" w:hAnsi="Times New Roman" w:cs="Times New Roman"/>
          <w:sz w:val="28"/>
          <w:szCs w:val="28"/>
        </w:rPr>
        <w:t xml:space="preserve">«____» ____________________  20___ г.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P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9648DC" w:rsidRDefault="009648DC" w:rsidP="00EB54A7">
      <w:pPr>
        <w:spacing w:after="0" w:line="240" w:lineRule="auto"/>
        <w:ind w:firstLine="709"/>
        <w:jc w:val="both"/>
        <w:rPr>
          <w:rFonts w:ascii="Times New Roman" w:hAnsi="Times New Roman" w:cs="Times New Roman"/>
          <w:sz w:val="28"/>
          <w:szCs w:val="28"/>
        </w:rPr>
      </w:pPr>
      <w:r w:rsidRPr="009648DC">
        <w:rPr>
          <w:rFonts w:ascii="Times New Roman" w:hAnsi="Times New Roman" w:cs="Times New Roman"/>
          <w:sz w:val="28"/>
          <w:szCs w:val="28"/>
        </w:rPr>
        <w:t xml:space="preserve"> </w:t>
      </w: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EB54A7" w:rsidP="00EB54A7">
      <w:pPr>
        <w:spacing w:after="0" w:line="240" w:lineRule="auto"/>
        <w:ind w:firstLine="709"/>
        <w:jc w:val="both"/>
        <w:rPr>
          <w:rFonts w:ascii="Times New Roman" w:hAnsi="Times New Roman" w:cs="Times New Roman"/>
          <w:sz w:val="28"/>
          <w:szCs w:val="28"/>
        </w:rPr>
      </w:pPr>
    </w:p>
    <w:p w:rsidR="00EB54A7" w:rsidRDefault="009648DC" w:rsidP="00EB54A7">
      <w:pPr>
        <w:spacing w:after="0" w:line="240" w:lineRule="auto"/>
        <w:jc w:val="center"/>
        <w:rPr>
          <w:rFonts w:ascii="Times New Roman" w:hAnsi="Times New Roman" w:cs="Times New Roman"/>
          <w:sz w:val="28"/>
          <w:szCs w:val="28"/>
        </w:rPr>
      </w:pPr>
      <w:r w:rsidRPr="009648DC">
        <w:rPr>
          <w:rFonts w:ascii="Times New Roman" w:hAnsi="Times New Roman" w:cs="Times New Roman"/>
          <w:sz w:val="28"/>
          <w:szCs w:val="28"/>
        </w:rPr>
        <w:t>Красноярск 20___ г.</w:t>
      </w:r>
    </w:p>
    <w:p w:rsidR="00EB54A7" w:rsidRDefault="00EB54A7">
      <w:pPr>
        <w:rPr>
          <w:rFonts w:ascii="Times New Roman" w:hAnsi="Times New Roman" w:cs="Times New Roman"/>
          <w:sz w:val="28"/>
          <w:szCs w:val="28"/>
        </w:rPr>
      </w:pPr>
      <w:r>
        <w:rPr>
          <w:rFonts w:ascii="Times New Roman" w:hAnsi="Times New Roman" w:cs="Times New Roman"/>
          <w:sz w:val="28"/>
          <w:szCs w:val="28"/>
        </w:rPr>
        <w:br w:type="page"/>
      </w:r>
    </w:p>
    <w:p w:rsidR="00B5207F" w:rsidRP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lastRenderedPageBreak/>
        <w:t>МИНИСТЕРСТВО ОБРАЗОВАНИЯ И НАУКИ РОССИЙСКОЙ ФЕДЕРАЦИИ</w:t>
      </w:r>
    </w:p>
    <w:p w:rsidR="00B5207F" w:rsidRDefault="00B5207F" w:rsidP="00B5207F">
      <w:pPr>
        <w:spacing w:after="0" w:line="240" w:lineRule="auto"/>
        <w:jc w:val="center"/>
        <w:rPr>
          <w:rFonts w:ascii="Times New Roman" w:hAnsi="Times New Roman" w:cs="Times New Roman"/>
          <w:sz w:val="28"/>
          <w:szCs w:val="28"/>
        </w:rPr>
      </w:pPr>
      <w:r w:rsidRPr="00B5207F">
        <w:rPr>
          <w:rFonts w:ascii="Times New Roman" w:hAnsi="Times New Roman" w:cs="Times New Roman"/>
          <w:sz w:val="28"/>
          <w:szCs w:val="28"/>
        </w:rPr>
        <w:t>федеральное государственное бюджетное образовательное учреждение высшего</w:t>
      </w:r>
      <w:r>
        <w:rPr>
          <w:rFonts w:ascii="Times New Roman" w:hAnsi="Times New Roman" w:cs="Times New Roman"/>
          <w:sz w:val="28"/>
          <w:szCs w:val="28"/>
        </w:rPr>
        <w:t xml:space="preserve"> профессионального образования</w:t>
      </w:r>
    </w:p>
    <w:p w:rsidR="00C46F1E" w:rsidRDefault="00C46F1E" w:rsidP="00C46F1E">
      <w:pPr>
        <w:spacing w:after="0" w:line="240" w:lineRule="auto"/>
        <w:jc w:val="center"/>
        <w:rPr>
          <w:rFonts w:ascii="Times New Roman" w:hAnsi="Times New Roman" w:cs="Times New Roman"/>
          <w:b/>
          <w:sz w:val="28"/>
          <w:szCs w:val="28"/>
        </w:rPr>
      </w:pPr>
      <w:r w:rsidRPr="00C46F1E">
        <w:rPr>
          <w:rFonts w:ascii="Times New Roman" w:hAnsi="Times New Roman" w:cs="Times New Roman"/>
          <w:b/>
          <w:sz w:val="28"/>
          <w:szCs w:val="28"/>
        </w:rPr>
        <w:t xml:space="preserve">«Сибирский государственный университет науки и технологий имени академика М.Ф. </w:t>
      </w:r>
      <w:proofErr w:type="spellStart"/>
      <w:r w:rsidRPr="00C46F1E">
        <w:rPr>
          <w:rFonts w:ascii="Times New Roman" w:hAnsi="Times New Roman" w:cs="Times New Roman"/>
          <w:b/>
          <w:sz w:val="28"/>
          <w:szCs w:val="28"/>
        </w:rPr>
        <w:t>Решетнева</w:t>
      </w:r>
      <w:proofErr w:type="spellEnd"/>
      <w:r w:rsidRPr="00C46F1E">
        <w:rPr>
          <w:rFonts w:ascii="Times New Roman" w:hAnsi="Times New Roman" w:cs="Times New Roman"/>
          <w:b/>
          <w:sz w:val="28"/>
          <w:szCs w:val="28"/>
        </w:rPr>
        <w:t xml:space="preserve">» </w:t>
      </w:r>
    </w:p>
    <w:p w:rsidR="00C46F1E" w:rsidRDefault="00C46F1E" w:rsidP="00C46F1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w:t>
      </w:r>
      <w:proofErr w:type="spellStart"/>
      <w:r>
        <w:rPr>
          <w:rFonts w:ascii="Times New Roman" w:hAnsi="Times New Roman" w:cs="Times New Roman"/>
          <w:b/>
          <w:sz w:val="28"/>
          <w:szCs w:val="28"/>
        </w:rPr>
        <w:t>СибГУ</w:t>
      </w:r>
      <w:proofErr w:type="spellEnd"/>
      <w:r w:rsidRPr="00C46F1E">
        <w:rPr>
          <w:rFonts w:ascii="Times New Roman" w:hAnsi="Times New Roman" w:cs="Times New Roman"/>
          <w:b/>
          <w:sz w:val="28"/>
          <w:szCs w:val="28"/>
        </w:rPr>
        <w:t>)</w:t>
      </w:r>
    </w:p>
    <w:p w:rsidR="00B5207F" w:rsidRPr="00B5207F" w:rsidRDefault="00B5207F" w:rsidP="00B5207F">
      <w:pPr>
        <w:spacing w:after="0" w:line="240" w:lineRule="auto"/>
        <w:jc w:val="center"/>
        <w:rPr>
          <w:rFonts w:ascii="Times New Roman" w:hAnsi="Times New Roman" w:cs="Times New Roman"/>
          <w:sz w:val="28"/>
          <w:szCs w:val="28"/>
        </w:rPr>
      </w:pPr>
      <w:bookmarkStart w:id="0" w:name="_GoBack"/>
      <w:bookmarkEnd w:id="0"/>
      <w:r w:rsidRPr="00B5207F">
        <w:rPr>
          <w:rFonts w:ascii="Times New Roman" w:hAnsi="Times New Roman" w:cs="Times New Roman"/>
          <w:sz w:val="28"/>
          <w:szCs w:val="28"/>
        </w:rPr>
        <w:t xml:space="preserve"> </w:t>
      </w:r>
    </w:p>
    <w:p w:rsidR="00B5207F" w:rsidRDefault="00B5207F" w:rsidP="00B5207F">
      <w:pPr>
        <w:spacing w:after="0" w:line="240" w:lineRule="auto"/>
        <w:ind w:left="6372" w:firstLine="708"/>
        <w:jc w:val="center"/>
        <w:rPr>
          <w:rFonts w:ascii="Times New Roman" w:hAnsi="Times New Roman" w:cs="Times New Roman"/>
          <w:sz w:val="28"/>
          <w:szCs w:val="28"/>
        </w:rPr>
      </w:pPr>
      <w:r w:rsidRPr="00B5207F">
        <w:rPr>
          <w:rFonts w:ascii="Times New Roman" w:hAnsi="Times New Roman" w:cs="Times New Roman"/>
          <w:sz w:val="28"/>
          <w:szCs w:val="28"/>
        </w:rPr>
        <w:t>УТВЕРЖДАЮ</w:t>
      </w:r>
    </w:p>
    <w:p w:rsidR="00B5207F" w:rsidRDefault="00B5207F" w:rsidP="00B5207F">
      <w:pPr>
        <w:spacing w:after="0" w:line="240" w:lineRule="auto"/>
        <w:ind w:left="4248" w:firstLine="708"/>
        <w:jc w:val="center"/>
        <w:rPr>
          <w:rFonts w:ascii="Times New Roman" w:hAnsi="Times New Roman" w:cs="Times New Roman"/>
          <w:sz w:val="28"/>
          <w:szCs w:val="28"/>
        </w:rPr>
      </w:pPr>
      <w:r>
        <w:rPr>
          <w:rFonts w:ascii="Times New Roman" w:hAnsi="Times New Roman" w:cs="Times New Roman"/>
          <w:sz w:val="28"/>
          <w:szCs w:val="28"/>
        </w:rPr>
        <w:t>Зав. кафедрой ИУС</w:t>
      </w:r>
    </w:p>
    <w:p w:rsidR="00B5207F" w:rsidRPr="00B5207F" w:rsidRDefault="00B5207F" w:rsidP="00B5207F">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«____»___________ 20____г.</w:t>
      </w:r>
    </w:p>
    <w:p w:rsidR="00B5207F" w:rsidRPr="00B5207F" w:rsidRDefault="00B5207F" w:rsidP="00B5207F">
      <w:pPr>
        <w:spacing w:after="0" w:line="240" w:lineRule="auto"/>
        <w:jc w:val="center"/>
        <w:rPr>
          <w:rFonts w:ascii="Times New Roman" w:hAnsi="Times New Roman" w:cs="Times New Roman"/>
          <w:sz w:val="28"/>
          <w:szCs w:val="28"/>
        </w:rPr>
      </w:pPr>
    </w:p>
    <w:p w:rsidR="00B5207F" w:rsidRP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ЗАДАНИЕ</w:t>
      </w:r>
    </w:p>
    <w:p w:rsidR="00B5207F" w:rsidRDefault="00B5207F" w:rsidP="00B5207F">
      <w:pPr>
        <w:spacing w:after="0" w:line="240" w:lineRule="auto"/>
        <w:jc w:val="center"/>
        <w:rPr>
          <w:rFonts w:ascii="Times New Roman" w:hAnsi="Times New Roman" w:cs="Times New Roman"/>
          <w:b/>
          <w:sz w:val="28"/>
          <w:szCs w:val="28"/>
        </w:rPr>
      </w:pPr>
      <w:r w:rsidRPr="00B5207F">
        <w:rPr>
          <w:rFonts w:ascii="Times New Roman" w:hAnsi="Times New Roman" w:cs="Times New Roman"/>
          <w:b/>
          <w:sz w:val="28"/>
          <w:szCs w:val="28"/>
        </w:rPr>
        <w:t xml:space="preserve">на магистерскую диссертацию </w:t>
      </w:r>
    </w:p>
    <w:p w:rsidR="00B5207F" w:rsidRPr="00B5207F" w:rsidRDefault="00B5207F" w:rsidP="00B5207F">
      <w:pPr>
        <w:spacing w:after="0" w:line="240" w:lineRule="auto"/>
        <w:jc w:val="center"/>
        <w:rPr>
          <w:rFonts w:ascii="Times New Roman" w:hAnsi="Times New Roman" w:cs="Times New Roman"/>
          <w:b/>
          <w:sz w:val="28"/>
          <w:szCs w:val="28"/>
        </w:rPr>
      </w:pPr>
    </w:p>
    <w:p w:rsidR="00B5207F" w:rsidRDefault="00B5207F" w:rsidP="00B5207F">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Студенту</w:t>
      </w:r>
      <w:r w:rsidRPr="00B5207F">
        <w:rPr>
          <w:rFonts w:ascii="Times New Roman" w:hAnsi="Times New Roman" w:cs="Times New Roman"/>
          <w:sz w:val="28"/>
          <w:szCs w:val="28"/>
        </w:rPr>
        <w:t>___________________</w:t>
      </w:r>
      <w:r w:rsidR="00F93935">
        <w:rPr>
          <w:rFonts w:ascii="Times New Roman" w:hAnsi="Times New Roman" w:cs="Times New Roman"/>
          <w:sz w:val="28"/>
          <w:szCs w:val="28"/>
        </w:rPr>
        <w:t>___________________</w:t>
      </w:r>
      <w:r>
        <w:rPr>
          <w:rFonts w:ascii="Times New Roman" w:hAnsi="Times New Roman" w:cs="Times New Roman"/>
          <w:sz w:val="28"/>
          <w:szCs w:val="28"/>
        </w:rPr>
        <w:t>группы</w:t>
      </w:r>
      <w:r w:rsidRPr="00B5207F">
        <w:rPr>
          <w:rFonts w:ascii="Times New Roman" w:hAnsi="Times New Roman" w:cs="Times New Roman"/>
          <w:sz w:val="28"/>
          <w:szCs w:val="28"/>
        </w:rPr>
        <w:t>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направления____________________________</w:t>
      </w:r>
      <w:r>
        <w:rPr>
          <w:rFonts w:ascii="Times New Roman" w:hAnsi="Times New Roman" w:cs="Times New Roman"/>
          <w:sz w:val="28"/>
          <w:szCs w:val="28"/>
        </w:rPr>
        <w:t>______________________________</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магистерской</w:t>
      </w:r>
      <w:r>
        <w:rPr>
          <w:rFonts w:ascii="Times New Roman" w:hAnsi="Times New Roman" w:cs="Times New Roman"/>
          <w:sz w:val="28"/>
          <w:szCs w:val="28"/>
        </w:rPr>
        <w:t xml:space="preserve"> </w:t>
      </w:r>
      <w:r w:rsidRPr="00B5207F">
        <w:rPr>
          <w:rFonts w:ascii="Times New Roman" w:hAnsi="Times New Roman" w:cs="Times New Roman"/>
          <w:sz w:val="28"/>
          <w:szCs w:val="28"/>
        </w:rPr>
        <w:t>программы_______________________________</w:t>
      </w:r>
      <w:r>
        <w:rPr>
          <w:rFonts w:ascii="Times New Roman" w:hAnsi="Times New Roman" w:cs="Times New Roman"/>
          <w:sz w:val="28"/>
          <w:szCs w:val="28"/>
        </w:rPr>
        <w:t>________________</w:t>
      </w:r>
    </w:p>
    <w:p w:rsidR="00B5207F" w:rsidRDefault="00D5002C"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Тема д</w:t>
      </w:r>
      <w:r w:rsidR="00F93935">
        <w:rPr>
          <w:rFonts w:ascii="Times New Roman" w:hAnsi="Times New Roman" w:cs="Times New Roman"/>
          <w:sz w:val="28"/>
          <w:szCs w:val="28"/>
        </w:rPr>
        <w:t>иссертац</w:t>
      </w:r>
      <w:r w:rsidR="00B5207F" w:rsidRPr="00B5207F">
        <w:rPr>
          <w:rFonts w:ascii="Times New Roman" w:hAnsi="Times New Roman" w:cs="Times New Roman"/>
          <w:sz w:val="28"/>
          <w:szCs w:val="28"/>
        </w:rPr>
        <w:t>ии</w:t>
      </w:r>
      <w:r>
        <w:rPr>
          <w:rFonts w:ascii="Times New Roman" w:hAnsi="Times New Roman" w:cs="Times New Roman"/>
          <w:sz w:val="28"/>
          <w:szCs w:val="28"/>
        </w:rPr>
        <w:t>___</w:t>
      </w:r>
      <w:r w:rsidR="00F93935">
        <w:rPr>
          <w:rFonts w:ascii="Times New Roman" w:hAnsi="Times New Roman" w:cs="Times New Roman"/>
          <w:sz w:val="28"/>
          <w:szCs w:val="28"/>
        </w:rPr>
        <w:t>__________________________________________________</w:t>
      </w:r>
    </w:p>
    <w:p w:rsidR="00F93935" w:rsidRDefault="00F93935" w:rsidP="00F93935">
      <w:pPr>
        <w:widowControl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________________________________________________________________________________________________________________________________________</w:t>
      </w:r>
    </w:p>
    <w:p w:rsidR="00B5207F" w:rsidRDefault="00B5207F" w:rsidP="00637F3E">
      <w:pPr>
        <w:spacing w:after="0" w:line="240" w:lineRule="auto"/>
        <w:rPr>
          <w:rFonts w:ascii="Times New Roman" w:hAnsi="Times New Roman" w:cs="Times New Roman"/>
          <w:sz w:val="28"/>
          <w:szCs w:val="28"/>
        </w:rPr>
      </w:pPr>
      <w:r w:rsidRPr="00B5207F">
        <w:rPr>
          <w:rFonts w:ascii="Times New Roman" w:hAnsi="Times New Roman" w:cs="Times New Roman"/>
          <w:sz w:val="28"/>
          <w:szCs w:val="28"/>
        </w:rPr>
        <w:t>Утве</w:t>
      </w:r>
      <w:r w:rsidR="00F93935">
        <w:rPr>
          <w:rFonts w:ascii="Times New Roman" w:hAnsi="Times New Roman" w:cs="Times New Roman"/>
          <w:sz w:val="28"/>
          <w:szCs w:val="28"/>
        </w:rPr>
        <w:t xml:space="preserve">рждена приказом по университету </w:t>
      </w:r>
      <w:r w:rsidR="00637F3E">
        <w:rPr>
          <w:rFonts w:ascii="Times New Roman" w:hAnsi="Times New Roman" w:cs="Times New Roman"/>
          <w:sz w:val="28"/>
          <w:szCs w:val="28"/>
        </w:rPr>
        <w:t xml:space="preserve">№_______от </w:t>
      </w:r>
      <w:r>
        <w:rPr>
          <w:rFonts w:ascii="Times New Roman" w:hAnsi="Times New Roman" w:cs="Times New Roman"/>
          <w:sz w:val="28"/>
          <w:szCs w:val="28"/>
        </w:rPr>
        <w:t>«</w:t>
      </w:r>
      <w:r w:rsidR="00637F3E">
        <w:rPr>
          <w:rFonts w:ascii="Times New Roman" w:hAnsi="Times New Roman" w:cs="Times New Roman"/>
          <w:sz w:val="28"/>
          <w:szCs w:val="28"/>
        </w:rPr>
        <w:t>___</w:t>
      </w:r>
      <w:proofErr w:type="gramStart"/>
      <w:r w:rsidR="00637F3E">
        <w:rPr>
          <w:rFonts w:ascii="Times New Roman" w:hAnsi="Times New Roman" w:cs="Times New Roman"/>
          <w:sz w:val="28"/>
          <w:szCs w:val="28"/>
        </w:rPr>
        <w:t>_»_</w:t>
      </w:r>
      <w:proofErr w:type="gramEnd"/>
      <w:r w:rsidR="00637F3E">
        <w:rPr>
          <w:rFonts w:ascii="Times New Roman" w:hAnsi="Times New Roman" w:cs="Times New Roman"/>
          <w:sz w:val="28"/>
          <w:szCs w:val="28"/>
        </w:rPr>
        <w:t>_________</w:t>
      </w:r>
      <w:r>
        <w:rPr>
          <w:rFonts w:ascii="Times New Roman" w:hAnsi="Times New Roman" w:cs="Times New Roman"/>
          <w:sz w:val="28"/>
          <w:szCs w:val="28"/>
        </w:rPr>
        <w:t>20____г.</w:t>
      </w:r>
    </w:p>
    <w:p w:rsid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первого вариант</w:t>
      </w:r>
      <w:r w:rsidR="00637F3E">
        <w:rPr>
          <w:rFonts w:ascii="Times New Roman" w:hAnsi="Times New Roman" w:cs="Times New Roman"/>
          <w:sz w:val="28"/>
          <w:szCs w:val="28"/>
        </w:rPr>
        <w:t>а диссертации «____»__________</w:t>
      </w:r>
      <w:r w:rsidRPr="00B5207F">
        <w:rPr>
          <w:rFonts w:ascii="Times New Roman" w:hAnsi="Times New Roman" w:cs="Times New Roman"/>
          <w:sz w:val="28"/>
          <w:szCs w:val="28"/>
        </w:rPr>
        <w:t>2</w:t>
      </w:r>
      <w:r>
        <w:rPr>
          <w:rFonts w:ascii="Times New Roman" w:hAnsi="Times New Roman" w:cs="Times New Roman"/>
          <w:sz w:val="28"/>
          <w:szCs w:val="28"/>
        </w:rPr>
        <w:t>0____г.</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Срок сдачи студентом законченной диссертации «____»___________ 20____г.</w:t>
      </w:r>
    </w:p>
    <w:p w:rsidR="00B5207F" w:rsidRPr="00B5207F" w:rsidRDefault="00B5207F" w:rsidP="00F93935">
      <w:pPr>
        <w:spacing w:after="0" w:line="240" w:lineRule="auto"/>
        <w:ind w:right="-1"/>
        <w:jc w:val="both"/>
        <w:rPr>
          <w:rFonts w:ascii="Times New Roman" w:hAnsi="Times New Roman" w:cs="Times New Roman"/>
          <w:sz w:val="28"/>
          <w:szCs w:val="28"/>
        </w:rPr>
      </w:pPr>
      <w:r>
        <w:rPr>
          <w:rFonts w:ascii="Times New Roman" w:hAnsi="Times New Roman" w:cs="Times New Roman"/>
          <w:sz w:val="28"/>
          <w:szCs w:val="28"/>
        </w:rPr>
        <w:t>Исходные данные к диссертации</w:t>
      </w:r>
      <w:r w:rsidR="00F93935">
        <w:rPr>
          <w:rFonts w:ascii="Times New Roman" w:hAnsi="Times New Roman" w:cs="Times New Roman"/>
          <w:sz w:val="28"/>
          <w:szCs w:val="28"/>
        </w:rPr>
        <w:t>_____________________________________</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_________________________________________________________________</w:t>
      </w:r>
    </w:p>
    <w:p w:rsidR="00B5207F" w:rsidRPr="00B5207F" w:rsidRDefault="00B5207F" w:rsidP="00F93935">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Содержание диссертации (перечень в</w:t>
      </w:r>
      <w:r w:rsidR="00F93935">
        <w:rPr>
          <w:rFonts w:ascii="Times New Roman" w:hAnsi="Times New Roman" w:cs="Times New Roman"/>
          <w:sz w:val="28"/>
          <w:szCs w:val="28"/>
        </w:rPr>
        <w:t>опросов, подлежащих разработке)</w:t>
      </w:r>
      <w:r w:rsidR="00F93935">
        <w:rPr>
          <w:rFonts w:ascii="Times New Roman" w:hAnsi="Times New Roman" w:cs="Times New Roman"/>
          <w:sz w:val="28"/>
          <w:szCs w:val="28"/>
        </w:rPr>
        <w:br/>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w:t>
      </w:r>
      <w:r w:rsidRPr="00B5207F">
        <w:rPr>
          <w:rFonts w:ascii="Times New Roman" w:hAnsi="Times New Roman" w:cs="Times New Roman"/>
          <w:sz w:val="28"/>
          <w:szCs w:val="28"/>
        </w:rPr>
        <w:t>______________________________________________________</w:t>
      </w:r>
      <w:r w:rsidR="00F93935">
        <w:rPr>
          <w:rFonts w:ascii="Times New Roman" w:hAnsi="Times New Roman" w:cs="Times New Roman"/>
          <w:sz w:val="28"/>
          <w:szCs w:val="28"/>
        </w:rPr>
        <w:t>________________________________________________</w:t>
      </w:r>
    </w:p>
    <w:p w:rsidR="00637F3E"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Перечень графического материала с указанием обязательных чертежей</w:t>
      </w:r>
    </w:p>
    <w:p w:rsidR="00B5207F" w:rsidRPr="00B5207F" w:rsidRDefault="00B5207F" w:rsidP="00B5207F">
      <w:pPr>
        <w:spacing w:after="0" w:line="240" w:lineRule="auto"/>
        <w:jc w:val="both"/>
        <w:rPr>
          <w:rFonts w:ascii="Times New Roman" w:hAnsi="Times New Roman" w:cs="Times New Roman"/>
          <w:sz w:val="28"/>
          <w:szCs w:val="28"/>
        </w:rPr>
      </w:pPr>
      <w:r w:rsidRPr="00B5207F">
        <w:rPr>
          <w:rFonts w:ascii="Times New Roman" w:hAnsi="Times New Roman" w:cs="Times New Roman"/>
          <w:sz w:val="28"/>
          <w:szCs w:val="28"/>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B5207F" w:rsidRDefault="00B5207F" w:rsidP="00B5207F">
      <w:pPr>
        <w:spacing w:after="0" w:line="240" w:lineRule="auto"/>
        <w:jc w:val="both"/>
        <w:rPr>
          <w:rFonts w:ascii="Times New Roman" w:hAnsi="Times New Roman" w:cs="Times New Roman"/>
          <w:sz w:val="28"/>
          <w:szCs w:val="28"/>
        </w:rPr>
      </w:pPr>
      <w:proofErr w:type="spellStart"/>
      <w:r w:rsidRPr="00B5207F">
        <w:rPr>
          <w:rFonts w:ascii="Times New Roman" w:hAnsi="Times New Roman" w:cs="Times New Roman"/>
          <w:sz w:val="28"/>
          <w:szCs w:val="28"/>
        </w:rPr>
        <w:t>Нормоконтроль</w:t>
      </w:r>
      <w:proofErr w:type="spellEnd"/>
      <w:r>
        <w:rPr>
          <w:rFonts w:ascii="Times New Roman" w:hAnsi="Times New Roman" w:cs="Times New Roman"/>
          <w:sz w:val="28"/>
          <w:szCs w:val="28"/>
        </w:rPr>
        <w:t xml:space="preserve">______________________________ </w:t>
      </w:r>
    </w:p>
    <w:p w:rsidR="00B5207F" w:rsidRPr="00B5207F" w:rsidRDefault="00B5207F" w:rsidP="00B5207F">
      <w:pPr>
        <w:spacing w:after="0" w:line="240" w:lineRule="auto"/>
        <w:jc w:val="both"/>
        <w:rPr>
          <w:rFonts w:ascii="Times New Roman" w:hAnsi="Times New Roman" w:cs="Times New Roman"/>
          <w:sz w:val="28"/>
          <w:szCs w:val="28"/>
        </w:rPr>
      </w:pPr>
    </w:p>
    <w:p w:rsidR="002E6F44" w:rsidRDefault="00B5207F" w:rsidP="00B5207F">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Да</w:t>
      </w:r>
      <w:r w:rsidR="00637F3E">
        <w:rPr>
          <w:rFonts w:ascii="Times New Roman" w:hAnsi="Times New Roman" w:cs="Times New Roman"/>
          <w:sz w:val="28"/>
          <w:szCs w:val="28"/>
        </w:rPr>
        <w:t>та выдачи задания «___»______</w:t>
      </w:r>
      <w:r>
        <w:rPr>
          <w:rFonts w:ascii="Times New Roman" w:hAnsi="Times New Roman" w:cs="Times New Roman"/>
          <w:sz w:val="28"/>
          <w:szCs w:val="28"/>
        </w:rPr>
        <w:t xml:space="preserve"> 20__г.  </w:t>
      </w:r>
      <w:r w:rsidR="00637F3E">
        <w:rPr>
          <w:rFonts w:ascii="Times New Roman" w:hAnsi="Times New Roman" w:cs="Times New Roman"/>
          <w:sz w:val="28"/>
          <w:szCs w:val="28"/>
        </w:rPr>
        <w:t xml:space="preserve">          </w:t>
      </w:r>
      <w:r w:rsidRPr="00B5207F">
        <w:rPr>
          <w:rFonts w:ascii="Times New Roman" w:hAnsi="Times New Roman" w:cs="Times New Roman"/>
          <w:sz w:val="28"/>
          <w:szCs w:val="28"/>
        </w:rPr>
        <w:t>__________ /</w:t>
      </w:r>
      <w:proofErr w:type="spellStart"/>
      <w:r w:rsidR="00F71DD9">
        <w:rPr>
          <w:rFonts w:ascii="Times New Roman" w:hAnsi="Times New Roman" w:cs="Times New Roman"/>
          <w:sz w:val="28"/>
          <w:szCs w:val="28"/>
        </w:rPr>
        <w:t>Коморовский</w:t>
      </w:r>
      <w:proofErr w:type="spellEnd"/>
      <w:r w:rsidR="00F71DD9">
        <w:rPr>
          <w:rFonts w:ascii="Times New Roman" w:hAnsi="Times New Roman" w:cs="Times New Roman"/>
          <w:sz w:val="28"/>
          <w:szCs w:val="28"/>
        </w:rPr>
        <w:t xml:space="preserve"> Витольд Станиславович</w:t>
      </w:r>
      <w:r w:rsidRPr="00B5207F">
        <w:rPr>
          <w:rFonts w:ascii="Times New Roman" w:hAnsi="Times New Roman" w:cs="Times New Roman"/>
          <w:sz w:val="28"/>
          <w:szCs w:val="28"/>
        </w:rPr>
        <w:t>/</w:t>
      </w:r>
    </w:p>
    <w:p w:rsidR="002E6F44" w:rsidRDefault="002E6F44">
      <w:pPr>
        <w:rPr>
          <w:rFonts w:ascii="Times New Roman" w:hAnsi="Times New Roman" w:cs="Times New Roman"/>
          <w:sz w:val="28"/>
          <w:szCs w:val="28"/>
        </w:rPr>
      </w:pPr>
      <w:r>
        <w:rPr>
          <w:rFonts w:ascii="Times New Roman" w:hAnsi="Times New Roman" w:cs="Times New Roman"/>
          <w:sz w:val="28"/>
          <w:szCs w:val="28"/>
        </w:rPr>
        <w:br w:type="page"/>
      </w:r>
    </w:p>
    <w:p w:rsidR="002E6F44" w:rsidRPr="002E6F44" w:rsidRDefault="002E6F44" w:rsidP="002E6F44">
      <w:pPr>
        <w:spacing w:after="0" w:line="240" w:lineRule="auto"/>
        <w:jc w:val="center"/>
        <w:rPr>
          <w:rFonts w:ascii="Times New Roman" w:hAnsi="Times New Roman" w:cs="Times New Roman"/>
          <w:b/>
          <w:sz w:val="28"/>
          <w:szCs w:val="28"/>
        </w:rPr>
      </w:pPr>
      <w:r w:rsidRPr="002E6F44">
        <w:rPr>
          <w:rFonts w:ascii="Times New Roman" w:hAnsi="Times New Roman" w:cs="Times New Roman"/>
          <w:b/>
          <w:sz w:val="28"/>
          <w:szCs w:val="28"/>
        </w:rPr>
        <w:t>АННОТАЦИЯ</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F71DD9" w:rsidRDefault="00F71DD9" w:rsidP="002E6F4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ХАКИМОВ ДАМИР РАШИТОВИЧ</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334881" w:rsidP="00334881">
      <w:pPr>
        <w:spacing w:after="0" w:line="240" w:lineRule="auto"/>
        <w:jc w:val="center"/>
        <w:rPr>
          <w:rFonts w:ascii="Times New Roman" w:hAnsi="Times New Roman" w:cs="Times New Roman"/>
          <w:sz w:val="28"/>
          <w:szCs w:val="28"/>
        </w:rPr>
      </w:pPr>
      <w:r w:rsidRPr="00334881">
        <w:rPr>
          <w:rFonts w:ascii="Times New Roman" w:hAnsi="Times New Roman" w:cs="Times New Roman"/>
          <w:sz w:val="28"/>
          <w:szCs w:val="28"/>
        </w:rPr>
        <w:t>РАЗРАБОТКА СИСТЕМЫ ПОДДЕРЖКИ ПРИНЯТИЯ РЕШЕНИЙ В ЕЖЕДНЕВНОМ БЫТУ</w:t>
      </w:r>
    </w:p>
    <w:p w:rsidR="002E6F44" w:rsidRPr="002E6F44" w:rsidRDefault="002E6F44" w:rsidP="002E6F44">
      <w:pPr>
        <w:spacing w:after="0" w:line="240" w:lineRule="auto"/>
        <w:jc w:val="both"/>
        <w:rPr>
          <w:rFonts w:ascii="Times New Roman" w:hAnsi="Times New Roman" w:cs="Times New Roman"/>
          <w:sz w:val="28"/>
          <w:szCs w:val="28"/>
        </w:rPr>
      </w:pP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НАПРАВЛЕНИЕ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w:t>
      </w:r>
      <w:r>
        <w:rPr>
          <w:rFonts w:ascii="Times New Roman" w:hAnsi="Times New Roman" w:cs="Times New Roman"/>
          <w:sz w:val="28"/>
          <w:szCs w:val="28"/>
        </w:rPr>
        <w:t>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МАГИСТЕРСКАЯ ПРОГРАММА</w:t>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Default="002E6F44"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t>УЧЕБНАЯ ГРУППА</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ГОД ЗАЩИТЫ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2E6F44">
        <w:rPr>
          <w:rFonts w:ascii="Times New Roman" w:hAnsi="Times New Roman" w:cs="Times New Roman"/>
          <w:sz w:val="28"/>
          <w:szCs w:val="28"/>
        </w:rPr>
        <w:t>______________________________________</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533EC6" w:rsidP="002E6F44">
      <w:pPr>
        <w:spacing w:after="0" w:line="240" w:lineRule="auto"/>
        <w:ind w:firstLine="709"/>
        <w:jc w:val="both"/>
        <w:rPr>
          <w:rFonts w:ascii="Times New Roman" w:hAnsi="Times New Roman" w:cs="Times New Roman"/>
          <w:sz w:val="28"/>
          <w:szCs w:val="28"/>
        </w:rPr>
      </w:pPr>
      <w:r>
        <w:rPr>
          <w:rFonts w:ascii="Times New Roman" w:hAnsi="Times New Roman" w:cs="Times New Roman"/>
          <w:b/>
          <w:sz w:val="28"/>
          <w:szCs w:val="28"/>
        </w:rPr>
        <w:t xml:space="preserve">ПРИМЕР. </w:t>
      </w:r>
      <w:r w:rsidR="002E6F44" w:rsidRPr="002E6F44">
        <w:rPr>
          <w:rFonts w:ascii="Times New Roman" w:hAnsi="Times New Roman" w:cs="Times New Roman"/>
          <w:sz w:val="28"/>
          <w:szCs w:val="28"/>
        </w:rPr>
        <w:t xml:space="preserve">В магистерской диссертации исследован вопрос </w:t>
      </w:r>
      <w:r w:rsidR="00F71DD9">
        <w:rPr>
          <w:rFonts w:ascii="Times New Roman" w:hAnsi="Times New Roman" w:cs="Times New Roman"/>
          <w:sz w:val="28"/>
          <w:szCs w:val="28"/>
        </w:rPr>
        <w:t>и далее по работе</w:t>
      </w:r>
      <w:r w:rsidR="002E6F44"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both"/>
        <w:rPr>
          <w:rFonts w:ascii="Times New Roman" w:hAnsi="Times New Roman" w:cs="Times New Roman"/>
          <w:sz w:val="28"/>
          <w:szCs w:val="28"/>
        </w:rPr>
      </w:pPr>
      <w:r w:rsidRPr="002E6F44">
        <w:rPr>
          <w:rFonts w:ascii="Times New Roman" w:hAnsi="Times New Roman" w:cs="Times New Roman"/>
          <w:sz w:val="28"/>
          <w:szCs w:val="28"/>
        </w:rPr>
        <w:t xml:space="preserve"> </w:t>
      </w:r>
    </w:p>
    <w:p w:rsidR="002E6F44" w:rsidRPr="002E6F44" w:rsidRDefault="002E6F44" w:rsidP="002E6F44">
      <w:pPr>
        <w:spacing w:after="0" w:line="240" w:lineRule="auto"/>
        <w:jc w:val="center"/>
        <w:rPr>
          <w:rFonts w:ascii="Times New Roman" w:hAnsi="Times New Roman" w:cs="Times New Roman"/>
          <w:b/>
          <w:sz w:val="28"/>
          <w:szCs w:val="28"/>
          <w:lang w:val="en-US"/>
        </w:rPr>
      </w:pPr>
      <w:r w:rsidRPr="002E6F44">
        <w:rPr>
          <w:rFonts w:ascii="Times New Roman" w:hAnsi="Times New Roman" w:cs="Times New Roman"/>
          <w:b/>
          <w:sz w:val="28"/>
          <w:szCs w:val="28"/>
          <w:lang w:val="en-US"/>
        </w:rPr>
        <w:t>THE SUMMARY</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F71DD9" w:rsidRPr="007E1707" w:rsidRDefault="00F71DD9" w:rsidP="00F71DD9">
      <w:pPr>
        <w:spacing w:after="0" w:line="240" w:lineRule="auto"/>
        <w:jc w:val="center"/>
        <w:rPr>
          <w:rFonts w:ascii="Times New Roman" w:hAnsi="Times New Roman" w:cs="Times New Roman"/>
          <w:sz w:val="28"/>
          <w:szCs w:val="28"/>
          <w:lang w:val="en-US"/>
        </w:rPr>
      </w:pPr>
      <w:r w:rsidRPr="00F71DD9">
        <w:rPr>
          <w:rFonts w:ascii="Times New Roman" w:hAnsi="Times New Roman" w:cs="Times New Roman"/>
          <w:sz w:val="28"/>
          <w:szCs w:val="28"/>
          <w:lang w:val="en-US"/>
        </w:rPr>
        <w:t>DEVELOPMENT OF THE SYSTEM OF SUPPORT OF DECISION-MAKING DURING EVERYDAY LIFE.</w:t>
      </w:r>
    </w:p>
    <w:p w:rsidR="002E6F44" w:rsidRPr="002E6F44" w:rsidRDefault="002E6F44" w:rsidP="002E6F44">
      <w:pPr>
        <w:spacing w:after="0" w:line="240" w:lineRule="auto"/>
        <w:jc w:val="both"/>
        <w:rPr>
          <w:rFonts w:ascii="Times New Roman" w:hAnsi="Times New Roman" w:cs="Times New Roman"/>
          <w:sz w:val="28"/>
          <w:szCs w:val="28"/>
          <w:lang w:val="en-US"/>
        </w:rPr>
      </w:pPr>
      <w:r w:rsidRPr="002E6F44">
        <w:rPr>
          <w:rFonts w:ascii="Times New Roman" w:hAnsi="Times New Roman" w:cs="Times New Roman"/>
          <w:sz w:val="28"/>
          <w:szCs w:val="28"/>
          <w:lang w:val="en-US"/>
        </w:rPr>
        <w:t xml:space="preserve"> </w:t>
      </w:r>
    </w:p>
    <w:p w:rsidR="00A47466" w:rsidRPr="00F71DD9" w:rsidRDefault="00533EC6" w:rsidP="00F71DD9">
      <w:pPr>
        <w:spacing w:after="0" w:line="240" w:lineRule="auto"/>
        <w:ind w:firstLine="709"/>
        <w:jc w:val="both"/>
        <w:rPr>
          <w:rFonts w:ascii="Times New Roman" w:hAnsi="Times New Roman" w:cs="Times New Roman"/>
          <w:sz w:val="28"/>
          <w:szCs w:val="28"/>
          <w:lang w:val="en-US"/>
        </w:rPr>
      </w:pPr>
      <w:r w:rsidRPr="00533EC6">
        <w:rPr>
          <w:rFonts w:ascii="Times New Roman" w:hAnsi="Times New Roman" w:cs="Times New Roman"/>
          <w:b/>
          <w:sz w:val="28"/>
          <w:szCs w:val="28"/>
          <w:lang w:val="en-US"/>
        </w:rPr>
        <w:t>EXAMPLE.</w:t>
      </w:r>
      <w:r w:rsidR="00DE06A2" w:rsidRPr="00DE06A2">
        <w:rPr>
          <w:rFonts w:ascii="Times New Roman" w:hAnsi="Times New Roman" w:cs="Times New Roman"/>
          <w:b/>
          <w:sz w:val="28"/>
          <w:szCs w:val="28"/>
          <w:lang w:val="en-US"/>
        </w:rPr>
        <w:t xml:space="preserve"> </w:t>
      </w:r>
      <w:r w:rsidR="002E6F44" w:rsidRPr="002E6F44">
        <w:rPr>
          <w:rFonts w:ascii="Times New Roman" w:hAnsi="Times New Roman" w:cs="Times New Roman"/>
          <w:sz w:val="28"/>
          <w:szCs w:val="28"/>
          <w:lang w:val="en-US"/>
        </w:rPr>
        <w:t xml:space="preserve">In master’s thesis investigated the issue of strategic planning and </w:t>
      </w:r>
      <w:r w:rsidR="00F71DD9">
        <w:rPr>
          <w:rFonts w:ascii="Times New Roman" w:hAnsi="Times New Roman" w:cs="Times New Roman"/>
          <w:sz w:val="28"/>
          <w:szCs w:val="28"/>
          <w:lang w:val="en-US"/>
        </w:rPr>
        <w:t>etc.</w:t>
      </w:r>
    </w:p>
    <w:p w:rsidR="00F71DD9" w:rsidRDefault="00F71DD9">
      <w:pPr>
        <w:rPr>
          <w:rFonts w:ascii="Times New Roman" w:hAnsi="Times New Roman" w:cs="Times New Roman"/>
          <w:sz w:val="32"/>
          <w:szCs w:val="28"/>
          <w:lang w:val="en-US"/>
        </w:rPr>
      </w:pPr>
      <w:r>
        <w:rPr>
          <w:rFonts w:ascii="Times New Roman" w:hAnsi="Times New Roman" w:cs="Times New Roman"/>
          <w:sz w:val="32"/>
          <w:szCs w:val="28"/>
          <w:lang w:val="en-US"/>
        </w:rPr>
        <w:br w:type="page"/>
      </w:r>
    </w:p>
    <w:p w:rsidR="002E6F44" w:rsidRDefault="00A47466" w:rsidP="00A47466">
      <w:pPr>
        <w:spacing w:after="0" w:line="240" w:lineRule="auto"/>
        <w:jc w:val="center"/>
        <w:rPr>
          <w:rFonts w:ascii="Times New Roman" w:hAnsi="Times New Roman" w:cs="Times New Roman"/>
          <w:sz w:val="28"/>
          <w:szCs w:val="28"/>
        </w:rPr>
      </w:pPr>
      <w:r w:rsidRPr="00A47466">
        <w:rPr>
          <w:rFonts w:ascii="Times New Roman" w:hAnsi="Times New Roman" w:cs="Times New Roman"/>
          <w:sz w:val="32"/>
          <w:szCs w:val="28"/>
        </w:rPr>
        <w:t>Содержание</w:t>
      </w:r>
    </w:p>
    <w:p w:rsidR="00A47466" w:rsidRDefault="00A47466" w:rsidP="00A47466">
      <w:pPr>
        <w:spacing w:after="0" w:line="240" w:lineRule="auto"/>
        <w:jc w:val="center"/>
        <w:rPr>
          <w:rFonts w:ascii="Times New Roman" w:hAnsi="Times New Roman" w:cs="Times New Roman"/>
          <w:sz w:val="28"/>
          <w:szCs w:val="28"/>
        </w:rPr>
      </w:pPr>
    </w:p>
    <w:p w:rsidR="00A47466" w:rsidRPr="00A47466" w:rsidRDefault="00A47466" w:rsidP="00A47466">
      <w:pPr>
        <w:spacing w:after="0" w:line="240" w:lineRule="auto"/>
        <w:jc w:val="center"/>
        <w:rPr>
          <w:rFonts w:ascii="Times New Roman" w:hAnsi="Times New Roman" w:cs="Times New Roman"/>
          <w:sz w:val="28"/>
          <w:szCs w:val="28"/>
        </w:rPr>
      </w:pPr>
    </w:p>
    <w:p w:rsidR="00A16142" w:rsidRDefault="002E6F44" w:rsidP="002E6F44">
      <w:pPr>
        <w:spacing w:after="0" w:line="240" w:lineRule="auto"/>
        <w:jc w:val="both"/>
        <w:rPr>
          <w:noProof/>
        </w:rPr>
      </w:pPr>
      <w:r w:rsidRPr="00334881">
        <w:rPr>
          <w:rFonts w:ascii="Times New Roman" w:hAnsi="Times New Roman" w:cs="Times New Roman"/>
          <w:sz w:val="28"/>
          <w:szCs w:val="28"/>
        </w:rPr>
        <w:t xml:space="preserve"> </w:t>
      </w:r>
      <w:r w:rsidR="007F55BB">
        <w:rPr>
          <w:rFonts w:ascii="Times New Roman" w:hAnsi="Times New Roman" w:cs="Times New Roman"/>
          <w:sz w:val="28"/>
          <w:szCs w:val="28"/>
        </w:rPr>
        <w:fldChar w:fldCharType="begin"/>
      </w:r>
      <w:r w:rsidR="007F55BB">
        <w:rPr>
          <w:rFonts w:ascii="Times New Roman" w:hAnsi="Times New Roman" w:cs="Times New Roman"/>
          <w:sz w:val="28"/>
          <w:szCs w:val="28"/>
        </w:rPr>
        <w:instrText xml:space="preserve"> TOC \h \z \t "Введение;1;Заголовок_дип;2;Подзаголовок_дип;3" </w:instrText>
      </w:r>
      <w:r w:rsidR="007F55BB">
        <w:rPr>
          <w:rFonts w:ascii="Times New Roman" w:hAnsi="Times New Roman" w:cs="Times New Roman"/>
          <w:sz w:val="28"/>
          <w:szCs w:val="28"/>
        </w:rPr>
        <w:fldChar w:fldCharType="separate"/>
      </w:r>
    </w:p>
    <w:p w:rsidR="00A16142" w:rsidRPr="00A16142" w:rsidRDefault="00C46F1E">
      <w:pPr>
        <w:pStyle w:val="11"/>
        <w:tabs>
          <w:tab w:val="right" w:leader="dot" w:pos="9628"/>
        </w:tabs>
        <w:rPr>
          <w:rFonts w:ascii="Times New Roman" w:eastAsiaTheme="minorEastAsia" w:hAnsi="Times New Roman" w:cs="Times New Roman"/>
          <w:noProof/>
          <w:sz w:val="28"/>
          <w:szCs w:val="28"/>
          <w:lang w:eastAsia="ru-RU"/>
        </w:rPr>
      </w:pPr>
      <w:hyperlink w:anchor="_Toc481086223" w:history="1">
        <w:r w:rsidR="00A16142" w:rsidRPr="00A16142">
          <w:rPr>
            <w:rStyle w:val="a4"/>
            <w:rFonts w:ascii="Times New Roman" w:hAnsi="Times New Roman" w:cs="Times New Roman"/>
            <w:noProof/>
            <w:sz w:val="28"/>
            <w:szCs w:val="28"/>
          </w:rPr>
          <w:t>Введение</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_Toc481086223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5</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21"/>
        <w:tabs>
          <w:tab w:val="right" w:leader="dot" w:pos="9628"/>
        </w:tabs>
        <w:rPr>
          <w:rFonts w:ascii="Times New Roman" w:eastAsiaTheme="minorEastAsia" w:hAnsi="Times New Roman" w:cs="Times New Roman"/>
          <w:noProof/>
          <w:sz w:val="28"/>
          <w:szCs w:val="28"/>
          <w:lang w:eastAsia="ru-RU"/>
        </w:rPr>
      </w:pPr>
      <w:hyperlink w:anchor="_Toc481086224" w:history="1">
        <w:r w:rsidR="00A16142" w:rsidRPr="00A16142">
          <w:rPr>
            <w:rStyle w:val="a4"/>
            <w:rFonts w:ascii="Times New Roman" w:hAnsi="Times New Roman" w:cs="Times New Roman"/>
            <w:noProof/>
            <w:sz w:val="28"/>
            <w:szCs w:val="28"/>
          </w:rPr>
          <w:t>1 Системы поддержки принятия решений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_Toc481086224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7</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25" w:history="1">
        <w:r w:rsidR="00A16142" w:rsidRPr="00A16142">
          <w:rPr>
            <w:rStyle w:val="a4"/>
            <w:rFonts w:ascii="Times New Roman" w:hAnsi="Times New Roman" w:cs="Times New Roman"/>
            <w:noProof/>
            <w:sz w:val="28"/>
            <w:szCs w:val="28"/>
          </w:rPr>
          <w:t>1.1 Классификации СППР</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_Toc481086225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9</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26" w:history="1">
        <w:r w:rsidR="00A16142" w:rsidRPr="00A16142">
          <w:rPr>
            <w:rStyle w:val="a4"/>
            <w:rFonts w:ascii="Times New Roman" w:hAnsi="Times New Roman" w:cs="Times New Roman"/>
            <w:noProof/>
            <w:sz w:val="28"/>
            <w:szCs w:val="28"/>
          </w:rPr>
          <w:t>1.2 Архитектура СППР</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_Toc481086226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10</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27" w:history="1">
        <w:r w:rsidR="00A16142" w:rsidRPr="00A16142">
          <w:rPr>
            <w:rStyle w:val="a4"/>
            <w:rFonts w:ascii="Times New Roman" w:hAnsi="Times New Roman" w:cs="Times New Roman"/>
            <w:noProof/>
            <w:sz w:val="28"/>
            <w:szCs w:val="28"/>
          </w:rPr>
          <w:t>1.3 Структура СППР</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_Toc481086227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11</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28" w:history="1">
        <w:r w:rsidR="00A16142" w:rsidRPr="00A16142">
          <w:rPr>
            <w:rStyle w:val="a4"/>
            <w:rFonts w:ascii="Times New Roman" w:hAnsi="Times New Roman" w:cs="Times New Roman"/>
            <w:noProof/>
            <w:sz w:val="28"/>
            <w:szCs w:val="28"/>
          </w:rPr>
          <w:t>1.4 Динамическое моделирование</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_Toc481086228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11</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29" w:history="1">
        <w:r w:rsidR="00A16142" w:rsidRPr="00A16142">
          <w:rPr>
            <w:rStyle w:val="a4"/>
            <w:rFonts w:ascii="Times New Roman" w:hAnsi="Times New Roman" w:cs="Times New Roman"/>
            <w:noProof/>
            <w:sz w:val="28"/>
            <w:szCs w:val="28"/>
          </w:rPr>
          <w:t>1.5 Преимущества</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_Toc481086229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12</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0" w:history="1">
        <w:r w:rsidR="00A16142" w:rsidRPr="00A16142">
          <w:rPr>
            <w:rStyle w:val="a4"/>
            <w:rFonts w:ascii="Times New Roman" w:hAnsi="Times New Roman" w:cs="Times New Roman"/>
            <w:noProof/>
            <w:sz w:val="28"/>
            <w:szCs w:val="28"/>
          </w:rPr>
          <w:t>1.</w:t>
        </w:r>
        <w:r w:rsidR="00A16142" w:rsidRPr="00A16142">
          <w:rPr>
            <w:rStyle w:val="a4"/>
            <w:rFonts w:ascii="Times New Roman" w:hAnsi="Times New Roman" w:cs="Times New Roman"/>
            <w:noProof/>
            <w:sz w:val="28"/>
            <w:szCs w:val="28"/>
            <w:lang w:val="en-US"/>
          </w:rPr>
          <w:t>6</w:t>
        </w:r>
        <w:r w:rsidR="00A16142" w:rsidRPr="00A16142">
          <w:rPr>
            <w:rStyle w:val="a4"/>
            <w:rFonts w:ascii="Times New Roman" w:hAnsi="Times New Roman" w:cs="Times New Roman"/>
            <w:noProof/>
            <w:sz w:val="28"/>
            <w:szCs w:val="28"/>
          </w:rPr>
          <w:t xml:space="preserve"> Метод анализа иерархий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_Toc481086230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12</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1" w:history="1">
        <w:r w:rsidR="00A16142" w:rsidRPr="00A16142">
          <w:rPr>
            <w:rStyle w:val="a4"/>
            <w:rFonts w:ascii="Times New Roman" w:hAnsi="Times New Roman" w:cs="Times New Roman"/>
            <w:noProof/>
            <w:sz w:val="28"/>
            <w:szCs w:val="28"/>
          </w:rPr>
          <w:t>1.7 Пример задачи многокритериального выбора с простейшей иерархией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_Toc481086231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13</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2" w:history="1">
        <w:r w:rsidR="00A16142" w:rsidRPr="00A16142">
          <w:rPr>
            <w:rStyle w:val="a4"/>
            <w:rFonts w:ascii="Times New Roman" w:hAnsi="Times New Roman" w:cs="Times New Roman"/>
            <w:noProof/>
            <w:sz w:val="28"/>
            <w:szCs w:val="28"/>
          </w:rPr>
          <w:t>1.</w:t>
        </w:r>
        <w:r w:rsidR="00A16142" w:rsidRPr="00A16142">
          <w:rPr>
            <w:rStyle w:val="a4"/>
            <w:rFonts w:ascii="Times New Roman" w:hAnsi="Times New Roman" w:cs="Times New Roman"/>
            <w:noProof/>
            <w:sz w:val="28"/>
            <w:szCs w:val="28"/>
            <w:lang w:val="en-US"/>
          </w:rPr>
          <w:t>8</w:t>
        </w:r>
        <w:r w:rsidR="00A16142" w:rsidRPr="00A16142">
          <w:rPr>
            <w:rStyle w:val="a4"/>
            <w:rFonts w:ascii="Times New Roman" w:hAnsi="Times New Roman" w:cs="Times New Roman"/>
            <w:noProof/>
            <w:sz w:val="28"/>
            <w:szCs w:val="28"/>
          </w:rPr>
          <w:t xml:space="preserve"> Сфера образования и научных исследований</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_Toc481086232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14</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3" w:history="1">
        <w:r w:rsidR="00A16142" w:rsidRPr="00A16142">
          <w:rPr>
            <w:rStyle w:val="a4"/>
            <w:rFonts w:ascii="Times New Roman" w:hAnsi="Times New Roman" w:cs="Times New Roman"/>
            <w:noProof/>
            <w:sz w:val="28"/>
            <w:szCs w:val="28"/>
            <w:lang w:val="en-US"/>
          </w:rPr>
          <w:t>1</w:t>
        </w:r>
        <w:r w:rsidR="00A16142" w:rsidRPr="00A16142">
          <w:rPr>
            <w:rStyle w:val="a4"/>
            <w:rFonts w:ascii="Times New Roman" w:hAnsi="Times New Roman" w:cs="Times New Roman"/>
            <w:noProof/>
            <w:sz w:val="28"/>
            <w:szCs w:val="28"/>
          </w:rPr>
          <w:t>.9 Методика применения МАИ</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_Toc481086233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15</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4" w:history="1">
        <w:r w:rsidR="00A16142" w:rsidRPr="00A16142">
          <w:rPr>
            <w:rStyle w:val="a4"/>
            <w:rFonts w:ascii="Times New Roman" w:hAnsi="Times New Roman" w:cs="Times New Roman"/>
            <w:noProof/>
            <w:sz w:val="28"/>
            <w:szCs w:val="28"/>
          </w:rPr>
          <w:t>1.10 Моделирование проблемы в виде иерархии</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_Toc481086234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16</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5" w:history="1">
        <w:r w:rsidR="00A16142" w:rsidRPr="00A16142">
          <w:rPr>
            <w:rStyle w:val="a4"/>
            <w:rFonts w:ascii="Times New Roman" w:hAnsi="Times New Roman" w:cs="Times New Roman"/>
            <w:noProof/>
            <w:sz w:val="28"/>
            <w:szCs w:val="28"/>
            <w:lang w:val="en-US"/>
          </w:rPr>
          <w:t>1</w:t>
        </w:r>
        <w:r w:rsidR="00A16142" w:rsidRPr="00A16142">
          <w:rPr>
            <w:rStyle w:val="a4"/>
            <w:rFonts w:ascii="Times New Roman" w:hAnsi="Times New Roman" w:cs="Times New Roman"/>
            <w:noProof/>
            <w:sz w:val="28"/>
            <w:szCs w:val="28"/>
          </w:rPr>
          <w:t>.</w:t>
        </w:r>
        <w:r w:rsidR="00A16142" w:rsidRPr="00A16142">
          <w:rPr>
            <w:rStyle w:val="a4"/>
            <w:rFonts w:ascii="Times New Roman" w:hAnsi="Times New Roman" w:cs="Times New Roman"/>
            <w:noProof/>
            <w:sz w:val="28"/>
            <w:szCs w:val="28"/>
            <w:lang w:val="en-US"/>
          </w:rPr>
          <w:t>10</w:t>
        </w:r>
        <w:r w:rsidR="00A16142" w:rsidRPr="00A16142">
          <w:rPr>
            <w:rStyle w:val="a4"/>
            <w:rFonts w:ascii="Times New Roman" w:hAnsi="Times New Roman" w:cs="Times New Roman"/>
            <w:noProof/>
            <w:sz w:val="28"/>
            <w:szCs w:val="28"/>
          </w:rPr>
          <w:t>.1 Определение иерархической структуры</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_Toc481086235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16</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6" w:history="1">
        <w:r w:rsidR="00A16142" w:rsidRPr="00A16142">
          <w:rPr>
            <w:rStyle w:val="a4"/>
            <w:rFonts w:ascii="Times New Roman" w:hAnsi="Times New Roman" w:cs="Times New Roman"/>
            <w:noProof/>
            <w:sz w:val="28"/>
            <w:szCs w:val="28"/>
          </w:rPr>
          <w:t>1.10.2 Объяснение иерархических структур, используемых в МАИ</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_Toc481086236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17</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7" w:history="1">
        <w:r w:rsidR="00A16142" w:rsidRPr="00A16142">
          <w:rPr>
            <w:rStyle w:val="a4"/>
            <w:rFonts w:ascii="Times New Roman" w:hAnsi="Times New Roman" w:cs="Times New Roman"/>
            <w:bCs/>
            <w:noProof/>
            <w:sz w:val="28"/>
            <w:szCs w:val="28"/>
          </w:rPr>
          <w:t>1.</w:t>
        </w:r>
        <w:r w:rsidR="00A16142" w:rsidRPr="00A16142">
          <w:rPr>
            <w:rStyle w:val="a4"/>
            <w:rFonts w:ascii="Times New Roman" w:hAnsi="Times New Roman" w:cs="Times New Roman"/>
            <w:bCs/>
            <w:noProof/>
            <w:sz w:val="28"/>
            <w:szCs w:val="28"/>
            <w:lang w:val="en-US"/>
          </w:rPr>
          <w:t>11</w:t>
        </w:r>
        <w:r w:rsidR="00A16142" w:rsidRPr="00A16142">
          <w:rPr>
            <w:rStyle w:val="a4"/>
            <w:rFonts w:ascii="Times New Roman" w:hAnsi="Times New Roman" w:cs="Times New Roman"/>
            <w:bCs/>
            <w:noProof/>
            <w:sz w:val="28"/>
            <w:szCs w:val="28"/>
          </w:rPr>
          <w:t xml:space="preserve"> </w:t>
        </w:r>
        <w:r w:rsidR="00A16142" w:rsidRPr="00A16142">
          <w:rPr>
            <w:rStyle w:val="a4"/>
            <w:rFonts w:ascii="Times New Roman" w:hAnsi="Times New Roman" w:cs="Times New Roman"/>
            <w:noProof/>
            <w:sz w:val="28"/>
            <w:szCs w:val="28"/>
          </w:rPr>
          <w:t>Расстановка приоритетов</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_Toc481086237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18</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38" w:history="1">
        <w:r w:rsidR="00A16142" w:rsidRPr="00A16142">
          <w:rPr>
            <w:rStyle w:val="a4"/>
            <w:rFonts w:ascii="Times New Roman" w:hAnsi="Times New Roman" w:cs="Times New Roman"/>
            <w:noProof/>
            <w:sz w:val="28"/>
            <w:szCs w:val="28"/>
          </w:rPr>
          <w:t>1.</w:t>
        </w:r>
        <w:r w:rsidR="00A16142" w:rsidRPr="00A16142">
          <w:rPr>
            <w:rStyle w:val="a4"/>
            <w:rFonts w:ascii="Times New Roman" w:hAnsi="Times New Roman" w:cs="Times New Roman"/>
            <w:noProof/>
            <w:sz w:val="28"/>
            <w:szCs w:val="28"/>
            <w:lang w:val="en-US"/>
          </w:rPr>
          <w:t>11</w:t>
        </w:r>
        <w:r w:rsidR="00A16142" w:rsidRPr="00A16142">
          <w:rPr>
            <w:rStyle w:val="a4"/>
            <w:rFonts w:ascii="Times New Roman" w:hAnsi="Times New Roman" w:cs="Times New Roman"/>
            <w:noProof/>
            <w:sz w:val="28"/>
            <w:szCs w:val="28"/>
          </w:rPr>
          <w:t>.1 Определение приоритетов и пояснения</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_Toc481086238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18</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21"/>
        <w:tabs>
          <w:tab w:val="right" w:leader="dot" w:pos="9628"/>
        </w:tabs>
        <w:rPr>
          <w:rFonts w:ascii="Times New Roman" w:eastAsiaTheme="minorEastAsia" w:hAnsi="Times New Roman" w:cs="Times New Roman"/>
          <w:noProof/>
          <w:sz w:val="28"/>
          <w:szCs w:val="28"/>
          <w:lang w:eastAsia="ru-RU"/>
        </w:rPr>
      </w:pPr>
      <w:hyperlink w:anchor="_Toc481086239" w:history="1">
        <w:r w:rsidR="00A16142" w:rsidRPr="00A16142">
          <w:rPr>
            <w:rStyle w:val="a4"/>
            <w:rFonts w:ascii="Times New Roman" w:hAnsi="Times New Roman" w:cs="Times New Roman"/>
            <w:noProof/>
            <w:sz w:val="28"/>
            <w:szCs w:val="28"/>
          </w:rPr>
          <w:t>2 Человеко-машинное взаимодействие</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_Toc481086239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22</w:t>
        </w:r>
        <w:r w:rsidR="00A16142" w:rsidRPr="00A16142">
          <w:rPr>
            <w:rFonts w:ascii="Times New Roman" w:hAnsi="Times New Roman" w:cs="Times New Roman"/>
            <w:noProof/>
            <w:webHidden/>
            <w:sz w:val="28"/>
            <w:szCs w:val="28"/>
          </w:rPr>
          <w:fldChar w:fldCharType="end"/>
        </w:r>
      </w:hyperlink>
    </w:p>
    <w:p w:rsidR="00A16142" w:rsidRPr="00A16142" w:rsidRDefault="00C46F1E">
      <w:pPr>
        <w:pStyle w:val="31"/>
        <w:tabs>
          <w:tab w:val="right" w:leader="dot" w:pos="9628"/>
        </w:tabs>
        <w:rPr>
          <w:rFonts w:ascii="Times New Roman" w:eastAsiaTheme="minorEastAsia" w:hAnsi="Times New Roman" w:cs="Times New Roman"/>
          <w:noProof/>
          <w:sz w:val="28"/>
          <w:szCs w:val="28"/>
          <w:lang w:eastAsia="ru-RU"/>
        </w:rPr>
      </w:pPr>
      <w:hyperlink w:anchor="_Toc481086240" w:history="1">
        <w:r w:rsidR="00A16142" w:rsidRPr="00A16142">
          <w:rPr>
            <w:rStyle w:val="a4"/>
            <w:rFonts w:ascii="Times New Roman" w:hAnsi="Times New Roman" w:cs="Times New Roman"/>
            <w:noProof/>
            <w:sz w:val="28"/>
            <w:szCs w:val="28"/>
          </w:rPr>
          <w:t>2.1 Моделирование данных</w:t>
        </w:r>
        <w:r w:rsidR="00A16142" w:rsidRPr="00A16142">
          <w:rPr>
            <w:rFonts w:ascii="Times New Roman" w:hAnsi="Times New Roman" w:cs="Times New Roman"/>
            <w:noProof/>
            <w:webHidden/>
            <w:sz w:val="28"/>
            <w:szCs w:val="28"/>
          </w:rPr>
          <w:tab/>
        </w:r>
        <w:r w:rsidR="00A16142" w:rsidRPr="00A16142">
          <w:rPr>
            <w:rFonts w:ascii="Times New Roman" w:hAnsi="Times New Roman" w:cs="Times New Roman"/>
            <w:noProof/>
            <w:webHidden/>
            <w:sz w:val="28"/>
            <w:szCs w:val="28"/>
          </w:rPr>
          <w:fldChar w:fldCharType="begin"/>
        </w:r>
        <w:r w:rsidR="00A16142" w:rsidRPr="00A16142">
          <w:rPr>
            <w:rFonts w:ascii="Times New Roman" w:hAnsi="Times New Roman" w:cs="Times New Roman"/>
            <w:noProof/>
            <w:webHidden/>
            <w:sz w:val="28"/>
            <w:szCs w:val="28"/>
          </w:rPr>
          <w:instrText xml:space="preserve"> PAGEREF _Toc481086240 \h </w:instrText>
        </w:r>
        <w:r w:rsidR="00A16142" w:rsidRPr="00A16142">
          <w:rPr>
            <w:rFonts w:ascii="Times New Roman" w:hAnsi="Times New Roman" w:cs="Times New Roman"/>
            <w:noProof/>
            <w:webHidden/>
            <w:sz w:val="28"/>
            <w:szCs w:val="28"/>
          </w:rPr>
        </w:r>
        <w:r w:rsidR="00A16142" w:rsidRPr="00A16142">
          <w:rPr>
            <w:rFonts w:ascii="Times New Roman" w:hAnsi="Times New Roman" w:cs="Times New Roman"/>
            <w:noProof/>
            <w:webHidden/>
            <w:sz w:val="28"/>
            <w:szCs w:val="28"/>
          </w:rPr>
          <w:fldChar w:fldCharType="separate"/>
        </w:r>
        <w:r w:rsidR="00A16142" w:rsidRPr="00A16142">
          <w:rPr>
            <w:rFonts w:ascii="Times New Roman" w:hAnsi="Times New Roman" w:cs="Times New Roman"/>
            <w:noProof/>
            <w:webHidden/>
            <w:sz w:val="28"/>
            <w:szCs w:val="28"/>
          </w:rPr>
          <w:t>22</w:t>
        </w:r>
        <w:r w:rsidR="00A16142" w:rsidRPr="00A16142">
          <w:rPr>
            <w:rFonts w:ascii="Times New Roman" w:hAnsi="Times New Roman" w:cs="Times New Roman"/>
            <w:noProof/>
            <w:webHidden/>
            <w:sz w:val="28"/>
            <w:szCs w:val="28"/>
          </w:rPr>
          <w:fldChar w:fldCharType="end"/>
        </w:r>
      </w:hyperlink>
    </w:p>
    <w:p w:rsidR="00A47466" w:rsidRPr="00334881" w:rsidRDefault="007F55BB" w:rsidP="002E6F44">
      <w:pPr>
        <w:spacing w:after="0" w:line="240" w:lineRule="auto"/>
        <w:jc w:val="both"/>
        <w:rPr>
          <w:rFonts w:ascii="Times New Roman" w:hAnsi="Times New Roman" w:cs="Times New Roman"/>
          <w:sz w:val="28"/>
          <w:szCs w:val="28"/>
        </w:rPr>
      </w:pPr>
      <w:r>
        <w:rPr>
          <w:rFonts w:ascii="Times New Roman" w:hAnsi="Times New Roman" w:cs="Times New Roman"/>
          <w:sz w:val="28"/>
          <w:szCs w:val="28"/>
        </w:rPr>
        <w:fldChar w:fldCharType="end"/>
      </w:r>
    </w:p>
    <w:p w:rsidR="00A47466" w:rsidRPr="00334881" w:rsidRDefault="00A47466">
      <w:pPr>
        <w:rPr>
          <w:rFonts w:ascii="Times New Roman" w:hAnsi="Times New Roman" w:cs="Times New Roman"/>
          <w:sz w:val="28"/>
          <w:szCs w:val="28"/>
        </w:rPr>
      </w:pPr>
      <w:r w:rsidRPr="00334881">
        <w:rPr>
          <w:rFonts w:ascii="Times New Roman" w:hAnsi="Times New Roman" w:cs="Times New Roman"/>
          <w:sz w:val="28"/>
          <w:szCs w:val="28"/>
        </w:rPr>
        <w:br w:type="page"/>
      </w:r>
    </w:p>
    <w:p w:rsidR="00A47466" w:rsidRDefault="00A47466" w:rsidP="0008498B">
      <w:pPr>
        <w:pStyle w:val="a7"/>
        <w:rPr>
          <w:sz w:val="28"/>
        </w:rPr>
      </w:pPr>
      <w:bookmarkStart w:id="1" w:name="_Toc481086223"/>
      <w:r>
        <w:t>Введение</w:t>
      </w:r>
      <w:bookmarkEnd w:id="1"/>
    </w:p>
    <w:p w:rsidR="00A47466" w:rsidRDefault="00A47466" w:rsidP="00A47466">
      <w:pPr>
        <w:spacing w:after="0" w:line="360" w:lineRule="auto"/>
        <w:ind w:firstLine="709"/>
        <w:jc w:val="both"/>
        <w:rPr>
          <w:rFonts w:ascii="Times New Roman" w:hAnsi="Times New Roman" w:cs="Times New Roman"/>
          <w:sz w:val="28"/>
          <w:szCs w:val="28"/>
        </w:rPr>
      </w:pP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В той или иной степени Системы Поддержки Принятия Решений (СППР) присутствуют в любой информационной системе (ИС). Поэтому</w:t>
      </w:r>
      <w:r w:rsidR="007F55BB">
        <w:rPr>
          <w:rFonts w:ascii="Times New Roman" w:hAnsi="Times New Roman" w:cs="Times New Roman"/>
          <w:sz w:val="28"/>
          <w:szCs w:val="28"/>
        </w:rPr>
        <w:t xml:space="preserve"> </w:t>
      </w:r>
      <w:r w:rsidRPr="00C905AE">
        <w:rPr>
          <w:rFonts w:ascii="Times New Roman" w:hAnsi="Times New Roman" w:cs="Times New Roman"/>
          <w:sz w:val="28"/>
          <w:szCs w:val="28"/>
        </w:rPr>
        <w:t xml:space="preserve">к задаче создания системы поддержки принятия решений организации приступают сразу после приобретения вычислительной техники и установки программного обеспечения. По мере развития бизнеса, упорядочения структуры организации и налаживания межкорпоративных связей, проблема разработки и внедрения СППР становится особенно актуальной. Одним из подходов к созданию таких систем стало использование хранилищ данных. </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можно, в зависимости от данных, c которыми они работают, разделить на оперативные, предназначенные для немедленного реагирования на текущую ситуацию, и стратегические - основанные на анализе большого количества информации из разных источников с привлечением сведений, содержащихся в системах, аккумулирующих опыт решения проблем.</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первого типа получили название Информационных Систем Руководства (ИСР). По сути, они представляют собой конечные наборы отчетов, построенные на основании данных из транзакционной информационной системы предприятия или OLTP-системы, в идеале адекватно отражающей в режиме реального времени все аспекты производственного цикла предприятия. Для ИСР характерны следующие основные черты:</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отчеты, как правило, базируются на стандартных для организации запросах; число последних относительно невелико;</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ИСР представляет отчеты в максимально удобном виде, включающем, наряду с таблицами, деловую графику, мультимедийные возможности и т. п.;</w:t>
      </w:r>
    </w:p>
    <w:p w:rsidR="00C905AE" w:rsidRPr="00C905AE"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 как правило, ИСР ориентированы на конкретный вертикальный рынок, например финансы, маркетинг, управление ресурсами.</w:t>
      </w:r>
    </w:p>
    <w:p w:rsidR="00F71DD9" w:rsidRDefault="00C905AE" w:rsidP="00C905AE">
      <w:pPr>
        <w:spacing w:after="0" w:line="360" w:lineRule="auto"/>
        <w:ind w:firstLine="709"/>
        <w:jc w:val="both"/>
        <w:rPr>
          <w:rFonts w:ascii="Times New Roman" w:hAnsi="Times New Roman" w:cs="Times New Roman"/>
          <w:sz w:val="28"/>
          <w:szCs w:val="28"/>
        </w:rPr>
      </w:pPr>
      <w:r w:rsidRPr="00C905AE">
        <w:rPr>
          <w:rFonts w:ascii="Times New Roman" w:hAnsi="Times New Roman" w:cs="Times New Roman"/>
          <w:sz w:val="28"/>
          <w:szCs w:val="28"/>
        </w:rPr>
        <w:t>СППР второго типа предполагают достаточно глубокую проработку данных, специально преобразованных так, чтобы их было удобно использовать в ходе процесса принятия решений. Неотъемлемым компонентом СППР этого уровня являются правила принятия решений, которые на основе агрегированных данных подсказывают менеджерскому составу выводы и придают системе черты искусственного интеллекта. Такого рода системы создаются только в том случае, если структура бизнеса уже достаточно определена и имеются основания для обобщения и анализа не только данных, но и процессов их обработки. Если ИСР есть не что иное как развитие системы оперативного управления производственными процессами, то СППР в современном понимании - это механизм развития бизнеса, который включает в себя некоторую часть управляющей информационной системы, обширную систему внешних связей предприятия, а также технологические и маркетинговые процессы развития производства.</w:t>
      </w:r>
      <w:r w:rsidR="00F71DD9">
        <w:rPr>
          <w:rFonts w:ascii="Times New Roman" w:hAnsi="Times New Roman" w:cs="Times New Roman"/>
          <w:sz w:val="28"/>
          <w:szCs w:val="28"/>
        </w:rPr>
        <w:t xml:space="preserve"> </w:t>
      </w:r>
    </w:p>
    <w:p w:rsidR="00A47466" w:rsidRDefault="00F71DD9" w:rsidP="00C905AE">
      <w:pPr>
        <w:spacing w:after="0" w:line="360" w:lineRule="auto"/>
        <w:ind w:firstLine="709"/>
        <w:jc w:val="both"/>
        <w:rPr>
          <w:rFonts w:ascii="Times New Roman" w:hAnsi="Times New Roman" w:cs="Times New Roman"/>
          <w:sz w:val="28"/>
          <w:szCs w:val="28"/>
        </w:rPr>
      </w:pPr>
      <w:r w:rsidRPr="00F71DD9">
        <w:rPr>
          <w:rFonts w:ascii="Times New Roman" w:hAnsi="Times New Roman" w:cs="Times New Roman"/>
          <w:sz w:val="28"/>
          <w:szCs w:val="28"/>
          <w:highlight w:val="yellow"/>
        </w:rPr>
        <w:t>Не окончательный вариант, необходима доработка.</w:t>
      </w:r>
      <w:r w:rsidR="00A47466">
        <w:rPr>
          <w:rFonts w:ascii="Times New Roman" w:hAnsi="Times New Roman" w:cs="Times New Roman"/>
          <w:sz w:val="28"/>
          <w:szCs w:val="28"/>
        </w:rPr>
        <w:br w:type="page"/>
      </w:r>
    </w:p>
    <w:p w:rsidR="00A47466" w:rsidRPr="0008498B" w:rsidRDefault="00615374" w:rsidP="0008498B">
      <w:pPr>
        <w:pStyle w:val="a9"/>
      </w:pPr>
      <w:bookmarkStart w:id="2" w:name="_Toc481086224"/>
      <w:r w:rsidRPr="0008498B">
        <w:t xml:space="preserve">1 </w:t>
      </w:r>
      <w:r w:rsidR="00D168BF" w:rsidRPr="0008498B">
        <w:t>Системы поддержки принятия решений</w:t>
      </w:r>
      <w:bookmarkEnd w:id="2"/>
    </w:p>
    <w:p w:rsidR="00D168BF" w:rsidRDefault="00D168BF" w:rsidP="00A47466">
      <w:pPr>
        <w:spacing w:after="0" w:line="360" w:lineRule="auto"/>
        <w:ind w:firstLine="709"/>
        <w:jc w:val="both"/>
        <w:rPr>
          <w:rFonts w:ascii="Times New Roman" w:hAnsi="Times New Roman" w:cs="Times New Roman"/>
          <w:sz w:val="28"/>
          <w:szCs w:val="28"/>
        </w:rPr>
      </w:pPr>
    </w:p>
    <w:p w:rsidR="00D168BF" w:rsidRDefault="00D168BF" w:rsidP="00A47466">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Сист</w:t>
      </w:r>
      <w:r>
        <w:rPr>
          <w:rFonts w:ascii="Times New Roman" w:hAnsi="Times New Roman" w:cs="Times New Roman"/>
          <w:sz w:val="28"/>
          <w:szCs w:val="28"/>
        </w:rPr>
        <w:t xml:space="preserve">ема поддержки принятия решений </w:t>
      </w:r>
      <w:r w:rsidRPr="00D168BF">
        <w:rPr>
          <w:rFonts w:ascii="Times New Roman" w:hAnsi="Times New Roman" w:cs="Times New Roman"/>
          <w:sz w:val="28"/>
          <w:szCs w:val="28"/>
        </w:rPr>
        <w:t xml:space="preserve">- </w:t>
      </w:r>
      <w:r>
        <w:rPr>
          <w:rFonts w:ascii="Times New Roman" w:hAnsi="Times New Roman" w:cs="Times New Roman"/>
          <w:sz w:val="28"/>
          <w:szCs w:val="28"/>
        </w:rPr>
        <w:t>это компьютерные системы, предназначенные для сбора и анализа больших объемов информации с целью оценивания возможных вариантов решений.</w:t>
      </w:r>
    </w:p>
    <w:p w:rsidR="00D168BF" w:rsidRPr="00D168BF" w:rsidRDefault="00D168BF" w:rsidP="00D168BF">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СППР возникли в результате слияния управленческих информационных систем и систем управления базами данных.</w:t>
      </w:r>
    </w:p>
    <w:p w:rsidR="00D168BF" w:rsidRDefault="00D168BF" w:rsidP="00D168BF">
      <w:pPr>
        <w:spacing w:after="0" w:line="360" w:lineRule="auto"/>
        <w:ind w:firstLine="709"/>
        <w:jc w:val="both"/>
        <w:rPr>
          <w:rFonts w:ascii="Times New Roman" w:hAnsi="Times New Roman" w:cs="Times New Roman"/>
          <w:sz w:val="28"/>
          <w:szCs w:val="28"/>
        </w:rPr>
      </w:pPr>
      <w:r w:rsidRPr="00D168BF">
        <w:rPr>
          <w:rFonts w:ascii="Times New Roman" w:hAnsi="Times New Roman" w:cs="Times New Roman"/>
          <w:sz w:val="28"/>
          <w:szCs w:val="28"/>
        </w:rPr>
        <w:t>Система поддержки принятия решений предназначена для поддержки многокритериальных решений в сложной информационной среде. При этом под многокритериальностью понимается тот факт, что результаты принимаемых решений оцениваются не по одному, а по совокупности многих показателей (критериев) рассматриваемых одновременно. Информационная сложность определяется необходимостью учета большого объема данных, обработка которых без помощи современной вычислительной техники практически невыполнима. В этих условиях число возможных решений, как правило, весьма велико, и выбор наилучшего из них "на глаз", без всестороннего анализа может приводить к грубым ошибкам.</w:t>
      </w:r>
    </w:p>
    <w:p w:rsidR="00CB777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Основные функции:</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оценивание проблемной ситуации и имеющихся ограничений;</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выявление приоритетов и их ранжирование;</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формулировка предпочтений ЛПР;</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генерирование альтернатив;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оценивание альтернатив;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возможных последствий и рисков;</w:t>
      </w:r>
    </w:p>
    <w:p w:rsidR="00A876DF" w:rsidRDefault="00A876DF" w:rsidP="00A876D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выбор наилучшей альтернативы.</w:t>
      </w:r>
    </w:p>
    <w:p w:rsidR="00EB54A7" w:rsidRDefault="00927B79" w:rsidP="00335BAE">
      <w:pPr>
        <w:spacing w:after="0" w:line="360" w:lineRule="auto"/>
        <w:ind w:firstLine="709"/>
        <w:jc w:val="both"/>
        <w:rPr>
          <w:rFonts w:ascii="Times New Roman" w:hAnsi="Times New Roman" w:cs="Times New Roman"/>
          <w:sz w:val="28"/>
          <w:szCs w:val="28"/>
        </w:rPr>
      </w:pPr>
      <w:r w:rsidRPr="00927B79">
        <w:rPr>
          <w:rFonts w:ascii="Times New Roman" w:hAnsi="Times New Roman" w:cs="Times New Roman"/>
          <w:sz w:val="28"/>
          <w:szCs w:val="28"/>
        </w:rPr>
        <w:t>Для анализа и выработок предложений в СППР используются разные методы.</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информационный поиск;</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анализ данных;</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поиск знаний в базах данных;</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имитационное моделирование;</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когнитивное моделирование;</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нейронные сети;</w:t>
      </w:r>
    </w:p>
    <w:p w:rsidR="00927B79" w:rsidRDefault="00927B79"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ситуационное моделирование и д.р.</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Некоторые из этих методов были разработаны в рамках искусственного интеллекта. Если в основе работы СППР лежат методы искусственного интеллекта, то говорят об интеллектуальной СППР или ИСППР.</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Близкие к СППР классы систем — это экспертные системы и автоматизированные системы управления.</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Система позволяет решать задачи оперативного и стратегического управления на основе учетных данных о деятельности компании.</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Система поддержки принятия решений представляет собой комплекс программных инструментальных средств для анализа данных, моделирования, прогнозирования и принятия управленческих решений, состоящий из собственных разработок корпорации и приобретаемых программных продуктов (</w:t>
      </w:r>
      <w:proofErr w:type="spellStart"/>
      <w:r w:rsidRPr="00335BAE">
        <w:rPr>
          <w:rFonts w:ascii="Times New Roman" w:hAnsi="Times New Roman" w:cs="Times New Roman"/>
          <w:sz w:val="28"/>
          <w:szCs w:val="28"/>
        </w:rPr>
        <w:t>Oracle</w:t>
      </w:r>
      <w:proofErr w:type="spellEnd"/>
      <w:r w:rsidRPr="00335BAE">
        <w:rPr>
          <w:rFonts w:ascii="Times New Roman" w:hAnsi="Times New Roman" w:cs="Times New Roman"/>
          <w:sz w:val="28"/>
          <w:szCs w:val="28"/>
        </w:rPr>
        <w:t xml:space="preserve">, IBM, </w:t>
      </w:r>
      <w:proofErr w:type="spellStart"/>
      <w:r w:rsidRPr="00335BAE">
        <w:rPr>
          <w:rFonts w:ascii="Times New Roman" w:hAnsi="Times New Roman" w:cs="Times New Roman"/>
          <w:sz w:val="28"/>
          <w:szCs w:val="28"/>
        </w:rPr>
        <w:t>Cognos</w:t>
      </w:r>
      <w:proofErr w:type="spellEnd"/>
      <w:r w:rsidRPr="00335BAE">
        <w:rPr>
          <w:rFonts w:ascii="Times New Roman" w:hAnsi="Times New Roman" w:cs="Times New Roman"/>
          <w:sz w:val="28"/>
          <w:szCs w:val="28"/>
        </w:rPr>
        <w:t>).</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Теоретические исследования в области разработки первых систем поддержки принятия решений проводились в технологическом институте Карнеги в конце 50-х начале 60-х годов XX века. Объединить теорию с практикой удалось специалистам из Массачусетского технологического института в 60-х годах. В середине и конце 80-х годов XX столетия стали появляться такие системы, как EIS, GDSS, ODSS. В</w:t>
      </w:r>
      <w:r w:rsidRPr="00335BAE">
        <w:rPr>
          <w:rFonts w:ascii="Times New Roman" w:hAnsi="Times New Roman" w:cs="Times New Roman"/>
          <w:sz w:val="28"/>
          <w:szCs w:val="28"/>
          <w:lang w:val="en-US"/>
        </w:rPr>
        <w:t xml:space="preserve"> 1987 </w:t>
      </w:r>
      <w:r w:rsidRPr="00335BAE">
        <w:rPr>
          <w:rFonts w:ascii="Times New Roman" w:hAnsi="Times New Roman" w:cs="Times New Roman"/>
          <w:sz w:val="28"/>
          <w:szCs w:val="28"/>
        </w:rPr>
        <w:t>году</w:t>
      </w:r>
      <w:r w:rsidRPr="00335BAE">
        <w:rPr>
          <w:rFonts w:ascii="Times New Roman" w:hAnsi="Times New Roman" w:cs="Times New Roman"/>
          <w:sz w:val="28"/>
          <w:szCs w:val="28"/>
          <w:lang w:val="en-US"/>
        </w:rPr>
        <w:t xml:space="preserve"> </w:t>
      </w:r>
      <w:r w:rsidRPr="00335BAE">
        <w:rPr>
          <w:rFonts w:ascii="Times New Roman" w:hAnsi="Times New Roman" w:cs="Times New Roman"/>
          <w:sz w:val="28"/>
          <w:szCs w:val="28"/>
        </w:rPr>
        <w:t>компания</w:t>
      </w:r>
      <w:r w:rsidRPr="00335BAE">
        <w:rPr>
          <w:rFonts w:ascii="Times New Roman" w:hAnsi="Times New Roman" w:cs="Times New Roman"/>
          <w:sz w:val="28"/>
          <w:szCs w:val="28"/>
          <w:lang w:val="en-US"/>
        </w:rPr>
        <w:t xml:space="preserve"> Texas Instruments </w:t>
      </w:r>
      <w:r w:rsidRPr="00335BAE">
        <w:rPr>
          <w:rFonts w:ascii="Times New Roman" w:hAnsi="Times New Roman" w:cs="Times New Roman"/>
          <w:sz w:val="28"/>
          <w:szCs w:val="28"/>
        </w:rPr>
        <w:t>разработала</w:t>
      </w:r>
      <w:r w:rsidRPr="00335BAE">
        <w:rPr>
          <w:rFonts w:ascii="Times New Roman" w:hAnsi="Times New Roman" w:cs="Times New Roman"/>
          <w:sz w:val="28"/>
          <w:szCs w:val="28"/>
          <w:lang w:val="en-US"/>
        </w:rPr>
        <w:t xml:space="preserve"> </w:t>
      </w:r>
      <w:r w:rsidRPr="00335BAE">
        <w:rPr>
          <w:rFonts w:ascii="Times New Roman" w:hAnsi="Times New Roman" w:cs="Times New Roman"/>
          <w:sz w:val="28"/>
          <w:szCs w:val="28"/>
        </w:rPr>
        <w:t>для</w:t>
      </w:r>
      <w:r w:rsidRPr="00335BAE">
        <w:rPr>
          <w:rFonts w:ascii="Times New Roman" w:hAnsi="Times New Roman" w:cs="Times New Roman"/>
          <w:sz w:val="28"/>
          <w:szCs w:val="28"/>
          <w:lang w:val="en-US"/>
        </w:rPr>
        <w:t xml:space="preserve"> United Airlines Gate Assignment Display System. </w:t>
      </w:r>
      <w:r w:rsidRPr="00335BAE">
        <w:rPr>
          <w:rFonts w:ascii="Times New Roman" w:hAnsi="Times New Roman" w:cs="Times New Roman"/>
          <w:sz w:val="28"/>
          <w:szCs w:val="28"/>
        </w:rPr>
        <w:t xml:space="preserve">Это позволило значительно снизить убытки от полетов и отрегулировать управление различными аэропортами, начиная от Международного аэропорта </w:t>
      </w:r>
      <w:proofErr w:type="spellStart"/>
      <w:r w:rsidRPr="00335BAE">
        <w:rPr>
          <w:rFonts w:ascii="Times New Roman" w:hAnsi="Times New Roman" w:cs="Times New Roman"/>
          <w:sz w:val="28"/>
          <w:szCs w:val="28"/>
        </w:rPr>
        <w:t>O’Hare</w:t>
      </w:r>
      <w:proofErr w:type="spellEnd"/>
      <w:r w:rsidRPr="00335BAE">
        <w:rPr>
          <w:rFonts w:ascii="Times New Roman" w:hAnsi="Times New Roman" w:cs="Times New Roman"/>
          <w:sz w:val="28"/>
          <w:szCs w:val="28"/>
        </w:rPr>
        <w:t xml:space="preserve"> в Чикаго и заканчивая </w:t>
      </w:r>
      <w:proofErr w:type="spellStart"/>
      <w:r w:rsidRPr="00335BAE">
        <w:rPr>
          <w:rFonts w:ascii="Times New Roman" w:hAnsi="Times New Roman" w:cs="Times New Roman"/>
          <w:sz w:val="28"/>
          <w:szCs w:val="28"/>
        </w:rPr>
        <w:t>Stapleton</w:t>
      </w:r>
      <w:proofErr w:type="spellEnd"/>
      <w:r w:rsidRPr="00335BAE">
        <w:rPr>
          <w:rFonts w:ascii="Times New Roman" w:hAnsi="Times New Roman" w:cs="Times New Roman"/>
          <w:sz w:val="28"/>
          <w:szCs w:val="28"/>
        </w:rPr>
        <w:t xml:space="preserve"> в Денвере, штат Колорадо. В 90-х годах сфера возможностей СППР расширялась благодаря внедрению хранилищ данных и инструментов OLAP. Появление новых технологий отчетности сделало СППР незаменимой в менеджменте.</w:t>
      </w:r>
    </w:p>
    <w:p w:rsidR="00335BAE" w:rsidRDefault="00335BAE" w:rsidP="00335BAE">
      <w:pPr>
        <w:spacing w:after="0" w:line="360" w:lineRule="auto"/>
        <w:ind w:firstLine="709"/>
        <w:jc w:val="both"/>
        <w:rPr>
          <w:rFonts w:ascii="Times New Roman" w:hAnsi="Times New Roman" w:cs="Times New Roman"/>
          <w:sz w:val="28"/>
          <w:szCs w:val="28"/>
        </w:rPr>
      </w:pPr>
    </w:p>
    <w:p w:rsidR="00335BAE" w:rsidRDefault="00615374" w:rsidP="0008498B">
      <w:pPr>
        <w:pStyle w:val="ab"/>
      </w:pPr>
      <w:bookmarkStart w:id="3" w:name="_Toc481086225"/>
      <w:r>
        <w:t xml:space="preserve">1.1 </w:t>
      </w:r>
      <w:r w:rsidR="00335BAE">
        <w:t>Классификации СППР</w:t>
      </w:r>
      <w:bookmarkEnd w:id="3"/>
    </w:p>
    <w:p w:rsidR="00335BAE" w:rsidRDefault="00335BAE" w:rsidP="00335BAE">
      <w:pPr>
        <w:spacing w:after="0" w:line="360" w:lineRule="auto"/>
        <w:ind w:firstLine="709"/>
        <w:jc w:val="both"/>
        <w:rPr>
          <w:rFonts w:ascii="Times New Roman" w:hAnsi="Times New Roman" w:cs="Times New Roman"/>
          <w:sz w:val="28"/>
          <w:szCs w:val="28"/>
        </w:rPr>
      </w:pP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взаимодействию с пользователем выделяют три вида СППР:</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w:t>
      </w:r>
      <w:r>
        <w:rPr>
          <w:rFonts w:ascii="Times New Roman" w:hAnsi="Times New Roman" w:cs="Times New Roman"/>
          <w:sz w:val="28"/>
          <w:szCs w:val="28"/>
        </w:rPr>
        <w:t xml:space="preserve"> </w:t>
      </w:r>
      <w:r w:rsidRPr="00335BAE">
        <w:rPr>
          <w:rFonts w:ascii="Times New Roman" w:hAnsi="Times New Roman" w:cs="Times New Roman"/>
          <w:sz w:val="28"/>
          <w:szCs w:val="28"/>
        </w:rPr>
        <w:t>пассивные помогают в процессе принятия решений, но не могут выдвинуть конкретного предложения;</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активные непосредственно участвуют в разработке правильного решения;</w:t>
      </w:r>
    </w:p>
    <w:p w:rsid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кооперативные предполагают взаим</w:t>
      </w:r>
      <w:r>
        <w:rPr>
          <w:rFonts w:ascii="Times New Roman" w:hAnsi="Times New Roman" w:cs="Times New Roman"/>
          <w:sz w:val="28"/>
          <w:szCs w:val="28"/>
        </w:rPr>
        <w:t>одействие СППР с пользователем.</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Выдвинутое системой предложение пользователь может доработать, усовершенствовать, а затем отправить обратно в систему для проверки. После этого предложение вновь представляется пользователю, и так до тех пор, пока он не одобрит решение.</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способу поддержки различают:</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w:t>
      </w:r>
      <w:r>
        <w:rPr>
          <w:rFonts w:ascii="Times New Roman" w:hAnsi="Times New Roman" w:cs="Times New Roman"/>
          <w:sz w:val="28"/>
          <w:szCs w:val="28"/>
        </w:rPr>
        <w:t xml:space="preserve"> </w:t>
      </w:r>
      <w:r w:rsidRPr="00335BAE">
        <w:rPr>
          <w:rFonts w:ascii="Times New Roman" w:hAnsi="Times New Roman" w:cs="Times New Roman"/>
          <w:sz w:val="28"/>
          <w:szCs w:val="28"/>
        </w:rPr>
        <w:t>модельно-ориентированные СППР, используют в работе доступ к статистическим, финансовым или иным моделям;</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основанные на коммуникациях, поддерживают работу двух и более пользователей, занимающихся общей задачей;</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данные, имеют доступ к временным рядам организации. Они используют в работе не только внутренние, но и внешние данные;</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документы, манипулируют неструктурированной информацией, заключенной в различных электронных форматах;</w:t>
      </w:r>
    </w:p>
    <w:p w:rsid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СППР, ориентированные на знания, предоставляют специализированные решения проблем, основанные на фактах.</w:t>
      </w:r>
    </w:p>
    <w:p w:rsidR="00335BAE" w:rsidRP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По сфере использования выделяют:</w:t>
      </w:r>
    </w:p>
    <w:p w:rsidR="00335BAE" w:rsidRPr="00625E28"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общесистемные</w:t>
      </w:r>
      <w:r w:rsidR="00625E28">
        <w:rPr>
          <w:rFonts w:ascii="Times New Roman" w:hAnsi="Times New Roman" w:cs="Times New Roman"/>
          <w:sz w:val="28"/>
          <w:szCs w:val="28"/>
        </w:rPr>
        <w:t>;</w:t>
      </w:r>
    </w:p>
    <w:p w:rsidR="00335BAE" w:rsidRPr="00335BAE" w:rsidRDefault="00335BAE" w:rsidP="00335BAE">
      <w:pPr>
        <w:spacing w:after="0" w:line="360" w:lineRule="auto"/>
        <w:jc w:val="both"/>
        <w:rPr>
          <w:rFonts w:ascii="Times New Roman" w:hAnsi="Times New Roman" w:cs="Times New Roman"/>
          <w:sz w:val="28"/>
          <w:szCs w:val="28"/>
        </w:rPr>
      </w:pPr>
      <w:r w:rsidRPr="00335BAE">
        <w:rPr>
          <w:rFonts w:ascii="Times New Roman" w:hAnsi="Times New Roman" w:cs="Times New Roman"/>
          <w:sz w:val="28"/>
          <w:szCs w:val="28"/>
        </w:rPr>
        <w:t>- настольные СППР.</w:t>
      </w:r>
    </w:p>
    <w:p w:rsidR="00335BAE" w:rsidRDefault="00335BAE" w:rsidP="00335BAE">
      <w:pPr>
        <w:spacing w:after="0" w:line="360" w:lineRule="auto"/>
        <w:ind w:firstLine="709"/>
        <w:jc w:val="both"/>
        <w:rPr>
          <w:rFonts w:ascii="Times New Roman" w:hAnsi="Times New Roman" w:cs="Times New Roman"/>
          <w:sz w:val="28"/>
          <w:szCs w:val="28"/>
        </w:rPr>
      </w:pPr>
      <w:r w:rsidRPr="00335BAE">
        <w:rPr>
          <w:rFonts w:ascii="Times New Roman" w:hAnsi="Times New Roman" w:cs="Times New Roman"/>
          <w:sz w:val="28"/>
          <w:szCs w:val="28"/>
        </w:rPr>
        <w:t>Общ</w:t>
      </w:r>
      <w:r w:rsidR="00625E28">
        <w:rPr>
          <w:rFonts w:ascii="Times New Roman" w:hAnsi="Times New Roman" w:cs="Times New Roman"/>
          <w:sz w:val="28"/>
          <w:szCs w:val="28"/>
        </w:rPr>
        <w:t>есистемные работают с большими системами хранения данных</w:t>
      </w:r>
      <w:r w:rsidRPr="00335BAE">
        <w:rPr>
          <w:rFonts w:ascii="Times New Roman" w:hAnsi="Times New Roman" w:cs="Times New Roman"/>
          <w:sz w:val="28"/>
          <w:szCs w:val="28"/>
        </w:rPr>
        <w:t xml:space="preserve"> и применяются многими пользователями. Настольные являются небольшими системами и подходят для управления с персонального компьютера одного пользователя.</w:t>
      </w:r>
    </w:p>
    <w:p w:rsidR="00791FF3" w:rsidRDefault="00791FF3" w:rsidP="00335BAE">
      <w:pPr>
        <w:spacing w:after="0" w:line="360" w:lineRule="auto"/>
        <w:ind w:firstLine="709"/>
        <w:jc w:val="both"/>
        <w:rPr>
          <w:rFonts w:ascii="Times New Roman" w:hAnsi="Times New Roman" w:cs="Times New Roman"/>
          <w:sz w:val="28"/>
          <w:szCs w:val="28"/>
        </w:rPr>
      </w:pPr>
    </w:p>
    <w:p w:rsidR="00791FF3" w:rsidRDefault="00791FF3" w:rsidP="0008498B">
      <w:pPr>
        <w:pStyle w:val="ab"/>
      </w:pPr>
      <w:bookmarkStart w:id="4" w:name="_Toc481086226"/>
      <w:r w:rsidRPr="00791FF3">
        <w:t>1.2 Архитектура СППР</w:t>
      </w:r>
      <w:bookmarkEnd w:id="4"/>
    </w:p>
    <w:p w:rsidR="00791FF3" w:rsidRDefault="00791FF3" w:rsidP="00335BAE">
      <w:pPr>
        <w:spacing w:after="0" w:line="360" w:lineRule="auto"/>
        <w:ind w:firstLine="709"/>
        <w:jc w:val="both"/>
        <w:rPr>
          <w:rFonts w:ascii="Times New Roman" w:hAnsi="Times New Roman" w:cs="Times New Roman"/>
          <w:sz w:val="28"/>
          <w:szCs w:val="28"/>
        </w:rPr>
      </w:pP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Функциональные СППР</w:t>
      </w:r>
    </w:p>
    <w:p w:rsid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Являются наиболее простыми с точки зрения архитектуры. Они распространены в организациях, не ставящих перед собой глобальных задач и имеющих невысокий уровень развития информационных технологий. Отличительной особенностью функциональных СППР является то, что анализу подвергаются данные, содержащиеся в файлах операционных систем. Преимуществами подобных СППР являются компактность из-за использования одной платформы и оперативность в связи с отсутствием необходимости перегружать данные в специализированную систему. Из недостатков можно отметить следующие: сужение круга вопросов, решаемых с помощью системы, снижение качества данных из-за отсутствия этапа их очистки, увеличение нагрузки на операционную систему с потенциальной возможностью прекращения ее работы</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использующие независимые витрины данных</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 xml:space="preserve">Применяются в крупных организациях, имеющих несколько подразделений, в том числе отделы информационных технологий. Каждая конкретная витрина данных создается для решения определенных задач и ориентирована на отдельный круг пользователей. Это значительно повышает производительность системы. Внедрение подобных структур достаточно просто. Из отрицательных моментов можно отметить то, что данные многократно вводятся в различные витрины, поэтому могут дублироваться. Это повышает затраты на хранение информации и усложняет процедуру унификации. Наполнение </w:t>
      </w:r>
      <w:r>
        <w:rPr>
          <w:rFonts w:ascii="Times New Roman" w:hAnsi="Times New Roman" w:cs="Times New Roman"/>
          <w:sz w:val="28"/>
          <w:szCs w:val="28"/>
        </w:rPr>
        <w:t>витрин</w:t>
      </w:r>
      <w:r w:rsidRPr="00791FF3">
        <w:rPr>
          <w:rFonts w:ascii="Times New Roman" w:hAnsi="Times New Roman" w:cs="Times New Roman"/>
          <w:sz w:val="28"/>
          <w:szCs w:val="28"/>
        </w:rPr>
        <w:t xml:space="preserve"> данных достаточно сложно в связи с тем, что приходится использовать многочисленные источники. Отсутствует единая картина бизнеса организации, вследствие того, что нет окончательной консолидации данных.</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на основе двухуровневого хранилища данных</w:t>
      </w:r>
      <w:r>
        <w:rPr>
          <w:rFonts w:ascii="Times New Roman" w:hAnsi="Times New Roman" w:cs="Times New Roman"/>
          <w:sz w:val="28"/>
          <w:szCs w:val="28"/>
        </w:rPr>
        <w:t>.</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Используется в крупных компаниях, данные которых консолидированы в единую систему. Определения и способы обработки информации в данном случае унифицированы. На обеспечение нормальной работы подобной СППР требуется выделить специализированную команду, которая будет ее обслуживать. Такая архитектура СППР лишена недостатков предыдущей, но в ней нет возможности структурировать данные для отдельных групп пользователей, а также ограничивать доступ к информации. Могут возникнуть трудности с производительностью системы.</w:t>
      </w:r>
    </w:p>
    <w:p w:rsidR="00791FF3" w:rsidRP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СППР на основе трехуровневого хранилища данных</w:t>
      </w:r>
      <w:r>
        <w:rPr>
          <w:rFonts w:ascii="Times New Roman" w:hAnsi="Times New Roman" w:cs="Times New Roman"/>
          <w:sz w:val="28"/>
          <w:szCs w:val="28"/>
        </w:rPr>
        <w:t>.</w:t>
      </w:r>
    </w:p>
    <w:p w:rsidR="00791FF3" w:rsidRDefault="00791FF3" w:rsidP="00791FF3">
      <w:pPr>
        <w:spacing w:after="0" w:line="360" w:lineRule="auto"/>
        <w:ind w:firstLine="709"/>
        <w:jc w:val="both"/>
        <w:rPr>
          <w:rFonts w:ascii="Times New Roman" w:hAnsi="Times New Roman" w:cs="Times New Roman"/>
          <w:sz w:val="28"/>
          <w:szCs w:val="28"/>
        </w:rPr>
      </w:pPr>
      <w:r w:rsidRPr="00791FF3">
        <w:rPr>
          <w:rFonts w:ascii="Times New Roman" w:hAnsi="Times New Roman" w:cs="Times New Roman"/>
          <w:sz w:val="28"/>
          <w:szCs w:val="28"/>
        </w:rPr>
        <w:t>Такие СППР применяют хранилище данных, из которого формируются витрины данных, используемые группами пользователей, решающих сходные задачи. Таким образом, обеспечивается доступ, как к конкретным структурированным данным, так и к единой консолидированной информации. Наполнение витрин данных упрощается ввиду использования проверенных и очищенных данных, находящихся в едином источнике. Имеется корпоративная модель данных. Такие СППР отличает гарантированная производительность. Но существует избыточность данных, которая ведет к росту требований на их хранение. Кроме того, необходимо согласовать подобную архитектуру с множеством областей, имеющих потенциально различные запросы.</w:t>
      </w:r>
    </w:p>
    <w:p w:rsidR="00791FF3" w:rsidRDefault="00791FF3" w:rsidP="00791FF3">
      <w:pPr>
        <w:spacing w:after="0" w:line="360" w:lineRule="auto"/>
        <w:ind w:firstLine="709"/>
        <w:jc w:val="both"/>
        <w:rPr>
          <w:rFonts w:ascii="Times New Roman" w:hAnsi="Times New Roman" w:cs="Times New Roman"/>
          <w:sz w:val="28"/>
          <w:szCs w:val="28"/>
        </w:rPr>
      </w:pPr>
    </w:p>
    <w:p w:rsidR="00791FF3" w:rsidRDefault="00791FF3" w:rsidP="0008498B">
      <w:pPr>
        <w:pStyle w:val="ab"/>
      </w:pPr>
      <w:bookmarkStart w:id="5" w:name="_Toc481086227"/>
      <w:r>
        <w:t xml:space="preserve">1.3 </w:t>
      </w:r>
      <w:r w:rsidRPr="00791FF3">
        <w:t>Структура СППР</w:t>
      </w:r>
      <w:bookmarkEnd w:id="5"/>
    </w:p>
    <w:p w:rsidR="00791FF3" w:rsidRDefault="00791FF3" w:rsidP="00791FF3">
      <w:pPr>
        <w:spacing w:after="0" w:line="360" w:lineRule="auto"/>
        <w:ind w:firstLine="709"/>
        <w:jc w:val="both"/>
        <w:rPr>
          <w:rFonts w:ascii="Times New Roman" w:hAnsi="Times New Roman" w:cs="Times New Roman"/>
          <w:sz w:val="28"/>
          <w:szCs w:val="28"/>
        </w:rPr>
      </w:pPr>
    </w:p>
    <w:p w:rsidR="00791FF3" w:rsidRDefault="002E00EE" w:rsidP="00791FF3">
      <w:pPr>
        <w:spacing w:after="0" w:line="360" w:lineRule="auto"/>
        <w:ind w:firstLine="709"/>
        <w:jc w:val="both"/>
        <w:rPr>
          <w:rFonts w:ascii="Times New Roman" w:hAnsi="Times New Roman" w:cs="Times New Roman"/>
          <w:sz w:val="28"/>
          <w:szCs w:val="28"/>
        </w:rPr>
      </w:pPr>
      <w:r w:rsidRPr="002E00EE">
        <w:rPr>
          <w:rFonts w:ascii="Times New Roman" w:hAnsi="Times New Roman" w:cs="Times New Roman"/>
          <w:sz w:val="28"/>
          <w:szCs w:val="28"/>
        </w:rPr>
        <w:t>Выделяют четыре основных компонента:</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хранилища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средства обработки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многомерные базы данных;</w:t>
      </w:r>
    </w:p>
    <w:p w:rsidR="00335BAE" w:rsidRDefault="00335BAE" w:rsidP="00335B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en-US"/>
        </w:rPr>
        <w:t>data</w:t>
      </w:r>
      <w:r w:rsidRPr="00335BAE">
        <w:rPr>
          <w:rFonts w:ascii="Times New Roman" w:hAnsi="Times New Roman" w:cs="Times New Roman"/>
          <w:sz w:val="28"/>
          <w:szCs w:val="28"/>
        </w:rPr>
        <w:t xml:space="preserve"> </w:t>
      </w:r>
      <w:r>
        <w:rPr>
          <w:rFonts w:ascii="Times New Roman" w:hAnsi="Times New Roman" w:cs="Times New Roman"/>
          <w:sz w:val="28"/>
          <w:szCs w:val="28"/>
          <w:lang w:val="en-US"/>
        </w:rPr>
        <w:t>mining</w:t>
      </w:r>
      <w:r w:rsidRPr="00335BAE">
        <w:rPr>
          <w:rFonts w:ascii="Times New Roman" w:hAnsi="Times New Roman" w:cs="Times New Roman"/>
          <w:sz w:val="28"/>
          <w:szCs w:val="28"/>
        </w:rPr>
        <w:t>.</w:t>
      </w:r>
    </w:p>
    <w:p w:rsidR="00566CCE" w:rsidRDefault="00566CCE" w:rsidP="00335BAE">
      <w:pPr>
        <w:spacing w:after="0" w:line="360" w:lineRule="auto"/>
        <w:ind w:firstLine="709"/>
        <w:jc w:val="both"/>
        <w:rPr>
          <w:rFonts w:ascii="Times New Roman" w:hAnsi="Times New Roman" w:cs="Times New Roman"/>
          <w:sz w:val="28"/>
          <w:szCs w:val="28"/>
        </w:rPr>
      </w:pPr>
    </w:p>
    <w:p w:rsidR="00566CCE" w:rsidRPr="00AC4164" w:rsidRDefault="00566CCE" w:rsidP="0008498B">
      <w:pPr>
        <w:pStyle w:val="ab"/>
      </w:pPr>
      <w:bookmarkStart w:id="6" w:name="_Toc481086228"/>
      <w:r w:rsidRPr="00AC4164">
        <w:t>1.4 Динамическое моделирование</w:t>
      </w:r>
      <w:bookmarkEnd w:id="6"/>
    </w:p>
    <w:p w:rsidR="00566CCE" w:rsidRPr="00AC4164" w:rsidRDefault="00566CCE" w:rsidP="00335BAE">
      <w:pPr>
        <w:spacing w:after="0" w:line="360" w:lineRule="auto"/>
        <w:ind w:firstLine="709"/>
        <w:jc w:val="both"/>
        <w:rPr>
          <w:rFonts w:ascii="Times New Roman" w:hAnsi="Times New Roman" w:cs="Times New Roman"/>
          <w:sz w:val="28"/>
          <w:szCs w:val="28"/>
        </w:rPr>
      </w:pPr>
    </w:p>
    <w:p w:rsidR="00566CCE" w:rsidRDefault="00566CCE" w:rsidP="00335BAE">
      <w:pPr>
        <w:spacing w:after="0" w:line="360" w:lineRule="auto"/>
        <w:ind w:firstLine="709"/>
        <w:jc w:val="both"/>
        <w:rPr>
          <w:rFonts w:ascii="Times New Roman" w:hAnsi="Times New Roman" w:cs="Times New Roman"/>
          <w:sz w:val="28"/>
          <w:szCs w:val="28"/>
        </w:rPr>
      </w:pPr>
      <w:r w:rsidRPr="00566CCE">
        <w:rPr>
          <w:rFonts w:ascii="Times New Roman" w:hAnsi="Times New Roman" w:cs="Times New Roman"/>
          <w:sz w:val="28"/>
          <w:szCs w:val="28"/>
        </w:rPr>
        <w:t>Особый класс систем стратегического управления и поддержки принятия решений представляют собой системы, позволяющие осуществлять динамическое моделирование процессов. При использовании методов динамического моделирования деятельность компании описывается в виде математической модели, в которой все бизнес-задачи и процессы представляются как система взаимосвязанных вычисляемых показателей.</w:t>
      </w:r>
    </w:p>
    <w:p w:rsidR="007F4E25" w:rsidRDefault="007F4E25" w:rsidP="00335BAE">
      <w:pPr>
        <w:spacing w:after="0" w:line="360" w:lineRule="auto"/>
        <w:ind w:firstLine="709"/>
        <w:jc w:val="both"/>
        <w:rPr>
          <w:rFonts w:ascii="Times New Roman" w:hAnsi="Times New Roman" w:cs="Times New Roman"/>
          <w:sz w:val="28"/>
          <w:szCs w:val="28"/>
        </w:rPr>
      </w:pPr>
    </w:p>
    <w:p w:rsidR="007F4E25" w:rsidRPr="00AC4164" w:rsidRDefault="007F4E25" w:rsidP="0008498B">
      <w:pPr>
        <w:pStyle w:val="ab"/>
      </w:pPr>
      <w:bookmarkStart w:id="7" w:name="_Toc481086229"/>
      <w:r w:rsidRPr="00AC4164">
        <w:t xml:space="preserve">1.5 </w:t>
      </w:r>
      <w:r w:rsidR="00C37B7E" w:rsidRPr="00AC4164">
        <w:t>Пре</w:t>
      </w:r>
      <w:r w:rsidR="00C37B7E">
        <w:t>и</w:t>
      </w:r>
      <w:r w:rsidRPr="00AC4164">
        <w:t>мущества</w:t>
      </w:r>
      <w:bookmarkEnd w:id="7"/>
    </w:p>
    <w:p w:rsidR="007F4E25" w:rsidRPr="00AC4164" w:rsidRDefault="007F4E25" w:rsidP="007F4E25">
      <w:pPr>
        <w:spacing w:after="0" w:line="360" w:lineRule="auto"/>
        <w:ind w:firstLine="709"/>
        <w:jc w:val="both"/>
        <w:rPr>
          <w:rFonts w:ascii="Times New Roman" w:hAnsi="Times New Roman" w:cs="Times New Roman"/>
          <w:sz w:val="28"/>
          <w:szCs w:val="28"/>
        </w:rPr>
      </w:pPr>
    </w:p>
    <w:p w:rsidR="0083376F" w:rsidRDefault="007F4E25" w:rsidP="007F4E25">
      <w:pPr>
        <w:spacing w:after="0" w:line="360" w:lineRule="auto"/>
        <w:ind w:firstLine="709"/>
        <w:jc w:val="both"/>
        <w:rPr>
          <w:rFonts w:ascii="Times New Roman" w:hAnsi="Times New Roman" w:cs="Times New Roman"/>
          <w:sz w:val="28"/>
          <w:szCs w:val="28"/>
        </w:rPr>
      </w:pPr>
      <w:r w:rsidRPr="007F4E25">
        <w:rPr>
          <w:rFonts w:ascii="Times New Roman" w:hAnsi="Times New Roman" w:cs="Times New Roman"/>
          <w:sz w:val="28"/>
          <w:szCs w:val="28"/>
        </w:rPr>
        <w:t>СППР позволяет облегчить работу руководителям предприятий и повысить ее эффективность. Они значительно ускоряют решение проблем в бизнесе. СППР способствуют налаживанию межличностного контакта. На их основе можно проводить обучение и подготовку кадров. Данные информационные системы позволяют повысить контроль над деятельностью организации. Наличие четко функционирующей СППР дает большие преимущества по сравнению с конкурирующими структурами. Благодаря предложениям, выдвигаемым СППР, открываются новые подходы к решению повседневных и нестандартных задач.</w:t>
      </w:r>
    </w:p>
    <w:p w:rsidR="007E1707" w:rsidRDefault="007E1707" w:rsidP="007F4E25">
      <w:pPr>
        <w:spacing w:after="0" w:line="360" w:lineRule="auto"/>
        <w:ind w:firstLine="709"/>
        <w:jc w:val="both"/>
        <w:rPr>
          <w:rFonts w:ascii="Times New Roman" w:hAnsi="Times New Roman" w:cs="Times New Roman"/>
          <w:sz w:val="28"/>
          <w:szCs w:val="28"/>
        </w:rPr>
      </w:pPr>
    </w:p>
    <w:p w:rsidR="007E1707" w:rsidRPr="00E96E71" w:rsidRDefault="007E1707" w:rsidP="007E1707">
      <w:pPr>
        <w:pStyle w:val="ab"/>
      </w:pPr>
      <w:bookmarkStart w:id="8" w:name="_Toc481086230"/>
      <w:r w:rsidRPr="007E1707">
        <w:t>1</w:t>
      </w:r>
      <w:r>
        <w:t>.</w:t>
      </w:r>
      <w:r w:rsidRPr="00647477">
        <w:t>6</w:t>
      </w:r>
      <w:r w:rsidRPr="00E96E71">
        <w:t xml:space="preserve"> Метод анализа иерархий</w:t>
      </w:r>
      <w:bookmarkEnd w:id="8"/>
    </w:p>
    <w:p w:rsidR="007E1707" w:rsidRPr="00E96E71"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bCs/>
          <w:sz w:val="28"/>
          <w:szCs w:val="28"/>
        </w:rPr>
        <w:t>Метод Анализа Иерархий (МАИ</w:t>
      </w:r>
      <w:r w:rsidRPr="00E96E71">
        <w:rPr>
          <w:rFonts w:ascii="Times New Roman" w:hAnsi="Times New Roman" w:cs="Times New Roman"/>
          <w:sz w:val="28"/>
          <w:szCs w:val="28"/>
        </w:rPr>
        <w:t>, иногда </w:t>
      </w:r>
      <w:proofErr w:type="spellStart"/>
      <w:r w:rsidRPr="00E96E71">
        <w:rPr>
          <w:rFonts w:ascii="Times New Roman" w:hAnsi="Times New Roman" w:cs="Times New Roman"/>
          <w:bCs/>
          <w:sz w:val="28"/>
          <w:szCs w:val="28"/>
        </w:rPr>
        <w:t>МетАнИе</w:t>
      </w:r>
      <w:proofErr w:type="spellEnd"/>
      <w:r w:rsidRPr="00E96E71">
        <w:rPr>
          <w:rFonts w:ascii="Times New Roman" w:hAnsi="Times New Roman" w:cs="Times New Roman"/>
          <w:bCs/>
          <w:sz w:val="28"/>
          <w:szCs w:val="28"/>
        </w:rPr>
        <w:t>)</w:t>
      </w:r>
      <w:r w:rsidRPr="00E96E71">
        <w:rPr>
          <w:rFonts w:ascii="Times New Roman" w:hAnsi="Times New Roman" w:cs="Times New Roman"/>
          <w:sz w:val="28"/>
          <w:szCs w:val="28"/>
        </w:rPr>
        <w:t xml:space="preserve"> — математический инструмент системного подхода к сложным проблемам принятия решений. МАИ не предписывает лицу, принимающему решение (ЛПР), какого-либо «правильного» решения, а позволяет ему в интерактивном режиме найти такой вариант (альтернативу), который наилучшим образом согласуется с его пониманием сути проблемы и требованиями к её решению. Этот метод разработан американским математиком Томасом </w:t>
      </w:r>
      <w:proofErr w:type="spellStart"/>
      <w:r w:rsidRPr="00E96E71">
        <w:rPr>
          <w:rFonts w:ascii="Times New Roman" w:hAnsi="Times New Roman" w:cs="Times New Roman"/>
          <w:sz w:val="28"/>
          <w:szCs w:val="28"/>
        </w:rPr>
        <w:t>Саати</w:t>
      </w:r>
      <w:proofErr w:type="spellEnd"/>
      <w:r w:rsidRPr="00E96E71">
        <w:rPr>
          <w:rFonts w:ascii="Times New Roman" w:hAnsi="Times New Roman" w:cs="Times New Roman"/>
          <w:sz w:val="28"/>
          <w:szCs w:val="28"/>
        </w:rPr>
        <w:t>, который написал о нем книги, разработал программные продукты и в течение 20 лет проводит симпозиумы ISAHP (англ. </w:t>
      </w:r>
      <w:proofErr w:type="spellStart"/>
      <w:r w:rsidRPr="00E96E71">
        <w:rPr>
          <w:rFonts w:ascii="Times New Roman" w:hAnsi="Times New Roman" w:cs="Times New Roman"/>
          <w:i/>
          <w:iCs/>
          <w:sz w:val="28"/>
          <w:szCs w:val="28"/>
        </w:rPr>
        <w:t>International</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Symposium</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on</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Analytic</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Hierarchy</w:t>
      </w:r>
      <w:proofErr w:type="spellEnd"/>
      <w:r w:rsidRPr="00E96E71">
        <w:rPr>
          <w:rFonts w:ascii="Times New Roman" w:hAnsi="Times New Roman" w:cs="Times New Roman"/>
          <w:i/>
          <w:iCs/>
          <w:sz w:val="28"/>
          <w:szCs w:val="28"/>
        </w:rPr>
        <w:t xml:space="preserve"> </w:t>
      </w:r>
      <w:proofErr w:type="spellStart"/>
      <w:r w:rsidRPr="00E96E71">
        <w:rPr>
          <w:rFonts w:ascii="Times New Roman" w:hAnsi="Times New Roman" w:cs="Times New Roman"/>
          <w:i/>
          <w:iCs/>
          <w:sz w:val="28"/>
          <w:szCs w:val="28"/>
        </w:rPr>
        <w:t>Process</w:t>
      </w:r>
      <w:proofErr w:type="spellEnd"/>
      <w:r w:rsidRPr="00E96E71">
        <w:rPr>
          <w:rFonts w:ascii="Times New Roman" w:hAnsi="Times New Roman" w:cs="Times New Roman"/>
          <w:sz w:val="28"/>
          <w:szCs w:val="28"/>
        </w:rPr>
        <w:t>). МАИ широко используется на практике и активно развивается учеными всего мира. В его основе наряду с математикой заложены и психологические аспекты. МАИ позволяет понятным и рациональным образом структурировать сложную проблему принятия решений в виде иерархии, сравнить и выполнить количественную оценку альтернативных вариантов решения. Метод Анализа Иерархий используется во всем мире для принятия решений в разнообразных ситуациях: от управления на межгосударственном уровне до решения отраслевых и частных проблем в бизнесе, промышленности, здравоохранении и образовании. Для компьютерной поддержки МАИ существуют программные продукты, разработанные различными компаниями. Анализ проблемы принятия решений в МАИ начинается с построения иерархической структуры, которая включает цель, критерии, альтернативы и другие рассматриваемые факторы, влияющие на выбор. Эта структура отражает понимание проблемы лицом, принимающим решение. Каждый элемент иерархии может представлять различные аспекты решаемой задачи, причем во внимание могут быть приняты как материальные, так и нематериальные факторы, измеряемые количественные параметры и качественные характеристики, объективные данные и субъективные экспертные оценки. Иными словами, анализ ситуации выбора решения в МАИ напоминает процедуры и методы аргументации, которые используются на интуитивном уровне. Следующим этапом анализа является определение приоритетов, представляющих относительную важность или предпочтительность элементов построенной иерархической структуры, с помощью процедуры парных сравнений. Безразмерные приоритеты позволяют обоснованно сравнивать разнородные факторы, что является отличительной особенностью МАИ. На заключительном этапе анализа выполняется синтез (линейная свертка) приоритетов на иерархии, в результате которой вычисляются приоритеты альтернативных решений относительно главной цели. Лучшей считается альтернатива с максимальным значением приоритета.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9" w:name="_Toc481086231"/>
      <w:r>
        <w:t>1.</w:t>
      </w:r>
      <w:r w:rsidRPr="007E1707">
        <w:t>7</w:t>
      </w:r>
      <w:r>
        <w:t xml:space="preserve"> </w:t>
      </w:r>
      <w:r w:rsidRPr="00E96E71">
        <w:t>Пример задачи многокритериального выбора с простейшей иерархией</w:t>
      </w:r>
      <w:bookmarkEnd w:id="9"/>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В данной задаче необходимо выбрать из трех кандидатов одного на должность руководителя. Кандидаты оцениваются по критериям: возраст, опыт, образование и личные качества. На рисунке показана иерархия для этой задачи. Простейшая иерархия содержит три уровня: цель, критерии и альтернативы. Числа на рисунке показывают приоритеты элементов иерархии с точки зрения цели, которые вычисляются в МАИ на основе парных сравнений элементов каждого уровня относительно связанных с ними элементами вышерасположенного уровня. Приоритеты альтернатив относительно цели (глобальные приоритеты) вычисляются на заключительном этапе метода путём линейной свертки локальных приоритетов всех элементов. В данном примере лучшим кандидатом является Дик, так как имеет максимальное значение глобального приоритета.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jc w:val="center"/>
        <w:rPr>
          <w:noProof/>
          <w:lang w:eastAsia="ru-RU"/>
        </w:rPr>
      </w:pPr>
    </w:p>
    <w:p w:rsidR="007E1707" w:rsidRDefault="007E1707" w:rsidP="007E1707">
      <w:pPr>
        <w:spacing w:after="0" w:line="360" w:lineRule="auto"/>
        <w:jc w:val="center"/>
        <w:rPr>
          <w:rFonts w:ascii="Times New Roman" w:hAnsi="Times New Roman" w:cs="Times New Roman"/>
          <w:sz w:val="28"/>
          <w:szCs w:val="28"/>
        </w:rPr>
      </w:pPr>
      <w:r>
        <w:rPr>
          <w:noProof/>
          <w:lang w:eastAsia="ru-RU"/>
        </w:rPr>
        <w:drawing>
          <wp:inline distT="0" distB="0" distL="0" distR="0" wp14:anchorId="110593D5" wp14:editId="1E05082E">
            <wp:extent cx="3810000" cy="3886200"/>
            <wp:effectExtent l="19050" t="0" r="0" b="0"/>
            <wp:docPr id="1" name="Рисунок 1" descr="https://upload.wikimedia.org/wikipedia/commons/thumb/3/34/AHPLeadImageRussian.png/400px-AHPLeadImage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4/AHPLeadImageRussian.png/400px-AHPLeadImageRussian.png"/>
                    <pic:cNvPicPr>
                      <a:picLocks noChangeAspect="1" noChangeArrowheads="1"/>
                    </pic:cNvPicPr>
                  </pic:nvPicPr>
                  <pic:blipFill>
                    <a:blip r:embed="rId6" cstate="print"/>
                    <a:srcRect t="8315"/>
                    <a:stretch>
                      <a:fillRect/>
                    </a:stretch>
                  </pic:blipFill>
                  <pic:spPr bwMode="auto">
                    <a:xfrm>
                      <a:off x="0" y="0"/>
                      <a:ext cx="3810000" cy="388620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1.7.1 – МАИ. Выбор лидера</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0" w:name="_Toc481086232"/>
      <w:r>
        <w:t>1.</w:t>
      </w:r>
      <w:r w:rsidRPr="00647477">
        <w:t>8</w:t>
      </w:r>
      <w:r>
        <w:t xml:space="preserve"> </w:t>
      </w:r>
      <w:r w:rsidRPr="00E96E71">
        <w:t>Сфера образования и научных исследований</w:t>
      </w:r>
      <w:bookmarkEnd w:id="10"/>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E96E71">
        <w:rPr>
          <w:rFonts w:ascii="Times New Roman" w:hAnsi="Times New Roman" w:cs="Times New Roman"/>
          <w:sz w:val="28"/>
          <w:szCs w:val="28"/>
        </w:rPr>
        <w:t xml:space="preserve">Хотя для практического применения МАИ отсутствует необходимость специальной подготовки, основы метода преподают во многих учебных заведениях. Кроме того, этот метод широко применяется в сфере управления качеством и читается в рамках многих специализированных программ, таких как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Lean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Six</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Sigma</w:t>
      </w:r>
      <w:proofErr w:type="spellEnd"/>
      <w:r w:rsidRPr="00E96E71">
        <w:rPr>
          <w:rFonts w:ascii="Times New Roman" w:hAnsi="Times New Roman" w:cs="Times New Roman"/>
          <w:sz w:val="28"/>
          <w:szCs w:val="28"/>
        </w:rPr>
        <w:t>, и QFD. Около ста </w:t>
      </w:r>
      <w:r w:rsidRPr="00835366">
        <w:rPr>
          <w:rFonts w:ascii="Times New Roman" w:hAnsi="Times New Roman" w:cs="Times New Roman"/>
          <w:sz w:val="28"/>
          <w:szCs w:val="28"/>
        </w:rPr>
        <w:t>китайских</w:t>
      </w:r>
      <w:r w:rsidRPr="00E96E71">
        <w:rPr>
          <w:rFonts w:ascii="Times New Roman" w:hAnsi="Times New Roman" w:cs="Times New Roman"/>
          <w:sz w:val="28"/>
          <w:szCs w:val="28"/>
        </w:rPr>
        <w:t> университетов предлагают курсы по основам МАИ, и многие соискатели научных степеней выбирают МАИ в качестве объекта научных и диссертационных исследований. Опубликовано более 900 научных статей по данной тематике. Существует китайский научный журнал, специализирующийся в области МАИ. Раз в два года проводится Международный симпозиум, посвященный МАИ (</w:t>
      </w:r>
      <w:proofErr w:type="spellStart"/>
      <w:r w:rsidRPr="00E96E71">
        <w:rPr>
          <w:rFonts w:ascii="Times New Roman" w:hAnsi="Times New Roman" w:cs="Times New Roman"/>
          <w:sz w:val="28"/>
          <w:szCs w:val="28"/>
        </w:rPr>
        <w:t>International</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Symposium</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on</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Analytic</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Hierarchy</w:t>
      </w:r>
      <w:proofErr w:type="spellEnd"/>
      <w:r w:rsidRPr="00E96E71">
        <w:rPr>
          <w:rFonts w:ascii="Times New Roman" w:hAnsi="Times New Roman" w:cs="Times New Roman"/>
          <w:sz w:val="28"/>
          <w:szCs w:val="28"/>
        </w:rPr>
        <w:t xml:space="preserve"> </w:t>
      </w:r>
      <w:proofErr w:type="spellStart"/>
      <w:r w:rsidRPr="00E96E71">
        <w:rPr>
          <w:rFonts w:ascii="Times New Roman" w:hAnsi="Times New Roman" w:cs="Times New Roman"/>
          <w:sz w:val="28"/>
          <w:szCs w:val="28"/>
        </w:rPr>
        <w:t>Process</w:t>
      </w:r>
      <w:proofErr w:type="spellEnd"/>
      <w:r w:rsidRPr="00E96E71">
        <w:rPr>
          <w:rFonts w:ascii="Times New Roman" w:hAnsi="Times New Roman" w:cs="Times New Roman"/>
          <w:sz w:val="28"/>
          <w:szCs w:val="28"/>
        </w:rPr>
        <w:t>, ISAHP), на котором встречаются как ученые, так и практики, работающие с МАИ. В 2007 году симпозиум проходил в Вальпараисо, Чили, где было представлено более 90 докладов ученых из 19 стран, включая США, Германию, Японию, Чили, Малайзию, и Непал.</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1" w:name="_Toc481086233"/>
      <w:r w:rsidRPr="00647477">
        <w:t>1</w:t>
      </w:r>
      <w:r>
        <w:t xml:space="preserve">.9 </w:t>
      </w:r>
      <w:r w:rsidRPr="00835366">
        <w:t>Методика применения МАИ</w:t>
      </w:r>
      <w:bookmarkEnd w:id="11"/>
    </w:p>
    <w:p w:rsidR="007E1707" w:rsidRDefault="007E1707" w:rsidP="007E1707">
      <w:pPr>
        <w:spacing w:after="0" w:line="360" w:lineRule="auto"/>
        <w:ind w:firstLine="709"/>
        <w:jc w:val="both"/>
        <w:rPr>
          <w:rFonts w:ascii="Times New Roman" w:hAnsi="Times New Roman" w:cs="Times New Roman"/>
          <w:sz w:val="28"/>
          <w:szCs w:val="28"/>
        </w:rPr>
      </w:pPr>
    </w:p>
    <w:p w:rsidR="007E1707" w:rsidRPr="00835366" w:rsidRDefault="007E1707" w:rsidP="007E1707">
      <w:pPr>
        <w:spacing w:after="0" w:line="360" w:lineRule="auto"/>
        <w:ind w:firstLine="709"/>
        <w:jc w:val="both"/>
        <w:rPr>
          <w:rFonts w:ascii="Times New Roman" w:hAnsi="Times New Roman" w:cs="Times New Roman"/>
          <w:sz w:val="28"/>
          <w:szCs w:val="28"/>
        </w:rPr>
      </w:pPr>
      <w:r w:rsidRPr="00835366">
        <w:rPr>
          <w:rFonts w:ascii="Times New Roman" w:hAnsi="Times New Roman" w:cs="Times New Roman"/>
          <w:sz w:val="28"/>
          <w:szCs w:val="28"/>
        </w:rPr>
        <w:t>Метод анализа иерархий содержит процедуру синтеза приоритетов, вычисляемых на основе субъективных суждений экспертов. Число суждений может измеряться дюжинами или даже сотнями. Математические вычисления для задач небольшой размерности можно выполнить вручную или с помощью калькулятора, однако гораздо удобнее использовать программное обеспечение (ПО) для ввода и обработки суждений. Самый простой способ компьютерной поддержки — электронные таблицы, самое развитое ПО предусматривает применение специальных устройств для ввода суждений участниками процесса коллективного выбора. Порядок применения Метода Анализа Иерархий:</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Построение качественной модели проблемы в виде иерархии, включающей цель, альтернативные варианты достижения цели и критерии для оценки качества альтернатив.</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Определение приоритетов всех элементов иерархии с использованием метода парных сравнений.</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Синтез глобальных приоритетов альтернатив путём линейной свертки приоритетов элементов на иерархии.</w:t>
      </w:r>
    </w:p>
    <w:p w:rsidR="007E1707" w:rsidRPr="00835366" w:rsidRDefault="007E1707" w:rsidP="007E1707">
      <w:pPr>
        <w:numPr>
          <w:ilvl w:val="0"/>
          <w:numId w:val="5"/>
        </w:numPr>
        <w:spacing w:after="0" w:line="360" w:lineRule="auto"/>
        <w:jc w:val="both"/>
        <w:rPr>
          <w:rFonts w:ascii="Times New Roman" w:hAnsi="Times New Roman" w:cs="Times New Roman"/>
          <w:sz w:val="28"/>
          <w:szCs w:val="28"/>
        </w:rPr>
      </w:pPr>
      <w:r w:rsidRPr="00835366">
        <w:rPr>
          <w:rFonts w:ascii="Times New Roman" w:hAnsi="Times New Roman" w:cs="Times New Roman"/>
          <w:sz w:val="28"/>
          <w:szCs w:val="28"/>
        </w:rPr>
        <w:t>Проверка суждений на согласованность.</w:t>
      </w:r>
    </w:p>
    <w:p w:rsidR="007E1707" w:rsidRPr="007E1707" w:rsidRDefault="007E1707" w:rsidP="00EC3C90">
      <w:pPr>
        <w:numPr>
          <w:ilvl w:val="0"/>
          <w:numId w:val="5"/>
        </w:numPr>
        <w:spacing w:after="0" w:line="360" w:lineRule="auto"/>
        <w:jc w:val="both"/>
        <w:rPr>
          <w:rFonts w:ascii="Times New Roman" w:hAnsi="Times New Roman" w:cs="Times New Roman"/>
          <w:sz w:val="28"/>
          <w:szCs w:val="28"/>
        </w:rPr>
      </w:pPr>
      <w:r w:rsidRPr="007E1707">
        <w:rPr>
          <w:rFonts w:ascii="Times New Roman" w:hAnsi="Times New Roman" w:cs="Times New Roman"/>
          <w:sz w:val="28"/>
          <w:szCs w:val="28"/>
        </w:rPr>
        <w:t>Принятие решения на основе полученных результатов.</w:t>
      </w:r>
    </w:p>
    <w:p w:rsidR="007E1707" w:rsidRDefault="007E1707" w:rsidP="007E1707">
      <w:pPr>
        <w:pStyle w:val="ab"/>
      </w:pPr>
    </w:p>
    <w:p w:rsidR="007E1707" w:rsidRDefault="007E1707">
      <w:pPr>
        <w:rPr>
          <w:rFonts w:ascii="Times New Roman" w:hAnsi="Times New Roman" w:cs="Times New Roman"/>
          <w:sz w:val="28"/>
          <w:szCs w:val="28"/>
        </w:rPr>
      </w:pPr>
      <w:r>
        <w:br w:type="page"/>
      </w:r>
    </w:p>
    <w:p w:rsidR="007E1707" w:rsidRDefault="007E1707" w:rsidP="007E1707">
      <w:pPr>
        <w:pStyle w:val="ab"/>
      </w:pPr>
      <w:bookmarkStart w:id="12" w:name="_Toc481086234"/>
      <w:r w:rsidRPr="007E1707">
        <w:t>1</w:t>
      </w:r>
      <w:r>
        <w:t xml:space="preserve">.10 </w:t>
      </w:r>
      <w:r w:rsidRPr="00372478">
        <w:t>Моделирование проблемы в виде иерархии</w:t>
      </w:r>
      <w:bookmarkEnd w:id="12"/>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spacing w:after="0" w:line="360" w:lineRule="auto"/>
        <w:ind w:firstLine="709"/>
        <w:jc w:val="both"/>
        <w:rPr>
          <w:rFonts w:ascii="Times New Roman" w:hAnsi="Times New Roman" w:cs="Times New Roman"/>
          <w:sz w:val="28"/>
          <w:szCs w:val="28"/>
        </w:rPr>
      </w:pPr>
      <w:r w:rsidRPr="00372478">
        <w:rPr>
          <w:rFonts w:ascii="Times New Roman" w:hAnsi="Times New Roman" w:cs="Times New Roman"/>
          <w:sz w:val="28"/>
          <w:szCs w:val="28"/>
        </w:rPr>
        <w:t>Первый шаг МАИ — построение иерархической структуры, объединяющей цель выбора, критерии, альтернативы и другие факторы, влияющие на выбор решения. Построение такой структуры помогает проанализировать все аспекты проблемы и глубже вникнуть в суть задачи.</w:t>
      </w:r>
    </w:p>
    <w:p w:rsidR="007E1707" w:rsidRDefault="007E1707" w:rsidP="007E1707">
      <w:pPr>
        <w:spacing w:after="0" w:line="360" w:lineRule="auto"/>
        <w:ind w:firstLine="709"/>
        <w:jc w:val="both"/>
        <w:rPr>
          <w:rFonts w:ascii="Times New Roman" w:hAnsi="Times New Roman" w:cs="Times New Roman"/>
          <w:sz w:val="28"/>
          <w:szCs w:val="28"/>
        </w:rPr>
      </w:pPr>
    </w:p>
    <w:p w:rsidR="007E1707" w:rsidRDefault="007E1707" w:rsidP="007E1707">
      <w:pPr>
        <w:pStyle w:val="ab"/>
      </w:pPr>
      <w:bookmarkStart w:id="13" w:name="_Toc481086235"/>
      <w:r w:rsidRPr="00647477">
        <w:t>1</w:t>
      </w:r>
      <w:r>
        <w:t>.</w:t>
      </w:r>
      <w:r w:rsidRPr="00647477">
        <w:t>10</w:t>
      </w:r>
      <w:r>
        <w:t xml:space="preserve">.1 </w:t>
      </w:r>
      <w:r w:rsidRPr="00372478">
        <w:t>Определение иерархической структуры</w:t>
      </w:r>
      <w:bookmarkEnd w:id="13"/>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Иерархическая структура — это графическое представление проблемы в виде перевернутого дерева, где каждый элемент, за исключением самого верхнего, зависит от одного или более выше расположенных элементов. Часто в различных организациях распределение полномочий, руководство и эффективные коммуникации между сотрудниками организованы в иерархической форме.</w:t>
      </w: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Иерархические структуры используются для лучшего понимания сложной реальности: мы раскладываем исследуемую проблему на составные части; затем разбиваем на составные части получившиеся элементы и т. д. На каждом шаге важно фокусировать внимание на понимании текущего элемента, временно абстрагируясь от всех прочих компонентов. При проведении подобного анализа приходит понимание всей сложности и многогранности исследуемого предмета.</w:t>
      </w:r>
    </w:p>
    <w:p w:rsidR="007E1707" w:rsidRPr="00372478"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 xml:space="preserve">В качестве примера можно привести иерархическую структуру, которая используется при обучении в медицинских вузах. В рамках изучения анатомии отдельно рассматривается костно-мышечная система (которая включает такие элементы, как руки и их составляющие: мышцы и кости), </w:t>
      </w:r>
      <w:proofErr w:type="spellStart"/>
      <w:r w:rsidRPr="00372478">
        <w:rPr>
          <w:rFonts w:ascii="Times New Roman" w:hAnsi="Times New Roman" w:cs="Times New Roman"/>
          <w:bCs/>
          <w:sz w:val="28"/>
          <w:szCs w:val="28"/>
        </w:rPr>
        <w:t>сердечнососудистая</w:t>
      </w:r>
      <w:proofErr w:type="spellEnd"/>
      <w:r w:rsidRPr="00372478">
        <w:rPr>
          <w:rFonts w:ascii="Times New Roman" w:hAnsi="Times New Roman" w:cs="Times New Roman"/>
          <w:bCs/>
          <w:sz w:val="28"/>
          <w:szCs w:val="28"/>
        </w:rPr>
        <w:t xml:space="preserve"> система (и её множественные уровни), нервная система (и её компоненты и подсистемы) и т. д. Степень детализации доходит до клеточного и молекулярного уровня. В конце изучения приходит понимание системы организма в целом, а также осознание того, какую роль играет в нем занимает каждая часть. С помощью подобного иерархического структурирования студенты приобретают всесторонние знания об анатомии.</w:t>
      </w: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Аналогичным образом, когда мы решаем сложную проблему, мы можем использовать иерархию как инструмент для обработки и восприятия больших объемов информации. По мере проектирования этой структуры у нас формируется все более полное понимание проблемы.</w:t>
      </w: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Чтобы избежать беспорядка в диаграммах МАИ, связи, соединяющие Альтернативы и их покрывающие Критерии, часто опускаются, или их количество искусственно уменьшается. Несмотря на такие упрощения в диаграмме, в самой иерархии каждая Альтернатива связана с каждым из покрывающих её Критериев</w:t>
      </w:r>
      <w:r>
        <w:rPr>
          <w:rFonts w:ascii="Times New Roman" w:hAnsi="Times New Roman" w:cs="Times New Roman"/>
          <w:bCs/>
          <w:sz w:val="28"/>
          <w:szCs w:val="28"/>
        </w:rPr>
        <w:t xml:space="preserve"> (см. рисунок 1.</w:t>
      </w:r>
      <w:r w:rsidRPr="007E1707">
        <w:rPr>
          <w:rFonts w:ascii="Times New Roman" w:hAnsi="Times New Roman" w:cs="Times New Roman"/>
          <w:bCs/>
          <w:sz w:val="28"/>
          <w:szCs w:val="28"/>
        </w:rPr>
        <w:t>10</w:t>
      </w:r>
      <w:r>
        <w:rPr>
          <w:rFonts w:ascii="Times New Roman" w:hAnsi="Times New Roman" w:cs="Times New Roman"/>
          <w:bCs/>
          <w:sz w:val="28"/>
          <w:szCs w:val="28"/>
        </w:rPr>
        <w:t>.1.1)</w:t>
      </w:r>
      <w:r w:rsidRPr="00372478">
        <w:rPr>
          <w:rFonts w:ascii="Times New Roman" w:hAnsi="Times New Roman" w:cs="Times New Roman"/>
          <w:bCs/>
          <w:sz w:val="28"/>
          <w:szCs w:val="28"/>
        </w:rPr>
        <w:t>.</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42179039" wp14:editId="1D04A770">
            <wp:extent cx="3806190" cy="2604770"/>
            <wp:effectExtent l="19050" t="0" r="3810" b="0"/>
            <wp:docPr id="4" name="Рисунок 4" descr="https://upload.wikimedia.org/wikipedia/commons/thumb/1/16/AHPHierarchy1Russian.png/400px-AHPHierarchy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1/16/AHPHierarchy1Russian.png/400px-AHPHierarchy1Russian.png"/>
                    <pic:cNvPicPr>
                      <a:picLocks noChangeAspect="1" noChangeArrowheads="1"/>
                    </pic:cNvPicPr>
                  </pic:nvPicPr>
                  <pic:blipFill>
                    <a:blip r:embed="rId7" cstate="print"/>
                    <a:srcRect/>
                    <a:stretch>
                      <a:fillRect/>
                    </a:stretch>
                  </pic:blipFill>
                  <pic:spPr bwMode="auto">
                    <a:xfrm>
                      <a:off x="0" y="0"/>
                      <a:ext cx="3806190" cy="260477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Рисунок 1.10.1.1 – Простейшая иерархия МАИ</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pStyle w:val="ab"/>
      </w:pPr>
      <w:bookmarkStart w:id="14" w:name="_Toc481086236"/>
      <w:r>
        <w:t>1.</w:t>
      </w:r>
      <w:r w:rsidRPr="007E1707">
        <w:t>10</w:t>
      </w:r>
      <w:r>
        <w:t xml:space="preserve">.2 </w:t>
      </w:r>
      <w:r w:rsidRPr="00372478">
        <w:t>Объяснение иерархических структур, используемых в МАИ</w:t>
      </w:r>
      <w:bookmarkEnd w:id="14"/>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Иерархические структуры, используемые в МАИ, представляют собой инструмент для качественного моделирования сложных проблем. Вершиной иерархии является главная цель; элементы нижнего уровня представляют множество вариантов достижения цели (альтернатив); элементы промежуточных уровней соответствуют критериям или факторам, которые связывают цель с альтернативами. Существуют специальные термины для описания иерархической структуры МАИ. Каждый уровень состоит из узлов. Элементы, исходящие из узла, принято называть его детьми (дочерними элементами). Элементы, из которых исходит узел, называются родительскими. Группы элементов, имеющие один и тот же родительский элемент, называются группами сравнения. Родительские элементы Альтернатив, как правило, исходящие из различных групп сравнения, называются покрывающими Критериями. Используя эти термины для описания представленной ниже диаграммы, можно сказать, что четыре Критерия — это дети Цели; в свою очередь, Цель — это родительский элемент для любого из Критериев. Каждая Альтернатива — это дочерний элемент каждого из включающих её Критериев. Всего на диаграмме присутствует две группы сравнения: группа, состоящая из четырех Критериев и группа, включающая три Альтернативы. Вид любой иерархии МАИ будет зависеть не только от объективного характера рассматриваемой проблемы, но и от знаний, суждений, системы ценностей, мнений, желаний и т. п. участников процесса. Опубликованные описания применений МАИ часто включают в себя различные схемы и объяснения представленных иерархий. Последовательное выполнение всех шагов МАИ предусматривает возможность изменения структуры иерархии, с целью включения в неё вновь появившихся, или ранее не считавшихся важными, Критериев и Альтернатив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pStyle w:val="ab"/>
      </w:pPr>
      <w:bookmarkStart w:id="15" w:name="_Toc481086237"/>
      <w:r>
        <w:rPr>
          <w:bCs/>
        </w:rPr>
        <w:t>1.</w:t>
      </w:r>
      <w:r w:rsidRPr="00647477">
        <w:rPr>
          <w:bCs/>
        </w:rPr>
        <w:t>11</w:t>
      </w:r>
      <w:r>
        <w:rPr>
          <w:bCs/>
        </w:rPr>
        <w:t xml:space="preserve"> </w:t>
      </w:r>
      <w:r w:rsidRPr="00372478">
        <w:t>Расстановка приоритетов</w:t>
      </w:r>
      <w:bookmarkEnd w:id="15"/>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После построения иерархии участники процесса используют МАИ для определения приоритетов всех узлов структуры. Информация для расстановки приоритетов собирается со всех участников и математически обрабатывается. В данном разделе приведена информация, на простом примере поясняющая процесс вычисления приоритетов.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Pr="00372478" w:rsidRDefault="007E1707" w:rsidP="007E1707">
      <w:pPr>
        <w:pStyle w:val="ab"/>
        <w:rPr>
          <w:b/>
        </w:rPr>
      </w:pPr>
      <w:bookmarkStart w:id="16" w:name="_Toc481086238"/>
      <w:r>
        <w:t>1.</w:t>
      </w:r>
      <w:r w:rsidRPr="00647477">
        <w:t>11</w:t>
      </w:r>
      <w:r>
        <w:t xml:space="preserve">.1 </w:t>
      </w:r>
      <w:r w:rsidRPr="00372478">
        <w:t>Определение приоритетов и пояснения</w:t>
      </w:r>
      <w:bookmarkEnd w:id="16"/>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Приоритеты — это числа, которые связаны с узлами иерархии. Они представляют собой относительные веса элементов в каждой группе. Подобно вероятностям, приоритеты — безразмерные величины, которые могут принимать значения от нуля до единицы. Чем больше величина приоритета, тем более значимым является соответствующий ему элемент. Сумма приоритетов элементов, подчиненных одному элементу выше лежащего уровня иерархии, равна единице. Приоритет цели по определению равен 1.0. Рассмотрим простой пример, поясняющий методику вычисления приоритетов.</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5698272A" wp14:editId="262347EE">
            <wp:extent cx="5241925" cy="3583305"/>
            <wp:effectExtent l="19050" t="0" r="0" b="0"/>
            <wp:docPr id="7" name="Рисунок 7" descr="https://upload.wikimedia.org/wikipedia/commons/thumb/5/57/AHPHierarchy1.1Russian.png/550px-AHPHierarchy1.1Russ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5/57/AHPHierarchy1.1Russian.png/550px-AHPHierarchy1.1Russian.png"/>
                    <pic:cNvPicPr>
                      <a:picLocks noChangeAspect="1" noChangeArrowheads="1"/>
                    </pic:cNvPicPr>
                  </pic:nvPicPr>
                  <pic:blipFill>
                    <a:blip r:embed="rId8" cstate="print"/>
                    <a:srcRect/>
                    <a:stretch>
                      <a:fillRect/>
                    </a:stretch>
                  </pic:blipFill>
                  <pic:spPr bwMode="auto">
                    <a:xfrm>
                      <a:off x="0" y="0"/>
                      <a:ext cx="5241925" cy="3583305"/>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Рисунок 1.11.1.1 – Простейшая </w:t>
      </w:r>
      <w:r w:rsidRPr="00372478">
        <w:rPr>
          <w:rFonts w:ascii="Times New Roman" w:hAnsi="Times New Roman" w:cs="Times New Roman"/>
          <w:bCs/>
          <w:sz w:val="28"/>
          <w:szCs w:val="28"/>
        </w:rPr>
        <w:t>иерархическая структура МАИ с приоритетами, определенными по умолчанию</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372478">
        <w:rPr>
          <w:rFonts w:ascii="Times New Roman" w:hAnsi="Times New Roman" w:cs="Times New Roman"/>
          <w:bCs/>
          <w:sz w:val="28"/>
          <w:szCs w:val="28"/>
        </w:rPr>
        <w:t xml:space="preserve">На рисунке показана иерархия, в которой приоритеты всех элементов не устанавливались ЛПР. В таком случае по умолчанию приоритеты элементов считаются одинаковыми, то есть все четыре критерия имеют равную важность с точки зрения цели, а приоритеты всех альтернатив равны </w:t>
      </w:r>
      <w:proofErr w:type="gramStart"/>
      <w:r w:rsidRPr="00372478">
        <w:rPr>
          <w:rFonts w:ascii="Times New Roman" w:hAnsi="Times New Roman" w:cs="Times New Roman"/>
          <w:bCs/>
          <w:sz w:val="28"/>
          <w:szCs w:val="28"/>
        </w:rPr>
        <w:t>по всем критериями</w:t>
      </w:r>
      <w:proofErr w:type="gramEnd"/>
      <w:r w:rsidRPr="00372478">
        <w:rPr>
          <w:rFonts w:ascii="Times New Roman" w:hAnsi="Times New Roman" w:cs="Times New Roman"/>
          <w:bCs/>
          <w:sz w:val="28"/>
          <w:szCs w:val="28"/>
        </w:rPr>
        <w:t>. Другими словами, альтернативы в этом примере неразличимы. Заметим, что сумма приоритетов элементов любого уровня, равна единице. Если бы альтернатив было две, то их приоритеты были бы равны 0.500, если бы критериев было 5, то приоритет каждого был бы равен 0.200. В этом простом примере приоритеты альтернатив по разным критериям могут не совпадать, что обычно и бывает на практике. Приведем пример, в котором локальные приоритеты альтернатив по разным критериям не совпадают. Глобальные приоритеты альтернатив относительно цели вычисляются путём умножения локального приоритета каждой альтернативы на приоритет каждого критерия и суммирования по всем критериям.</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328B4EDA" wp14:editId="255CCF6C">
            <wp:extent cx="5073946" cy="3139024"/>
            <wp:effectExtent l="19050" t="0" r="0" b="0"/>
            <wp:docPr id="10" name="Рисунок 10" descr="https://upload.wikimedia.org/wikipedia/commons/thumb/5/58/AHPOlga1.png/550px-AHPOlg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5/58/AHPOlga1.png/550px-AHPOlga1.png"/>
                    <pic:cNvPicPr>
                      <a:picLocks noChangeAspect="1" noChangeArrowheads="1"/>
                    </pic:cNvPicPr>
                  </pic:nvPicPr>
                  <pic:blipFill>
                    <a:blip r:embed="rId9" cstate="print"/>
                    <a:srcRect/>
                    <a:stretch>
                      <a:fillRect/>
                    </a:stretch>
                  </pic:blipFill>
                  <pic:spPr bwMode="auto">
                    <a:xfrm>
                      <a:off x="0" y="0"/>
                      <a:ext cx="5073969" cy="3139039"/>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bCs/>
          <w:sz w:val="28"/>
          <w:szCs w:val="28"/>
        </w:rPr>
      </w:pPr>
      <w:r>
        <w:rPr>
          <w:rFonts w:ascii="Times New Roman" w:hAnsi="Times New Roman" w:cs="Times New Roman"/>
          <w:bCs/>
          <w:sz w:val="28"/>
          <w:szCs w:val="28"/>
        </w:rPr>
        <w:t xml:space="preserve">Рисунок 1.11.1.2 – Более </w:t>
      </w:r>
      <w:r w:rsidRPr="00A675D8">
        <w:rPr>
          <w:rFonts w:ascii="Times New Roman" w:hAnsi="Times New Roman" w:cs="Times New Roman"/>
          <w:bCs/>
          <w:sz w:val="28"/>
          <w:szCs w:val="28"/>
        </w:rPr>
        <w:t>сложная иерархическая структура, содержащая глобальные и локальные значения приоритетов по умолчанию</w:t>
      </w:r>
    </w:p>
    <w:p w:rsidR="007E1707" w:rsidRDefault="007E1707" w:rsidP="007E1707">
      <w:pPr>
        <w:spacing w:after="0" w:line="360" w:lineRule="auto"/>
        <w:ind w:firstLine="709"/>
        <w:jc w:val="both"/>
        <w:rPr>
          <w:rFonts w:ascii="Times New Roman" w:hAnsi="Times New Roman" w:cs="Times New Roman"/>
          <w:bCs/>
          <w:sz w:val="28"/>
          <w:szCs w:val="28"/>
        </w:rPr>
      </w:pPr>
    </w:p>
    <w:p w:rsidR="007E1707" w:rsidRDefault="007E1707" w:rsidP="007E1707">
      <w:pPr>
        <w:spacing w:after="0" w:line="360" w:lineRule="auto"/>
        <w:ind w:firstLine="709"/>
        <w:jc w:val="both"/>
        <w:rPr>
          <w:rFonts w:ascii="Times New Roman" w:hAnsi="Times New Roman" w:cs="Times New Roman"/>
          <w:bCs/>
          <w:sz w:val="28"/>
          <w:szCs w:val="28"/>
        </w:rPr>
      </w:pPr>
      <w:r w:rsidRPr="00A675D8">
        <w:rPr>
          <w:rFonts w:ascii="Times New Roman" w:hAnsi="Times New Roman" w:cs="Times New Roman"/>
          <w:bCs/>
          <w:sz w:val="28"/>
          <w:szCs w:val="28"/>
        </w:rPr>
        <w:t>Если приоритеты критериев изменятся, то изменятся значения глобальных приоритетов альтернатив, следовательно, может измениться их порядок. На рисунке</w:t>
      </w:r>
      <w:r>
        <w:rPr>
          <w:rFonts w:ascii="Times New Roman" w:hAnsi="Times New Roman" w:cs="Times New Roman"/>
          <w:bCs/>
          <w:sz w:val="28"/>
          <w:szCs w:val="28"/>
        </w:rPr>
        <w:t xml:space="preserve"> 1.11.1.3</w:t>
      </w:r>
      <w:r w:rsidRPr="00A675D8">
        <w:rPr>
          <w:rFonts w:ascii="Times New Roman" w:hAnsi="Times New Roman" w:cs="Times New Roman"/>
          <w:bCs/>
          <w:sz w:val="28"/>
          <w:szCs w:val="28"/>
        </w:rPr>
        <w:t xml:space="preserve"> показано решение данной задачи с изменившимися значениями приоритетов критериев, при этом наиболее предпочтительной альтернативой становится A3.</w:t>
      </w:r>
    </w:p>
    <w:p w:rsidR="007E1707" w:rsidRDefault="007E1707" w:rsidP="007E1707">
      <w:pPr>
        <w:spacing w:after="0" w:line="360" w:lineRule="auto"/>
        <w:jc w:val="center"/>
        <w:rPr>
          <w:rFonts w:ascii="Times New Roman" w:hAnsi="Times New Roman" w:cs="Times New Roman"/>
          <w:bCs/>
          <w:sz w:val="28"/>
          <w:szCs w:val="28"/>
        </w:rPr>
      </w:pPr>
      <w:r>
        <w:rPr>
          <w:noProof/>
          <w:lang w:eastAsia="ru-RU"/>
        </w:rPr>
        <w:drawing>
          <wp:inline distT="0" distB="0" distL="0" distR="0" wp14:anchorId="748E2DFC" wp14:editId="0D870EE4">
            <wp:extent cx="4956987" cy="3066666"/>
            <wp:effectExtent l="19050" t="0" r="0" b="0"/>
            <wp:docPr id="13" name="Рисунок 13" descr="AHPOlg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HPOlga2.png"/>
                    <pic:cNvPicPr>
                      <a:picLocks noChangeAspect="1" noChangeArrowheads="1"/>
                    </pic:cNvPicPr>
                  </pic:nvPicPr>
                  <pic:blipFill>
                    <a:blip r:embed="rId10" cstate="print"/>
                    <a:srcRect/>
                    <a:stretch>
                      <a:fillRect/>
                    </a:stretch>
                  </pic:blipFill>
                  <pic:spPr bwMode="auto">
                    <a:xfrm>
                      <a:off x="0" y="0"/>
                      <a:ext cx="4957010" cy="3066680"/>
                    </a:xfrm>
                    <a:prstGeom prst="rect">
                      <a:avLst/>
                    </a:prstGeom>
                    <a:noFill/>
                    <a:ln w="9525">
                      <a:noFill/>
                      <a:miter lim="800000"/>
                      <a:headEnd/>
                      <a:tailEnd/>
                    </a:ln>
                  </pic:spPr>
                </pic:pic>
              </a:graphicData>
            </a:graphic>
          </wp:inline>
        </w:drawing>
      </w:r>
    </w:p>
    <w:p w:rsidR="007E1707" w:rsidRDefault="007E1707" w:rsidP="007E1707">
      <w:pPr>
        <w:spacing w:after="0" w:line="360" w:lineRule="auto"/>
        <w:ind w:firstLine="709"/>
        <w:jc w:val="both"/>
        <w:rPr>
          <w:rFonts w:ascii="Times New Roman" w:hAnsi="Times New Roman" w:cs="Times New Roman"/>
          <w:sz w:val="28"/>
          <w:szCs w:val="28"/>
        </w:rPr>
      </w:pPr>
      <w:r>
        <w:rPr>
          <w:rFonts w:ascii="Times New Roman" w:hAnsi="Times New Roman" w:cs="Times New Roman"/>
          <w:bCs/>
          <w:sz w:val="28"/>
          <w:szCs w:val="28"/>
        </w:rPr>
        <w:t>Рисунок 1.</w:t>
      </w:r>
      <w:r w:rsidRPr="00A77B7D">
        <w:rPr>
          <w:rFonts w:ascii="Times New Roman" w:hAnsi="Times New Roman" w:cs="Times New Roman"/>
          <w:bCs/>
          <w:sz w:val="28"/>
          <w:szCs w:val="28"/>
        </w:rPr>
        <w:t>11</w:t>
      </w:r>
      <w:r>
        <w:rPr>
          <w:rFonts w:ascii="Times New Roman" w:hAnsi="Times New Roman" w:cs="Times New Roman"/>
          <w:bCs/>
          <w:sz w:val="28"/>
          <w:szCs w:val="28"/>
        </w:rPr>
        <w:t>.1.3 – Изменившиеся значения</w:t>
      </w:r>
      <w:r w:rsidRPr="00A675D8">
        <w:rPr>
          <w:rFonts w:ascii="Times New Roman" w:hAnsi="Times New Roman" w:cs="Times New Roman"/>
          <w:bCs/>
          <w:sz w:val="28"/>
          <w:szCs w:val="28"/>
        </w:rPr>
        <w:t xml:space="preserve"> приоритетов критериев</w:t>
      </w:r>
    </w:p>
    <w:p w:rsidR="0083376F" w:rsidRDefault="0083376F">
      <w:pPr>
        <w:rPr>
          <w:rFonts w:ascii="Times New Roman" w:hAnsi="Times New Roman" w:cs="Times New Roman"/>
          <w:sz w:val="28"/>
          <w:szCs w:val="28"/>
        </w:rPr>
      </w:pPr>
      <w:r>
        <w:rPr>
          <w:rFonts w:ascii="Times New Roman" w:hAnsi="Times New Roman" w:cs="Times New Roman"/>
          <w:sz w:val="28"/>
          <w:szCs w:val="28"/>
        </w:rPr>
        <w:br w:type="page"/>
      </w:r>
    </w:p>
    <w:p w:rsidR="007F4E25" w:rsidRPr="00A77B7D" w:rsidRDefault="0083376F" w:rsidP="0008498B">
      <w:pPr>
        <w:pStyle w:val="a9"/>
      </w:pPr>
      <w:bookmarkStart w:id="17" w:name="_Toc481086239"/>
      <w:r>
        <w:t xml:space="preserve">2 </w:t>
      </w:r>
      <w:r w:rsidR="00A77B7D" w:rsidRPr="00647477">
        <w:rPr>
          <w:highlight w:val="yellow"/>
        </w:rPr>
        <w:t>Человеко-машинное взаимодействие</w:t>
      </w:r>
      <w:bookmarkEnd w:id="17"/>
      <w:r w:rsidR="00647477">
        <w:t>. Моделирование системы поддержки принятия решений при обращении к боту мессенджеру?</w:t>
      </w:r>
    </w:p>
    <w:p w:rsidR="0083376F" w:rsidRDefault="0083376F" w:rsidP="007F4E25">
      <w:pPr>
        <w:spacing w:after="0" w:line="360" w:lineRule="auto"/>
        <w:ind w:firstLine="709"/>
        <w:jc w:val="both"/>
        <w:rPr>
          <w:rFonts w:ascii="Times New Roman" w:hAnsi="Times New Roman" w:cs="Times New Roman"/>
          <w:sz w:val="28"/>
          <w:szCs w:val="28"/>
        </w:rPr>
      </w:pPr>
    </w:p>
    <w:p w:rsidR="00E96E71" w:rsidRDefault="00647477" w:rsidP="0083376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Порядок выполнения действий бота мессенджера при запросе пользователя:</w:t>
      </w:r>
    </w:p>
    <w:p w:rsidR="00C50584" w:rsidRDefault="00647477"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Определение корректности вопроса;</w:t>
      </w:r>
    </w:p>
    <w:p w:rsidR="00C50584" w:rsidRDefault="00C50584"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Обработка данного запроса;</w:t>
      </w:r>
    </w:p>
    <w:p w:rsidR="00C50584" w:rsidRPr="00C50584" w:rsidRDefault="00C50584" w:rsidP="00C50584">
      <w:pPr>
        <w:pStyle w:val="a3"/>
        <w:numPr>
          <w:ilvl w:val="0"/>
          <w:numId w:val="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Вывод результата пользователю.</w:t>
      </w:r>
    </w:p>
    <w:p w:rsidR="00647477" w:rsidRPr="00647477" w:rsidRDefault="00647477" w:rsidP="00647477">
      <w:pPr>
        <w:spacing w:after="0" w:line="360" w:lineRule="auto"/>
        <w:ind w:firstLine="709"/>
        <w:jc w:val="both"/>
        <w:rPr>
          <w:rFonts w:ascii="Times New Roman" w:hAnsi="Times New Roman" w:cs="Times New Roman"/>
          <w:sz w:val="28"/>
          <w:szCs w:val="28"/>
        </w:rPr>
      </w:pPr>
      <w:r w:rsidRPr="00647477">
        <w:rPr>
          <w:rFonts w:ascii="Times New Roman" w:hAnsi="Times New Roman" w:cs="Times New Roman"/>
          <w:sz w:val="28"/>
          <w:szCs w:val="28"/>
        </w:rPr>
        <w:t>Алгоритм может быть составлен по блочной схеме или по логической схеме. Блочная схема алгоритма представляет собой графическое построение операций и логических условий. Простейшие алгоритмы применялись с давних времен в математике. Смысл этого понимается как точное предписание выполнения в заданном порядке некоторой системы операции для решения задач определенного типа.</w:t>
      </w:r>
    </w:p>
    <w:p w:rsidR="0092149F" w:rsidRDefault="00647477" w:rsidP="00A675D8">
      <w:pPr>
        <w:spacing w:after="0" w:line="360" w:lineRule="auto"/>
        <w:ind w:firstLine="709"/>
        <w:jc w:val="both"/>
        <w:rPr>
          <w:rFonts w:ascii="Times New Roman" w:hAnsi="Times New Roman" w:cs="Times New Roman"/>
          <w:sz w:val="28"/>
          <w:szCs w:val="28"/>
        </w:rPr>
      </w:pPr>
      <w:r w:rsidRPr="00647477">
        <w:rPr>
          <w:rFonts w:ascii="Times New Roman" w:hAnsi="Times New Roman" w:cs="Times New Roman"/>
          <w:sz w:val="28"/>
          <w:szCs w:val="28"/>
        </w:rPr>
        <w:t>Под алгоритмом необходимо понимать последовательность математических, логических, технологических или вместе взятых операций, отличающихся детерминированностью, массовостью, направленностью и приводящих к решению всех задач данного класса за конечное число шагов.</w:t>
      </w:r>
    </w:p>
    <w:p w:rsidR="00372478" w:rsidRDefault="0092149F" w:rsidP="0092149F">
      <w:pPr>
        <w:spacing w:after="0" w:line="360" w:lineRule="auto"/>
        <w:jc w:val="center"/>
        <w:rPr>
          <w:rFonts w:ascii="Times New Roman" w:hAnsi="Times New Roman" w:cs="Times New Roman"/>
          <w:sz w:val="28"/>
          <w:szCs w:val="28"/>
          <w:lang w:val="en-US"/>
        </w:rPr>
      </w:pPr>
      <w:r>
        <w:rPr>
          <w:noProof/>
          <w:lang w:eastAsia="ru-RU"/>
        </w:rPr>
        <w:drawing>
          <wp:inline distT="0" distB="0" distL="0" distR="0" wp14:anchorId="49E3B644" wp14:editId="6A417EA4">
            <wp:extent cx="5303795" cy="5924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091" cy="5965094"/>
                    </a:xfrm>
                    <a:prstGeom prst="rect">
                      <a:avLst/>
                    </a:prstGeom>
                  </pic:spPr>
                </pic:pic>
              </a:graphicData>
            </a:graphic>
          </wp:inline>
        </w:drawing>
      </w:r>
    </w:p>
    <w:p w:rsidR="0092149F" w:rsidRPr="0092149F" w:rsidRDefault="0092149F" w:rsidP="0092149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Рисунок 2.1 – Блок-схема алгоритма</w:t>
      </w:r>
    </w:p>
    <w:p w:rsidR="0092149F" w:rsidRDefault="0092149F">
      <w:pPr>
        <w:rPr>
          <w:rFonts w:ascii="Times New Roman" w:hAnsi="Times New Roman" w:cs="Times New Roman"/>
          <w:sz w:val="28"/>
          <w:szCs w:val="28"/>
        </w:rPr>
      </w:pPr>
      <w:r>
        <w:rPr>
          <w:rFonts w:ascii="Times New Roman" w:hAnsi="Times New Roman" w:cs="Times New Roman"/>
          <w:sz w:val="28"/>
          <w:szCs w:val="28"/>
        </w:rPr>
        <w:br w:type="page"/>
      </w:r>
    </w:p>
    <w:p w:rsidR="007F4E25" w:rsidRDefault="007F4E25" w:rsidP="007F4E2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Источники</w:t>
      </w:r>
    </w:p>
    <w:p w:rsidR="007F4E25" w:rsidRDefault="007F4E25" w:rsidP="007F4E25">
      <w:pPr>
        <w:spacing w:after="0" w:line="360" w:lineRule="auto"/>
        <w:ind w:firstLine="709"/>
        <w:jc w:val="both"/>
        <w:rPr>
          <w:rFonts w:ascii="Times New Roman" w:hAnsi="Times New Roman" w:cs="Times New Roman"/>
          <w:sz w:val="28"/>
          <w:szCs w:val="28"/>
        </w:rPr>
      </w:pPr>
    </w:p>
    <w:p w:rsidR="007F4E25" w:rsidRDefault="00C46F1E" w:rsidP="007F4E25">
      <w:pPr>
        <w:spacing w:after="0" w:line="360" w:lineRule="auto"/>
        <w:ind w:firstLine="709"/>
        <w:jc w:val="both"/>
        <w:rPr>
          <w:rFonts w:ascii="Times New Roman" w:hAnsi="Times New Roman" w:cs="Times New Roman"/>
          <w:sz w:val="28"/>
          <w:szCs w:val="28"/>
        </w:rPr>
      </w:pPr>
      <w:hyperlink r:id="rId12" w:anchor=".D0.9F.D1.80.D0.B5.D0.B8.D0.BC.D1.83.D1.89.D0.B5.D1.81.D1.82.D0.B2.D0.B0" w:history="1">
        <w:r w:rsidR="007F4E25" w:rsidRPr="00167780">
          <w:rPr>
            <w:rStyle w:val="a4"/>
            <w:rFonts w:ascii="Times New Roman" w:hAnsi="Times New Roman" w:cs="Times New Roman"/>
            <w:sz w:val="28"/>
            <w:szCs w:val="28"/>
          </w:rPr>
          <w:t>http://www.tadviser.ru/index.php/%D0%A1%D1%82%D0%B0%D1%82%D1%8C%D1%8F:%D0%A1%D0%B8%D1%81%D1%82%D0%B5%D0%BC%D0%B0_%D0%BF%D0%BE%D0%B4%D0%B4%D0%B5%D1%80%D0%B6%D0%BA%D0%B8_%D0%BF%D1%80%D0%B8%D0%BD%D1%8F%D1%82%D0%B8%D1%8F_%D1%80%D0%B5%D1%88%D0%B5%D0%BD%D0%B8%D0%B9#.D0.9F.D1.80.D0.B5.D0.B8.D0.BC.D1.83.D1.89.D0.B5.D1.81.D1.82.D0.B2.D0.B0</w:t>
        </w:r>
      </w:hyperlink>
    </w:p>
    <w:p w:rsidR="007F4E25" w:rsidRDefault="00C46F1E" w:rsidP="007F4E25">
      <w:pPr>
        <w:spacing w:after="0" w:line="360" w:lineRule="auto"/>
        <w:ind w:firstLine="709"/>
        <w:jc w:val="both"/>
        <w:rPr>
          <w:rFonts w:ascii="Times New Roman" w:hAnsi="Times New Roman" w:cs="Times New Roman"/>
          <w:sz w:val="28"/>
          <w:szCs w:val="28"/>
        </w:rPr>
      </w:pPr>
      <w:hyperlink r:id="rId13" w:anchor="1" w:history="1">
        <w:r w:rsidR="007F4E25" w:rsidRPr="00167780">
          <w:rPr>
            <w:rStyle w:val="a4"/>
            <w:rFonts w:ascii="Times New Roman" w:hAnsi="Times New Roman" w:cs="Times New Roman"/>
            <w:sz w:val="28"/>
            <w:szCs w:val="28"/>
          </w:rPr>
          <w:t>http://bourabai.ru/tpoi/dss.htm#1</w:t>
        </w:r>
      </w:hyperlink>
    </w:p>
    <w:p w:rsidR="007F4E25" w:rsidRDefault="00C46F1E" w:rsidP="007F4E25">
      <w:pPr>
        <w:spacing w:after="0" w:line="360" w:lineRule="auto"/>
        <w:ind w:firstLine="709"/>
        <w:jc w:val="both"/>
        <w:rPr>
          <w:rFonts w:ascii="Times New Roman" w:hAnsi="Times New Roman" w:cs="Times New Roman"/>
          <w:sz w:val="28"/>
          <w:szCs w:val="28"/>
        </w:rPr>
      </w:pPr>
      <w:hyperlink r:id="rId14" w:history="1">
        <w:r w:rsidR="007F4E25" w:rsidRPr="00167780">
          <w:rPr>
            <w:rStyle w:val="a4"/>
            <w:rFonts w:ascii="Times New Roman" w:hAnsi="Times New Roman" w:cs="Times New Roman"/>
            <w:sz w:val="28"/>
            <w:szCs w:val="28"/>
          </w:rPr>
          <w:t>http://elar.urfu.ru/bitstream/10995/1676/5/1335843_schoolbook.pdf</w:t>
        </w:r>
      </w:hyperlink>
    </w:p>
    <w:p w:rsidR="007F4E25" w:rsidRDefault="00C46F1E" w:rsidP="007F4E25">
      <w:pPr>
        <w:spacing w:after="0" w:line="360" w:lineRule="auto"/>
        <w:ind w:firstLine="709"/>
        <w:jc w:val="both"/>
        <w:rPr>
          <w:rFonts w:ascii="Times New Roman" w:hAnsi="Times New Roman" w:cs="Times New Roman"/>
          <w:sz w:val="28"/>
          <w:szCs w:val="28"/>
        </w:rPr>
      </w:pPr>
      <w:hyperlink r:id="rId15" w:history="1">
        <w:r w:rsidR="007F4E25" w:rsidRPr="00167780">
          <w:rPr>
            <w:rStyle w:val="a4"/>
            <w:rFonts w:ascii="Times New Roman" w:hAnsi="Times New Roman" w:cs="Times New Roman"/>
            <w:sz w:val="28"/>
            <w:szCs w:val="28"/>
          </w:rPr>
          <w:t>http://pro-spo.ru/erp/1816-dss</w:t>
        </w:r>
      </w:hyperlink>
    </w:p>
    <w:p w:rsidR="007F4E25" w:rsidRDefault="00C46F1E" w:rsidP="007F4E25">
      <w:pPr>
        <w:spacing w:after="0" w:line="360" w:lineRule="auto"/>
        <w:ind w:firstLine="709"/>
        <w:jc w:val="both"/>
        <w:rPr>
          <w:rFonts w:ascii="Times New Roman" w:hAnsi="Times New Roman" w:cs="Times New Roman"/>
          <w:sz w:val="28"/>
          <w:szCs w:val="28"/>
        </w:rPr>
      </w:pPr>
      <w:hyperlink r:id="rId16" w:history="1">
        <w:r w:rsidR="007F4E25" w:rsidRPr="00167780">
          <w:rPr>
            <w:rStyle w:val="a4"/>
            <w:rFonts w:ascii="Times New Roman" w:hAnsi="Times New Roman" w:cs="Times New Roman"/>
            <w:sz w:val="28"/>
            <w:szCs w:val="28"/>
          </w:rPr>
          <w:t>https://www.youtube.com/watch?v=dDwTKNsrv54</w:t>
        </w:r>
      </w:hyperlink>
    </w:p>
    <w:p w:rsidR="0083376F" w:rsidRDefault="00C46F1E" w:rsidP="007F4E25">
      <w:pPr>
        <w:spacing w:after="0" w:line="360" w:lineRule="auto"/>
        <w:ind w:firstLine="709"/>
        <w:jc w:val="both"/>
      </w:pPr>
      <w:hyperlink r:id="rId17" w:history="1">
        <w:r w:rsidR="0083376F" w:rsidRPr="00167780">
          <w:rPr>
            <w:rStyle w:val="a4"/>
            <w:rFonts w:ascii="Times New Roman" w:hAnsi="Times New Roman" w:cs="Times New Roman"/>
            <w:sz w:val="28"/>
            <w:szCs w:val="28"/>
          </w:rPr>
          <w:t>http://mirznanii.com/a/111739/sozdanie-sistem-podderzhki-prinyatiya-resheniy</w:t>
        </w:r>
      </w:hyperlink>
    </w:p>
    <w:p w:rsidR="00AC4164" w:rsidRDefault="00C46F1E" w:rsidP="007F4E25">
      <w:pPr>
        <w:spacing w:after="0" w:line="360" w:lineRule="auto"/>
        <w:ind w:firstLine="709"/>
        <w:jc w:val="both"/>
        <w:rPr>
          <w:rFonts w:ascii="Times New Roman" w:hAnsi="Times New Roman" w:cs="Times New Roman"/>
          <w:sz w:val="28"/>
          <w:szCs w:val="28"/>
        </w:rPr>
      </w:pPr>
      <w:hyperlink r:id="rId18" w:history="1">
        <w:r w:rsidR="00AC4164" w:rsidRPr="00DB57CD">
          <w:rPr>
            <w:rStyle w:val="a4"/>
            <w:rFonts w:ascii="Times New Roman" w:hAnsi="Times New Roman" w:cs="Times New Roman"/>
            <w:sz w:val="28"/>
            <w:szCs w:val="28"/>
          </w:rPr>
          <w:t>http://www.treko.ru/show_article_763</w:t>
        </w:r>
      </w:hyperlink>
    </w:p>
    <w:p w:rsidR="00A675D8" w:rsidRDefault="00C46F1E" w:rsidP="007F4E25">
      <w:pPr>
        <w:spacing w:after="0" w:line="360" w:lineRule="auto"/>
        <w:ind w:firstLine="709"/>
        <w:jc w:val="both"/>
        <w:rPr>
          <w:rFonts w:ascii="Times New Roman" w:hAnsi="Times New Roman" w:cs="Times New Roman"/>
          <w:sz w:val="28"/>
          <w:szCs w:val="28"/>
        </w:rPr>
      </w:pPr>
      <w:hyperlink r:id="rId19" w:history="1">
        <w:r w:rsidR="00A675D8" w:rsidRPr="00DB57CD">
          <w:rPr>
            <w:rStyle w:val="a4"/>
            <w:rFonts w:ascii="Times New Roman" w:hAnsi="Times New Roman" w:cs="Times New Roman"/>
            <w:sz w:val="28"/>
            <w:szCs w:val="28"/>
          </w:rPr>
          <w:t>https://ru.wikipedia.org/wiki/%D0%9C%D0%B5%D1%82%D0%BE%D0%B4_%D0%B0%D0%BD%D0%B0%D0%BB%D0%B8%D0%B7%D0%B0_%D0%B8%D0%B5%D1%80%D0%B0%D1%80%D1%85%D0%B8%D0%B9</w:t>
        </w:r>
      </w:hyperlink>
    </w:p>
    <w:p w:rsidR="00A675D8" w:rsidRDefault="00A675D8" w:rsidP="007F4E25">
      <w:pPr>
        <w:spacing w:after="0" w:line="360" w:lineRule="auto"/>
        <w:ind w:firstLine="709"/>
        <w:jc w:val="both"/>
        <w:rPr>
          <w:rFonts w:ascii="Times New Roman" w:hAnsi="Times New Roman" w:cs="Times New Roman"/>
          <w:sz w:val="28"/>
          <w:szCs w:val="28"/>
        </w:rPr>
      </w:pPr>
    </w:p>
    <w:p w:rsidR="00AC4164" w:rsidRDefault="00AC4164" w:rsidP="007F4E25">
      <w:pPr>
        <w:spacing w:after="0" w:line="360" w:lineRule="auto"/>
        <w:ind w:firstLine="709"/>
        <w:jc w:val="both"/>
        <w:rPr>
          <w:rFonts w:ascii="Times New Roman" w:hAnsi="Times New Roman" w:cs="Times New Roman"/>
          <w:sz w:val="28"/>
          <w:szCs w:val="28"/>
        </w:rPr>
      </w:pPr>
    </w:p>
    <w:p w:rsidR="0083376F" w:rsidRDefault="0083376F" w:rsidP="007F4E25">
      <w:pPr>
        <w:spacing w:after="0" w:line="360" w:lineRule="auto"/>
        <w:ind w:firstLine="709"/>
        <w:jc w:val="both"/>
        <w:rPr>
          <w:rFonts w:ascii="Times New Roman" w:hAnsi="Times New Roman" w:cs="Times New Roman"/>
          <w:sz w:val="28"/>
          <w:szCs w:val="28"/>
        </w:rPr>
      </w:pPr>
    </w:p>
    <w:p w:rsidR="007F4E25" w:rsidRPr="007F4E25" w:rsidRDefault="007F4E25" w:rsidP="007F4E25">
      <w:pPr>
        <w:spacing w:after="0" w:line="360" w:lineRule="auto"/>
        <w:ind w:firstLine="709"/>
        <w:jc w:val="both"/>
        <w:rPr>
          <w:rFonts w:ascii="Times New Roman" w:hAnsi="Times New Roman" w:cs="Times New Roman"/>
          <w:sz w:val="28"/>
          <w:szCs w:val="28"/>
        </w:rPr>
      </w:pPr>
    </w:p>
    <w:p w:rsidR="00335BAE" w:rsidRDefault="00335BAE" w:rsidP="00335BAE">
      <w:pPr>
        <w:spacing w:after="0" w:line="360" w:lineRule="auto"/>
        <w:ind w:firstLine="709"/>
        <w:jc w:val="both"/>
        <w:rPr>
          <w:rFonts w:ascii="Times New Roman" w:hAnsi="Times New Roman" w:cs="Times New Roman"/>
          <w:sz w:val="28"/>
          <w:szCs w:val="28"/>
        </w:rPr>
      </w:pPr>
    </w:p>
    <w:p w:rsidR="00335BAE" w:rsidRPr="00D168BF" w:rsidRDefault="00335BAE" w:rsidP="00927B79">
      <w:pPr>
        <w:spacing w:after="0" w:line="240" w:lineRule="auto"/>
        <w:ind w:firstLine="709"/>
        <w:jc w:val="both"/>
        <w:rPr>
          <w:rFonts w:ascii="Times New Roman" w:hAnsi="Times New Roman" w:cs="Times New Roman"/>
          <w:sz w:val="28"/>
          <w:szCs w:val="28"/>
        </w:rPr>
      </w:pPr>
    </w:p>
    <w:sectPr w:rsidR="00335BAE" w:rsidRPr="00D168BF" w:rsidSect="009648DC">
      <w:pgSz w:w="11906" w:h="16838" w:code="9"/>
      <w:pgMar w:top="1134" w:right="567" w:bottom="85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9C1933"/>
    <w:multiLevelType w:val="hybridMultilevel"/>
    <w:tmpl w:val="22A8D2FC"/>
    <w:lvl w:ilvl="0" w:tplc="B066B65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A1406AA"/>
    <w:multiLevelType w:val="hybridMultilevel"/>
    <w:tmpl w:val="8DA0CCE0"/>
    <w:lvl w:ilvl="0" w:tplc="C6CC2D4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3AFC1420"/>
    <w:multiLevelType w:val="hybridMultilevel"/>
    <w:tmpl w:val="3314D460"/>
    <w:lvl w:ilvl="0" w:tplc="E1C043E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52DA495E"/>
    <w:multiLevelType w:val="hybridMultilevel"/>
    <w:tmpl w:val="00EE0D86"/>
    <w:lvl w:ilvl="0" w:tplc="D53C0494">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6F427855"/>
    <w:multiLevelType w:val="multilevel"/>
    <w:tmpl w:val="69B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571EAC"/>
    <w:multiLevelType w:val="hybridMultilevel"/>
    <w:tmpl w:val="78607C8A"/>
    <w:lvl w:ilvl="0" w:tplc="99AE4B6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9"/>
  <w:autoHyphenation/>
  <w:characterSpacingControl w:val="doNotCompress"/>
  <w:savePreviewPicture/>
  <w:compat>
    <w:compatSetting w:name="compatibilityMode" w:uri="http://schemas.microsoft.com/office/word" w:val="12"/>
  </w:compat>
  <w:rsids>
    <w:rsidRoot w:val="009648DC"/>
    <w:rsid w:val="0008498B"/>
    <w:rsid w:val="000D3D28"/>
    <w:rsid w:val="00142028"/>
    <w:rsid w:val="002E00EE"/>
    <w:rsid w:val="002E6F44"/>
    <w:rsid w:val="00334881"/>
    <w:rsid w:val="00335BAE"/>
    <w:rsid w:val="00372478"/>
    <w:rsid w:val="00533EC6"/>
    <w:rsid w:val="00566CCE"/>
    <w:rsid w:val="00615374"/>
    <w:rsid w:val="00625E28"/>
    <w:rsid w:val="00637F3E"/>
    <w:rsid w:val="00647477"/>
    <w:rsid w:val="00791FF3"/>
    <w:rsid w:val="007E1707"/>
    <w:rsid w:val="007F4E25"/>
    <w:rsid w:val="007F55BB"/>
    <w:rsid w:val="0083376F"/>
    <w:rsid w:val="00835366"/>
    <w:rsid w:val="0092149F"/>
    <w:rsid w:val="00927B79"/>
    <w:rsid w:val="009648DC"/>
    <w:rsid w:val="00A16142"/>
    <w:rsid w:val="00A47466"/>
    <w:rsid w:val="00A675D8"/>
    <w:rsid w:val="00A77B7D"/>
    <w:rsid w:val="00A876DF"/>
    <w:rsid w:val="00AC4164"/>
    <w:rsid w:val="00B5207F"/>
    <w:rsid w:val="00C37B7E"/>
    <w:rsid w:val="00C46F1E"/>
    <w:rsid w:val="00C50584"/>
    <w:rsid w:val="00C905AE"/>
    <w:rsid w:val="00CB777F"/>
    <w:rsid w:val="00D168BF"/>
    <w:rsid w:val="00D31576"/>
    <w:rsid w:val="00D5002C"/>
    <w:rsid w:val="00DE06A2"/>
    <w:rsid w:val="00E96E71"/>
    <w:rsid w:val="00EB54A7"/>
    <w:rsid w:val="00F71DD9"/>
    <w:rsid w:val="00F939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D5D180-557D-4F24-92EA-86F0DACE8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D3D28"/>
  </w:style>
  <w:style w:type="paragraph" w:styleId="1">
    <w:name w:val="heading 1"/>
    <w:basedOn w:val="a"/>
    <w:next w:val="a"/>
    <w:link w:val="10"/>
    <w:uiPriority w:val="9"/>
    <w:qFormat/>
    <w:rsid w:val="00E96E7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E96E7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3724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5BAE"/>
    <w:pPr>
      <w:ind w:left="720"/>
      <w:contextualSpacing/>
    </w:pPr>
  </w:style>
  <w:style w:type="character" w:styleId="a4">
    <w:name w:val="Hyperlink"/>
    <w:basedOn w:val="a0"/>
    <w:uiPriority w:val="99"/>
    <w:unhideWhenUsed/>
    <w:rsid w:val="007F4E25"/>
    <w:rPr>
      <w:color w:val="0563C1" w:themeColor="hyperlink"/>
      <w:u w:val="single"/>
    </w:rPr>
  </w:style>
  <w:style w:type="character" w:customStyle="1" w:styleId="10">
    <w:name w:val="Заголовок 1 Знак"/>
    <w:basedOn w:val="a0"/>
    <w:link w:val="1"/>
    <w:uiPriority w:val="9"/>
    <w:rsid w:val="00E96E7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E96E71"/>
    <w:rPr>
      <w:rFonts w:asciiTheme="majorHAnsi" w:eastAsiaTheme="majorEastAsia" w:hAnsiTheme="majorHAnsi" w:cstheme="majorBidi"/>
      <w:b/>
      <w:bCs/>
      <w:color w:val="5B9BD5" w:themeColor="accent1"/>
      <w:sz w:val="26"/>
      <w:szCs w:val="26"/>
    </w:rPr>
  </w:style>
  <w:style w:type="paragraph" w:styleId="a5">
    <w:name w:val="Balloon Text"/>
    <w:basedOn w:val="a"/>
    <w:link w:val="a6"/>
    <w:uiPriority w:val="99"/>
    <w:semiHidden/>
    <w:unhideWhenUsed/>
    <w:rsid w:val="00E96E71"/>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96E71"/>
    <w:rPr>
      <w:rFonts w:ascii="Tahoma" w:hAnsi="Tahoma" w:cs="Tahoma"/>
      <w:sz w:val="16"/>
      <w:szCs w:val="16"/>
    </w:rPr>
  </w:style>
  <w:style w:type="character" w:customStyle="1" w:styleId="30">
    <w:name w:val="Заголовок 3 Знак"/>
    <w:basedOn w:val="a0"/>
    <w:link w:val="3"/>
    <w:uiPriority w:val="9"/>
    <w:semiHidden/>
    <w:rsid w:val="00372478"/>
    <w:rPr>
      <w:rFonts w:asciiTheme="majorHAnsi" w:eastAsiaTheme="majorEastAsia" w:hAnsiTheme="majorHAnsi" w:cstheme="majorBidi"/>
      <w:b/>
      <w:bCs/>
      <w:color w:val="5B9BD5" w:themeColor="accent1"/>
    </w:rPr>
  </w:style>
  <w:style w:type="paragraph" w:customStyle="1" w:styleId="a7">
    <w:name w:val="Введение"/>
    <w:basedOn w:val="a"/>
    <w:link w:val="a8"/>
    <w:qFormat/>
    <w:rsid w:val="0008498B"/>
    <w:pPr>
      <w:spacing w:after="0" w:line="360" w:lineRule="auto"/>
      <w:ind w:firstLine="709"/>
      <w:jc w:val="both"/>
    </w:pPr>
    <w:rPr>
      <w:rFonts w:ascii="Times New Roman" w:hAnsi="Times New Roman" w:cs="Times New Roman"/>
      <w:sz w:val="32"/>
      <w:szCs w:val="28"/>
    </w:rPr>
  </w:style>
  <w:style w:type="paragraph" w:customStyle="1" w:styleId="a9">
    <w:name w:val="Заголовок_дип"/>
    <w:basedOn w:val="a"/>
    <w:link w:val="aa"/>
    <w:qFormat/>
    <w:rsid w:val="0008498B"/>
    <w:pPr>
      <w:spacing w:after="0" w:line="360" w:lineRule="auto"/>
      <w:ind w:firstLine="709"/>
      <w:jc w:val="both"/>
    </w:pPr>
    <w:rPr>
      <w:rFonts w:ascii="Times New Roman" w:hAnsi="Times New Roman" w:cs="Times New Roman"/>
      <w:sz w:val="32"/>
      <w:szCs w:val="28"/>
    </w:rPr>
  </w:style>
  <w:style w:type="character" w:customStyle="1" w:styleId="a8">
    <w:name w:val="Введение Знак"/>
    <w:basedOn w:val="a0"/>
    <w:link w:val="a7"/>
    <w:rsid w:val="0008498B"/>
    <w:rPr>
      <w:rFonts w:ascii="Times New Roman" w:hAnsi="Times New Roman" w:cs="Times New Roman"/>
      <w:sz w:val="32"/>
      <w:szCs w:val="28"/>
    </w:rPr>
  </w:style>
  <w:style w:type="paragraph" w:customStyle="1" w:styleId="ab">
    <w:name w:val="Подзаголовок_дип"/>
    <w:basedOn w:val="a"/>
    <w:link w:val="ac"/>
    <w:qFormat/>
    <w:rsid w:val="0008498B"/>
    <w:pPr>
      <w:spacing w:after="0" w:line="360" w:lineRule="auto"/>
      <w:ind w:firstLine="709"/>
      <w:jc w:val="both"/>
    </w:pPr>
    <w:rPr>
      <w:rFonts w:ascii="Times New Roman" w:hAnsi="Times New Roman" w:cs="Times New Roman"/>
      <w:sz w:val="28"/>
      <w:szCs w:val="28"/>
    </w:rPr>
  </w:style>
  <w:style w:type="character" w:customStyle="1" w:styleId="aa">
    <w:name w:val="Заголовок_дип Знак"/>
    <w:basedOn w:val="a0"/>
    <w:link w:val="a9"/>
    <w:rsid w:val="0008498B"/>
    <w:rPr>
      <w:rFonts w:ascii="Times New Roman" w:hAnsi="Times New Roman" w:cs="Times New Roman"/>
      <w:sz w:val="32"/>
      <w:szCs w:val="28"/>
    </w:rPr>
  </w:style>
  <w:style w:type="paragraph" w:styleId="11">
    <w:name w:val="toc 1"/>
    <w:basedOn w:val="a"/>
    <w:next w:val="a"/>
    <w:autoRedefine/>
    <w:uiPriority w:val="39"/>
    <w:unhideWhenUsed/>
    <w:rsid w:val="007F55BB"/>
    <w:pPr>
      <w:spacing w:after="100"/>
    </w:pPr>
  </w:style>
  <w:style w:type="character" w:customStyle="1" w:styleId="ac">
    <w:name w:val="Подзаголовок_дип Знак"/>
    <w:basedOn w:val="a0"/>
    <w:link w:val="ab"/>
    <w:rsid w:val="0008498B"/>
    <w:rPr>
      <w:rFonts w:ascii="Times New Roman" w:hAnsi="Times New Roman" w:cs="Times New Roman"/>
      <w:sz w:val="28"/>
      <w:szCs w:val="28"/>
    </w:rPr>
  </w:style>
  <w:style w:type="paragraph" w:styleId="21">
    <w:name w:val="toc 2"/>
    <w:basedOn w:val="a"/>
    <w:next w:val="a"/>
    <w:autoRedefine/>
    <w:uiPriority w:val="39"/>
    <w:unhideWhenUsed/>
    <w:rsid w:val="007F55BB"/>
    <w:pPr>
      <w:spacing w:after="100"/>
      <w:ind w:left="220"/>
    </w:pPr>
  </w:style>
  <w:style w:type="paragraph" w:styleId="31">
    <w:name w:val="toc 3"/>
    <w:basedOn w:val="a"/>
    <w:next w:val="a"/>
    <w:autoRedefine/>
    <w:uiPriority w:val="39"/>
    <w:unhideWhenUsed/>
    <w:rsid w:val="007F55B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621299">
      <w:bodyDiv w:val="1"/>
      <w:marLeft w:val="0"/>
      <w:marRight w:val="0"/>
      <w:marTop w:val="0"/>
      <w:marBottom w:val="0"/>
      <w:divBdr>
        <w:top w:val="none" w:sz="0" w:space="0" w:color="auto"/>
        <w:left w:val="none" w:sz="0" w:space="0" w:color="auto"/>
        <w:bottom w:val="none" w:sz="0" w:space="0" w:color="auto"/>
        <w:right w:val="none" w:sz="0" w:space="0" w:color="auto"/>
      </w:divBdr>
    </w:div>
    <w:div w:id="254747964">
      <w:bodyDiv w:val="1"/>
      <w:marLeft w:val="0"/>
      <w:marRight w:val="0"/>
      <w:marTop w:val="0"/>
      <w:marBottom w:val="0"/>
      <w:divBdr>
        <w:top w:val="none" w:sz="0" w:space="0" w:color="auto"/>
        <w:left w:val="none" w:sz="0" w:space="0" w:color="auto"/>
        <w:bottom w:val="none" w:sz="0" w:space="0" w:color="auto"/>
        <w:right w:val="none" w:sz="0" w:space="0" w:color="auto"/>
      </w:divBdr>
    </w:div>
    <w:div w:id="258871452">
      <w:bodyDiv w:val="1"/>
      <w:marLeft w:val="0"/>
      <w:marRight w:val="0"/>
      <w:marTop w:val="0"/>
      <w:marBottom w:val="0"/>
      <w:divBdr>
        <w:top w:val="none" w:sz="0" w:space="0" w:color="auto"/>
        <w:left w:val="none" w:sz="0" w:space="0" w:color="auto"/>
        <w:bottom w:val="none" w:sz="0" w:space="0" w:color="auto"/>
        <w:right w:val="none" w:sz="0" w:space="0" w:color="auto"/>
      </w:divBdr>
    </w:div>
    <w:div w:id="284360822">
      <w:bodyDiv w:val="1"/>
      <w:marLeft w:val="0"/>
      <w:marRight w:val="0"/>
      <w:marTop w:val="0"/>
      <w:marBottom w:val="0"/>
      <w:divBdr>
        <w:top w:val="none" w:sz="0" w:space="0" w:color="auto"/>
        <w:left w:val="none" w:sz="0" w:space="0" w:color="auto"/>
        <w:bottom w:val="none" w:sz="0" w:space="0" w:color="auto"/>
        <w:right w:val="none" w:sz="0" w:space="0" w:color="auto"/>
      </w:divBdr>
    </w:div>
    <w:div w:id="345181580">
      <w:bodyDiv w:val="1"/>
      <w:marLeft w:val="0"/>
      <w:marRight w:val="0"/>
      <w:marTop w:val="0"/>
      <w:marBottom w:val="0"/>
      <w:divBdr>
        <w:top w:val="none" w:sz="0" w:space="0" w:color="auto"/>
        <w:left w:val="none" w:sz="0" w:space="0" w:color="auto"/>
        <w:bottom w:val="none" w:sz="0" w:space="0" w:color="auto"/>
        <w:right w:val="none" w:sz="0" w:space="0" w:color="auto"/>
      </w:divBdr>
    </w:div>
    <w:div w:id="378481197">
      <w:bodyDiv w:val="1"/>
      <w:marLeft w:val="0"/>
      <w:marRight w:val="0"/>
      <w:marTop w:val="0"/>
      <w:marBottom w:val="0"/>
      <w:divBdr>
        <w:top w:val="none" w:sz="0" w:space="0" w:color="auto"/>
        <w:left w:val="none" w:sz="0" w:space="0" w:color="auto"/>
        <w:bottom w:val="none" w:sz="0" w:space="0" w:color="auto"/>
        <w:right w:val="none" w:sz="0" w:space="0" w:color="auto"/>
      </w:divBdr>
    </w:div>
    <w:div w:id="460460821">
      <w:bodyDiv w:val="1"/>
      <w:marLeft w:val="0"/>
      <w:marRight w:val="0"/>
      <w:marTop w:val="0"/>
      <w:marBottom w:val="0"/>
      <w:divBdr>
        <w:top w:val="none" w:sz="0" w:space="0" w:color="auto"/>
        <w:left w:val="none" w:sz="0" w:space="0" w:color="auto"/>
        <w:bottom w:val="none" w:sz="0" w:space="0" w:color="auto"/>
        <w:right w:val="none" w:sz="0" w:space="0" w:color="auto"/>
      </w:divBdr>
    </w:div>
    <w:div w:id="510146141">
      <w:bodyDiv w:val="1"/>
      <w:marLeft w:val="0"/>
      <w:marRight w:val="0"/>
      <w:marTop w:val="0"/>
      <w:marBottom w:val="0"/>
      <w:divBdr>
        <w:top w:val="none" w:sz="0" w:space="0" w:color="auto"/>
        <w:left w:val="none" w:sz="0" w:space="0" w:color="auto"/>
        <w:bottom w:val="none" w:sz="0" w:space="0" w:color="auto"/>
        <w:right w:val="none" w:sz="0" w:space="0" w:color="auto"/>
      </w:divBdr>
    </w:div>
    <w:div w:id="516115094">
      <w:bodyDiv w:val="1"/>
      <w:marLeft w:val="0"/>
      <w:marRight w:val="0"/>
      <w:marTop w:val="0"/>
      <w:marBottom w:val="0"/>
      <w:divBdr>
        <w:top w:val="none" w:sz="0" w:space="0" w:color="auto"/>
        <w:left w:val="none" w:sz="0" w:space="0" w:color="auto"/>
        <w:bottom w:val="none" w:sz="0" w:space="0" w:color="auto"/>
        <w:right w:val="none" w:sz="0" w:space="0" w:color="auto"/>
      </w:divBdr>
    </w:div>
    <w:div w:id="560286656">
      <w:bodyDiv w:val="1"/>
      <w:marLeft w:val="0"/>
      <w:marRight w:val="0"/>
      <w:marTop w:val="0"/>
      <w:marBottom w:val="0"/>
      <w:divBdr>
        <w:top w:val="none" w:sz="0" w:space="0" w:color="auto"/>
        <w:left w:val="none" w:sz="0" w:space="0" w:color="auto"/>
        <w:bottom w:val="none" w:sz="0" w:space="0" w:color="auto"/>
        <w:right w:val="none" w:sz="0" w:space="0" w:color="auto"/>
      </w:divBdr>
    </w:div>
    <w:div w:id="645278250">
      <w:bodyDiv w:val="1"/>
      <w:marLeft w:val="0"/>
      <w:marRight w:val="0"/>
      <w:marTop w:val="0"/>
      <w:marBottom w:val="0"/>
      <w:divBdr>
        <w:top w:val="none" w:sz="0" w:space="0" w:color="auto"/>
        <w:left w:val="none" w:sz="0" w:space="0" w:color="auto"/>
        <w:bottom w:val="none" w:sz="0" w:space="0" w:color="auto"/>
        <w:right w:val="none" w:sz="0" w:space="0" w:color="auto"/>
      </w:divBdr>
    </w:div>
    <w:div w:id="710346678">
      <w:bodyDiv w:val="1"/>
      <w:marLeft w:val="0"/>
      <w:marRight w:val="0"/>
      <w:marTop w:val="0"/>
      <w:marBottom w:val="0"/>
      <w:divBdr>
        <w:top w:val="none" w:sz="0" w:space="0" w:color="auto"/>
        <w:left w:val="none" w:sz="0" w:space="0" w:color="auto"/>
        <w:bottom w:val="none" w:sz="0" w:space="0" w:color="auto"/>
        <w:right w:val="none" w:sz="0" w:space="0" w:color="auto"/>
      </w:divBdr>
    </w:div>
    <w:div w:id="731074249">
      <w:bodyDiv w:val="1"/>
      <w:marLeft w:val="0"/>
      <w:marRight w:val="0"/>
      <w:marTop w:val="0"/>
      <w:marBottom w:val="0"/>
      <w:divBdr>
        <w:top w:val="none" w:sz="0" w:space="0" w:color="auto"/>
        <w:left w:val="none" w:sz="0" w:space="0" w:color="auto"/>
        <w:bottom w:val="none" w:sz="0" w:space="0" w:color="auto"/>
        <w:right w:val="none" w:sz="0" w:space="0" w:color="auto"/>
      </w:divBdr>
    </w:div>
    <w:div w:id="951940655">
      <w:bodyDiv w:val="1"/>
      <w:marLeft w:val="0"/>
      <w:marRight w:val="0"/>
      <w:marTop w:val="0"/>
      <w:marBottom w:val="0"/>
      <w:divBdr>
        <w:top w:val="none" w:sz="0" w:space="0" w:color="auto"/>
        <w:left w:val="none" w:sz="0" w:space="0" w:color="auto"/>
        <w:bottom w:val="none" w:sz="0" w:space="0" w:color="auto"/>
        <w:right w:val="none" w:sz="0" w:space="0" w:color="auto"/>
      </w:divBdr>
    </w:div>
    <w:div w:id="997656220">
      <w:bodyDiv w:val="1"/>
      <w:marLeft w:val="0"/>
      <w:marRight w:val="0"/>
      <w:marTop w:val="0"/>
      <w:marBottom w:val="0"/>
      <w:divBdr>
        <w:top w:val="none" w:sz="0" w:space="0" w:color="auto"/>
        <w:left w:val="none" w:sz="0" w:space="0" w:color="auto"/>
        <w:bottom w:val="none" w:sz="0" w:space="0" w:color="auto"/>
        <w:right w:val="none" w:sz="0" w:space="0" w:color="auto"/>
      </w:divBdr>
    </w:div>
    <w:div w:id="1008369275">
      <w:bodyDiv w:val="1"/>
      <w:marLeft w:val="0"/>
      <w:marRight w:val="0"/>
      <w:marTop w:val="0"/>
      <w:marBottom w:val="0"/>
      <w:divBdr>
        <w:top w:val="none" w:sz="0" w:space="0" w:color="auto"/>
        <w:left w:val="none" w:sz="0" w:space="0" w:color="auto"/>
        <w:bottom w:val="none" w:sz="0" w:space="0" w:color="auto"/>
        <w:right w:val="none" w:sz="0" w:space="0" w:color="auto"/>
      </w:divBdr>
    </w:div>
    <w:div w:id="1173060352">
      <w:bodyDiv w:val="1"/>
      <w:marLeft w:val="0"/>
      <w:marRight w:val="0"/>
      <w:marTop w:val="0"/>
      <w:marBottom w:val="0"/>
      <w:divBdr>
        <w:top w:val="none" w:sz="0" w:space="0" w:color="auto"/>
        <w:left w:val="none" w:sz="0" w:space="0" w:color="auto"/>
        <w:bottom w:val="none" w:sz="0" w:space="0" w:color="auto"/>
        <w:right w:val="none" w:sz="0" w:space="0" w:color="auto"/>
      </w:divBdr>
    </w:div>
    <w:div w:id="1190024123">
      <w:bodyDiv w:val="1"/>
      <w:marLeft w:val="0"/>
      <w:marRight w:val="0"/>
      <w:marTop w:val="0"/>
      <w:marBottom w:val="0"/>
      <w:divBdr>
        <w:top w:val="none" w:sz="0" w:space="0" w:color="auto"/>
        <w:left w:val="none" w:sz="0" w:space="0" w:color="auto"/>
        <w:bottom w:val="none" w:sz="0" w:space="0" w:color="auto"/>
        <w:right w:val="none" w:sz="0" w:space="0" w:color="auto"/>
      </w:divBdr>
    </w:div>
    <w:div w:id="1260721987">
      <w:bodyDiv w:val="1"/>
      <w:marLeft w:val="0"/>
      <w:marRight w:val="0"/>
      <w:marTop w:val="0"/>
      <w:marBottom w:val="0"/>
      <w:divBdr>
        <w:top w:val="none" w:sz="0" w:space="0" w:color="auto"/>
        <w:left w:val="none" w:sz="0" w:space="0" w:color="auto"/>
        <w:bottom w:val="none" w:sz="0" w:space="0" w:color="auto"/>
        <w:right w:val="none" w:sz="0" w:space="0" w:color="auto"/>
      </w:divBdr>
    </w:div>
    <w:div w:id="1330132923">
      <w:bodyDiv w:val="1"/>
      <w:marLeft w:val="0"/>
      <w:marRight w:val="0"/>
      <w:marTop w:val="0"/>
      <w:marBottom w:val="0"/>
      <w:divBdr>
        <w:top w:val="none" w:sz="0" w:space="0" w:color="auto"/>
        <w:left w:val="none" w:sz="0" w:space="0" w:color="auto"/>
        <w:bottom w:val="none" w:sz="0" w:space="0" w:color="auto"/>
        <w:right w:val="none" w:sz="0" w:space="0" w:color="auto"/>
      </w:divBdr>
    </w:div>
    <w:div w:id="1395348768">
      <w:bodyDiv w:val="1"/>
      <w:marLeft w:val="0"/>
      <w:marRight w:val="0"/>
      <w:marTop w:val="0"/>
      <w:marBottom w:val="0"/>
      <w:divBdr>
        <w:top w:val="none" w:sz="0" w:space="0" w:color="auto"/>
        <w:left w:val="none" w:sz="0" w:space="0" w:color="auto"/>
        <w:bottom w:val="none" w:sz="0" w:space="0" w:color="auto"/>
        <w:right w:val="none" w:sz="0" w:space="0" w:color="auto"/>
      </w:divBdr>
    </w:div>
    <w:div w:id="1458256997">
      <w:bodyDiv w:val="1"/>
      <w:marLeft w:val="0"/>
      <w:marRight w:val="0"/>
      <w:marTop w:val="0"/>
      <w:marBottom w:val="0"/>
      <w:divBdr>
        <w:top w:val="none" w:sz="0" w:space="0" w:color="auto"/>
        <w:left w:val="none" w:sz="0" w:space="0" w:color="auto"/>
        <w:bottom w:val="none" w:sz="0" w:space="0" w:color="auto"/>
        <w:right w:val="none" w:sz="0" w:space="0" w:color="auto"/>
      </w:divBdr>
    </w:div>
    <w:div w:id="1476138891">
      <w:bodyDiv w:val="1"/>
      <w:marLeft w:val="0"/>
      <w:marRight w:val="0"/>
      <w:marTop w:val="0"/>
      <w:marBottom w:val="0"/>
      <w:divBdr>
        <w:top w:val="none" w:sz="0" w:space="0" w:color="auto"/>
        <w:left w:val="none" w:sz="0" w:space="0" w:color="auto"/>
        <w:bottom w:val="none" w:sz="0" w:space="0" w:color="auto"/>
        <w:right w:val="none" w:sz="0" w:space="0" w:color="auto"/>
      </w:divBdr>
    </w:div>
    <w:div w:id="1490631338">
      <w:bodyDiv w:val="1"/>
      <w:marLeft w:val="0"/>
      <w:marRight w:val="0"/>
      <w:marTop w:val="0"/>
      <w:marBottom w:val="0"/>
      <w:divBdr>
        <w:top w:val="none" w:sz="0" w:space="0" w:color="auto"/>
        <w:left w:val="none" w:sz="0" w:space="0" w:color="auto"/>
        <w:bottom w:val="none" w:sz="0" w:space="0" w:color="auto"/>
        <w:right w:val="none" w:sz="0" w:space="0" w:color="auto"/>
      </w:divBdr>
    </w:div>
    <w:div w:id="1555040634">
      <w:bodyDiv w:val="1"/>
      <w:marLeft w:val="0"/>
      <w:marRight w:val="0"/>
      <w:marTop w:val="0"/>
      <w:marBottom w:val="0"/>
      <w:divBdr>
        <w:top w:val="none" w:sz="0" w:space="0" w:color="auto"/>
        <w:left w:val="none" w:sz="0" w:space="0" w:color="auto"/>
        <w:bottom w:val="none" w:sz="0" w:space="0" w:color="auto"/>
        <w:right w:val="none" w:sz="0" w:space="0" w:color="auto"/>
      </w:divBdr>
    </w:div>
    <w:div w:id="1558931390">
      <w:bodyDiv w:val="1"/>
      <w:marLeft w:val="0"/>
      <w:marRight w:val="0"/>
      <w:marTop w:val="0"/>
      <w:marBottom w:val="0"/>
      <w:divBdr>
        <w:top w:val="none" w:sz="0" w:space="0" w:color="auto"/>
        <w:left w:val="none" w:sz="0" w:space="0" w:color="auto"/>
        <w:bottom w:val="none" w:sz="0" w:space="0" w:color="auto"/>
        <w:right w:val="none" w:sz="0" w:space="0" w:color="auto"/>
      </w:divBdr>
    </w:div>
    <w:div w:id="1604652382">
      <w:bodyDiv w:val="1"/>
      <w:marLeft w:val="0"/>
      <w:marRight w:val="0"/>
      <w:marTop w:val="0"/>
      <w:marBottom w:val="0"/>
      <w:divBdr>
        <w:top w:val="none" w:sz="0" w:space="0" w:color="auto"/>
        <w:left w:val="none" w:sz="0" w:space="0" w:color="auto"/>
        <w:bottom w:val="none" w:sz="0" w:space="0" w:color="auto"/>
        <w:right w:val="none" w:sz="0" w:space="0" w:color="auto"/>
      </w:divBdr>
    </w:div>
    <w:div w:id="1676345880">
      <w:bodyDiv w:val="1"/>
      <w:marLeft w:val="0"/>
      <w:marRight w:val="0"/>
      <w:marTop w:val="0"/>
      <w:marBottom w:val="0"/>
      <w:divBdr>
        <w:top w:val="none" w:sz="0" w:space="0" w:color="auto"/>
        <w:left w:val="none" w:sz="0" w:space="0" w:color="auto"/>
        <w:bottom w:val="none" w:sz="0" w:space="0" w:color="auto"/>
        <w:right w:val="none" w:sz="0" w:space="0" w:color="auto"/>
      </w:divBdr>
    </w:div>
    <w:div w:id="1695231160">
      <w:bodyDiv w:val="1"/>
      <w:marLeft w:val="0"/>
      <w:marRight w:val="0"/>
      <w:marTop w:val="0"/>
      <w:marBottom w:val="0"/>
      <w:divBdr>
        <w:top w:val="none" w:sz="0" w:space="0" w:color="auto"/>
        <w:left w:val="none" w:sz="0" w:space="0" w:color="auto"/>
        <w:bottom w:val="none" w:sz="0" w:space="0" w:color="auto"/>
        <w:right w:val="none" w:sz="0" w:space="0" w:color="auto"/>
      </w:divBdr>
    </w:div>
    <w:div w:id="1702168560">
      <w:bodyDiv w:val="1"/>
      <w:marLeft w:val="0"/>
      <w:marRight w:val="0"/>
      <w:marTop w:val="0"/>
      <w:marBottom w:val="0"/>
      <w:divBdr>
        <w:top w:val="none" w:sz="0" w:space="0" w:color="auto"/>
        <w:left w:val="none" w:sz="0" w:space="0" w:color="auto"/>
        <w:bottom w:val="none" w:sz="0" w:space="0" w:color="auto"/>
        <w:right w:val="none" w:sz="0" w:space="0" w:color="auto"/>
      </w:divBdr>
    </w:div>
    <w:div w:id="1727678201">
      <w:bodyDiv w:val="1"/>
      <w:marLeft w:val="0"/>
      <w:marRight w:val="0"/>
      <w:marTop w:val="0"/>
      <w:marBottom w:val="0"/>
      <w:divBdr>
        <w:top w:val="none" w:sz="0" w:space="0" w:color="auto"/>
        <w:left w:val="none" w:sz="0" w:space="0" w:color="auto"/>
        <w:bottom w:val="none" w:sz="0" w:space="0" w:color="auto"/>
        <w:right w:val="none" w:sz="0" w:space="0" w:color="auto"/>
      </w:divBdr>
    </w:div>
    <w:div w:id="1729067648">
      <w:bodyDiv w:val="1"/>
      <w:marLeft w:val="0"/>
      <w:marRight w:val="0"/>
      <w:marTop w:val="0"/>
      <w:marBottom w:val="0"/>
      <w:divBdr>
        <w:top w:val="none" w:sz="0" w:space="0" w:color="auto"/>
        <w:left w:val="none" w:sz="0" w:space="0" w:color="auto"/>
        <w:bottom w:val="none" w:sz="0" w:space="0" w:color="auto"/>
        <w:right w:val="none" w:sz="0" w:space="0" w:color="auto"/>
      </w:divBdr>
    </w:div>
    <w:div w:id="1758283220">
      <w:bodyDiv w:val="1"/>
      <w:marLeft w:val="0"/>
      <w:marRight w:val="0"/>
      <w:marTop w:val="0"/>
      <w:marBottom w:val="0"/>
      <w:divBdr>
        <w:top w:val="none" w:sz="0" w:space="0" w:color="auto"/>
        <w:left w:val="none" w:sz="0" w:space="0" w:color="auto"/>
        <w:bottom w:val="none" w:sz="0" w:space="0" w:color="auto"/>
        <w:right w:val="none" w:sz="0" w:space="0" w:color="auto"/>
      </w:divBdr>
    </w:div>
    <w:div w:id="1841770902">
      <w:bodyDiv w:val="1"/>
      <w:marLeft w:val="0"/>
      <w:marRight w:val="0"/>
      <w:marTop w:val="0"/>
      <w:marBottom w:val="0"/>
      <w:divBdr>
        <w:top w:val="none" w:sz="0" w:space="0" w:color="auto"/>
        <w:left w:val="none" w:sz="0" w:space="0" w:color="auto"/>
        <w:bottom w:val="none" w:sz="0" w:space="0" w:color="auto"/>
        <w:right w:val="none" w:sz="0" w:space="0" w:color="auto"/>
      </w:divBdr>
    </w:div>
    <w:div w:id="2006011181">
      <w:bodyDiv w:val="1"/>
      <w:marLeft w:val="0"/>
      <w:marRight w:val="0"/>
      <w:marTop w:val="0"/>
      <w:marBottom w:val="0"/>
      <w:divBdr>
        <w:top w:val="none" w:sz="0" w:space="0" w:color="auto"/>
        <w:left w:val="none" w:sz="0" w:space="0" w:color="auto"/>
        <w:bottom w:val="none" w:sz="0" w:space="0" w:color="auto"/>
        <w:right w:val="none" w:sz="0" w:space="0" w:color="auto"/>
      </w:divBdr>
    </w:div>
    <w:div w:id="203641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ourabai.ru/tpoi/dss.htm" TargetMode="External"/><Relationship Id="rId18" Type="http://schemas.openxmlformats.org/officeDocument/2006/relationships/hyperlink" Target="http://www.treko.ru/show_article_763"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www.tadviser.ru/index.php/%D0%A1%D1%82%D0%B0%D1%82%D1%8C%D1%8F:%D0%A1%D0%B8%D1%81%D1%82%D0%B5%D0%BC%D0%B0_%D0%BF%D0%BE%D0%B4%D0%B4%D0%B5%D1%80%D0%B6%D0%BA%D0%B8_%D0%BF%D1%80%D0%B8%D0%BD%D1%8F%D1%82%D0%B8%D1%8F_%D1%80%D0%B5%D1%88%D0%B5%D0%BD%D0%B8%D0%B9" TargetMode="External"/><Relationship Id="rId17" Type="http://schemas.openxmlformats.org/officeDocument/2006/relationships/hyperlink" Target="http://mirznanii.com/a/111739/sozdanie-sistem-podderzhki-prinyatiya-resheniy" TargetMode="External"/><Relationship Id="rId2" Type="http://schemas.openxmlformats.org/officeDocument/2006/relationships/numbering" Target="numbering.xml"/><Relationship Id="rId16" Type="http://schemas.openxmlformats.org/officeDocument/2006/relationships/hyperlink" Target="https://www.youtube.com/watch?v=dDwTKNsrv5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pro-spo.ru/erp/1816-dss" TargetMode="External"/><Relationship Id="rId10" Type="http://schemas.openxmlformats.org/officeDocument/2006/relationships/image" Target="media/image5.png"/><Relationship Id="rId19" Type="http://schemas.openxmlformats.org/officeDocument/2006/relationships/hyperlink" Target="https://ru.wikipedia.org/wiki/%D0%9C%D0%B5%D1%82%D0%BE%D0%B4_%D0%B0%D0%BD%D0%B0%D0%BB%D0%B8%D0%B7%D0%B0_%D0%B8%D0%B5%D1%80%D0%B0%D1%80%D1%85%D0%B8%D0%B9"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lar.urfu.ru/bitstream/10995/1676/5/1335843_schoolbook.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77F68-AD79-46C2-9E6C-B42676644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2267</TotalTime>
  <Pages>24</Pages>
  <Words>4735</Words>
  <Characters>26995</Characters>
  <Application>Microsoft Office Word</Application>
  <DocSecurity>0</DocSecurity>
  <Lines>224</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dc:creator>
  <cp:keywords/>
  <dc:description/>
  <cp:lastModifiedBy>Дамир Хакимов</cp:lastModifiedBy>
  <cp:revision>29</cp:revision>
  <dcterms:created xsi:type="dcterms:W3CDTF">2017-04-05T06:52:00Z</dcterms:created>
  <dcterms:modified xsi:type="dcterms:W3CDTF">2017-05-16T05:48:00Z</dcterms:modified>
</cp:coreProperties>
</file>