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МИНИСТЕРСТВО ОБРАЗОВАНИЯ И НАУКИ РОССИЙСКОЙ ФЕДЕРАЦИИ</w:t>
      </w:r>
    </w:p>
    <w:p w:rsidR="009648DC" w:rsidRP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 xml:space="preserve">федеральное государственное бюджетное образовательное </w:t>
      </w:r>
      <w:r w:rsidR="00EB54A7" w:rsidRPr="009648DC">
        <w:rPr>
          <w:rFonts w:ascii="Times New Roman" w:hAnsi="Times New Roman" w:cs="Times New Roman"/>
          <w:sz w:val="28"/>
          <w:szCs w:val="28"/>
        </w:rPr>
        <w:t>учреждение высшего</w:t>
      </w:r>
      <w:r w:rsidRPr="009648DC">
        <w:rPr>
          <w:rFonts w:ascii="Times New Roman" w:hAnsi="Times New Roman" w:cs="Times New Roman"/>
          <w:sz w:val="28"/>
          <w:szCs w:val="28"/>
        </w:rPr>
        <w:t xml:space="preserve"> профессионального образования</w:t>
      </w:r>
    </w:p>
    <w:p w:rsidR="009648DC" w:rsidRPr="009648DC" w:rsidRDefault="009648DC" w:rsidP="009648DC">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9648DC">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 xml:space="preserve">«Сибирский государственный аэрокосмический </w:t>
      </w:r>
      <w:r w:rsidR="00EB54A7" w:rsidRPr="009648DC">
        <w:rPr>
          <w:rFonts w:ascii="Times New Roman" w:hAnsi="Times New Roman" w:cs="Times New Roman"/>
          <w:b/>
          <w:sz w:val="28"/>
          <w:szCs w:val="28"/>
        </w:rPr>
        <w:t>университет имени</w:t>
      </w:r>
      <w:r w:rsidRPr="009648DC">
        <w:rPr>
          <w:rFonts w:ascii="Times New Roman" w:hAnsi="Times New Roman" w:cs="Times New Roman"/>
          <w:b/>
          <w:sz w:val="28"/>
          <w:szCs w:val="28"/>
        </w:rPr>
        <w:t xml:space="preserve"> академика М.Ф. </w:t>
      </w:r>
      <w:proofErr w:type="spellStart"/>
      <w:r w:rsidRPr="009648DC">
        <w:rPr>
          <w:rFonts w:ascii="Times New Roman" w:hAnsi="Times New Roman" w:cs="Times New Roman"/>
          <w:b/>
          <w:sz w:val="28"/>
          <w:szCs w:val="28"/>
        </w:rPr>
        <w:t>Решетнева</w:t>
      </w:r>
      <w:proofErr w:type="spellEnd"/>
      <w:r w:rsidRPr="009648DC">
        <w:rPr>
          <w:rFonts w:ascii="Times New Roman" w:hAnsi="Times New Roman" w:cs="Times New Roman"/>
          <w:b/>
          <w:sz w:val="28"/>
          <w:szCs w:val="28"/>
        </w:rPr>
        <w:t xml:space="preserve">» </w:t>
      </w:r>
    </w:p>
    <w:p w:rsidR="009648DC" w:rsidRPr="009648DC" w:rsidRDefault="009648DC" w:rsidP="009648DC">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w:t>
      </w:r>
      <w:proofErr w:type="spellStart"/>
      <w:r w:rsidRPr="009648DC">
        <w:rPr>
          <w:rFonts w:ascii="Times New Roman" w:hAnsi="Times New Roman" w:cs="Times New Roman"/>
          <w:b/>
          <w:sz w:val="28"/>
          <w:szCs w:val="28"/>
        </w:rPr>
        <w:t>СибГАУ</w:t>
      </w:r>
      <w:proofErr w:type="spellEnd"/>
      <w:r w:rsidRPr="009648DC">
        <w:rPr>
          <w:rFonts w:ascii="Times New Roman" w:hAnsi="Times New Roman" w:cs="Times New Roman"/>
          <w:b/>
          <w:sz w:val="28"/>
          <w:szCs w:val="28"/>
        </w:rPr>
        <w:t>)</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ИНСТИТУТ (ФАКУЛЬТЕТ)</w:t>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ПРОФИЛЬ ПОДГОТОВКИ</w:t>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КАФЕДРА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p>
    <w:p w:rsidR="009648DC" w:rsidRDefault="009648DC"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center"/>
        <w:rPr>
          <w:rFonts w:ascii="Times New Roman" w:hAnsi="Times New Roman" w:cs="Times New Roman"/>
          <w:sz w:val="28"/>
          <w:szCs w:val="28"/>
        </w:rPr>
      </w:pPr>
    </w:p>
    <w:p w:rsidR="009648DC" w:rsidRPr="009648DC" w:rsidRDefault="009648DC" w:rsidP="00EB54A7">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МАГИСТЕРСКАЯ ДИССЕРТАЦИЯ</w:t>
      </w:r>
    </w:p>
    <w:p w:rsidR="009648DC" w:rsidRPr="009648DC" w:rsidRDefault="009648DC" w:rsidP="00EB54A7">
      <w:pPr>
        <w:spacing w:after="0" w:line="240" w:lineRule="auto"/>
        <w:jc w:val="center"/>
        <w:rPr>
          <w:rFonts w:ascii="Times New Roman" w:hAnsi="Times New Roman" w:cs="Times New Roman"/>
          <w:sz w:val="28"/>
          <w:szCs w:val="28"/>
        </w:rPr>
      </w:pPr>
    </w:p>
    <w:p w:rsidR="009648DC" w:rsidRPr="009648DC" w:rsidRDefault="00334881" w:rsidP="00334881">
      <w:pPr>
        <w:spacing w:after="0" w:line="360" w:lineRule="auto"/>
        <w:jc w:val="center"/>
        <w:rPr>
          <w:rFonts w:ascii="Times New Roman" w:hAnsi="Times New Roman" w:cs="Times New Roman"/>
          <w:sz w:val="28"/>
          <w:szCs w:val="28"/>
        </w:rPr>
      </w:pPr>
      <w:r w:rsidRPr="00334881">
        <w:rPr>
          <w:rFonts w:ascii="Times New Roman" w:hAnsi="Times New Roman" w:cs="Times New Roman"/>
          <w:sz w:val="28"/>
          <w:szCs w:val="28"/>
          <w:u w:val="single"/>
        </w:rPr>
        <w:t>РАЗРАБОТКА СИСТЕМЫ ПОДДЕРЖКИ ПРИНЯТИЯ РЕШЕНИЙ В ЕЖЕДНЕВНОМ БЫТУ</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F71DD9"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Хакимов Дамир </w:t>
      </w:r>
      <w:proofErr w:type="spellStart"/>
      <w:r>
        <w:rPr>
          <w:rFonts w:ascii="Times New Roman" w:hAnsi="Times New Roman" w:cs="Times New Roman"/>
          <w:sz w:val="28"/>
          <w:szCs w:val="28"/>
        </w:rPr>
        <w:t>Рашитович</w:t>
      </w:r>
      <w:proofErr w:type="spellEnd"/>
    </w:p>
    <w:p w:rsidR="00EB54A7" w:rsidRPr="009648DC" w:rsidRDefault="00EB54A7" w:rsidP="00EB54A7">
      <w:pPr>
        <w:spacing w:after="0" w:line="240" w:lineRule="auto"/>
        <w:jc w:val="both"/>
        <w:rPr>
          <w:rFonts w:ascii="Times New Roman" w:hAnsi="Times New Roman" w:cs="Times New Roman"/>
          <w:sz w:val="28"/>
          <w:szCs w:val="28"/>
        </w:rPr>
      </w:pPr>
    </w:p>
    <w:p w:rsidR="009648DC" w:rsidRDefault="00F71DD9"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Коморовский</w:t>
      </w:r>
      <w:proofErr w:type="spellEnd"/>
      <w:r>
        <w:rPr>
          <w:rFonts w:ascii="Times New Roman" w:hAnsi="Times New Roman" w:cs="Times New Roman"/>
          <w:sz w:val="28"/>
          <w:szCs w:val="28"/>
        </w:rPr>
        <w:t xml:space="preserve"> Витольд Станиславович</w:t>
      </w:r>
    </w:p>
    <w:p w:rsidR="00EB54A7" w:rsidRPr="009648DC"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Рецензент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proofErr w:type="spellStart"/>
      <w:r w:rsidRPr="009648DC">
        <w:rPr>
          <w:rFonts w:ascii="Times New Roman" w:hAnsi="Times New Roman" w:cs="Times New Roman"/>
          <w:sz w:val="28"/>
          <w:szCs w:val="28"/>
        </w:rPr>
        <w:t>Но</w:t>
      </w:r>
      <w:r w:rsidR="00EB54A7">
        <w:rPr>
          <w:rFonts w:ascii="Times New Roman" w:hAnsi="Times New Roman" w:cs="Times New Roman"/>
          <w:sz w:val="28"/>
          <w:szCs w:val="28"/>
        </w:rPr>
        <w:t>рмоконтроль</w:t>
      </w:r>
      <w:proofErr w:type="spellEnd"/>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Допуска</w:t>
      </w:r>
      <w:r w:rsidR="00EB54A7">
        <w:rPr>
          <w:rFonts w:ascii="Times New Roman" w:hAnsi="Times New Roman" w:cs="Times New Roman"/>
          <w:sz w:val="28"/>
          <w:szCs w:val="28"/>
        </w:rPr>
        <w:t>ется к защите</w:t>
      </w:r>
    </w:p>
    <w:p w:rsidR="009648DC" w:rsidRPr="009648DC" w:rsidRDefault="00EB54A7" w:rsidP="00EB54A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Зав. Кафедрой</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9648DC" w:rsidRP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 xml:space="preserve">«____» ____________________  20___ г.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9648DC" w:rsidP="00EB54A7">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Красноярск 20___ г.</w:t>
      </w:r>
    </w:p>
    <w:p w:rsidR="00EB54A7" w:rsidRDefault="00EB54A7">
      <w:pPr>
        <w:rPr>
          <w:rFonts w:ascii="Times New Roman" w:hAnsi="Times New Roman" w:cs="Times New Roman"/>
          <w:sz w:val="28"/>
          <w:szCs w:val="28"/>
        </w:rPr>
      </w:pPr>
      <w:r>
        <w:rPr>
          <w:rFonts w:ascii="Times New Roman" w:hAnsi="Times New Roman" w:cs="Times New Roman"/>
          <w:sz w:val="28"/>
          <w:szCs w:val="28"/>
        </w:rPr>
        <w:br w:type="page"/>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lastRenderedPageBreak/>
        <w:t>МИНИСТЕРСТВО ОБРАЗОВАНИЯ И НАУКИ РОССИЙСКОЙ ФЕДЕРАЦИИ</w:t>
      </w:r>
    </w:p>
    <w:p w:rsid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федеральное государственное бюджетное образовательное учреждение высшего</w:t>
      </w:r>
      <w:r>
        <w:rPr>
          <w:rFonts w:ascii="Times New Roman" w:hAnsi="Times New Roman" w:cs="Times New Roman"/>
          <w:sz w:val="28"/>
          <w:szCs w:val="28"/>
        </w:rPr>
        <w:t xml:space="preserve"> профессионального образования</w:t>
      </w: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«Сибирский государственный аэрокосмический университет имени академика М. Ф. </w:t>
      </w:r>
      <w:proofErr w:type="spellStart"/>
      <w:r w:rsidRPr="00B5207F">
        <w:rPr>
          <w:rFonts w:ascii="Times New Roman" w:hAnsi="Times New Roman" w:cs="Times New Roman"/>
          <w:b/>
          <w:sz w:val="28"/>
          <w:szCs w:val="28"/>
        </w:rPr>
        <w:t>Решетнёва</w:t>
      </w:r>
      <w:proofErr w:type="spellEnd"/>
      <w:r w:rsidRPr="00B5207F">
        <w:rPr>
          <w:rFonts w:ascii="Times New Roman" w:hAnsi="Times New Roman" w:cs="Times New Roman"/>
          <w:b/>
          <w:sz w:val="28"/>
          <w:szCs w:val="28"/>
        </w:rPr>
        <w:t xml:space="preserve">» </w:t>
      </w: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w:t>
      </w:r>
      <w:proofErr w:type="spellStart"/>
      <w:r w:rsidRPr="00B5207F">
        <w:rPr>
          <w:rFonts w:ascii="Times New Roman" w:hAnsi="Times New Roman" w:cs="Times New Roman"/>
          <w:b/>
          <w:sz w:val="28"/>
          <w:szCs w:val="28"/>
        </w:rPr>
        <w:t>СибГАУ</w:t>
      </w:r>
      <w:proofErr w:type="spellEnd"/>
      <w:r w:rsidRPr="00B5207F">
        <w:rPr>
          <w:rFonts w:ascii="Times New Roman" w:hAnsi="Times New Roman" w:cs="Times New Roman"/>
          <w:b/>
          <w:sz w:val="28"/>
          <w:szCs w:val="28"/>
        </w:rPr>
        <w:t>)</w:t>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 xml:space="preserve"> </w:t>
      </w:r>
    </w:p>
    <w:p w:rsidR="00B5207F" w:rsidRDefault="00B5207F" w:rsidP="00B5207F">
      <w:pPr>
        <w:spacing w:after="0" w:line="240" w:lineRule="auto"/>
        <w:ind w:left="6372" w:firstLine="708"/>
        <w:jc w:val="center"/>
        <w:rPr>
          <w:rFonts w:ascii="Times New Roman" w:hAnsi="Times New Roman" w:cs="Times New Roman"/>
          <w:sz w:val="28"/>
          <w:szCs w:val="28"/>
        </w:rPr>
      </w:pPr>
      <w:r w:rsidRPr="00B5207F">
        <w:rPr>
          <w:rFonts w:ascii="Times New Roman" w:hAnsi="Times New Roman" w:cs="Times New Roman"/>
          <w:sz w:val="28"/>
          <w:szCs w:val="28"/>
        </w:rPr>
        <w:t>УТВЕРЖДАЮ</w:t>
      </w:r>
    </w:p>
    <w:p w:rsidR="00B5207F" w:rsidRDefault="00B5207F" w:rsidP="00B5207F">
      <w:pPr>
        <w:spacing w:after="0" w:line="240" w:lineRule="auto"/>
        <w:ind w:left="4248" w:firstLine="708"/>
        <w:jc w:val="center"/>
        <w:rPr>
          <w:rFonts w:ascii="Times New Roman" w:hAnsi="Times New Roman" w:cs="Times New Roman"/>
          <w:sz w:val="28"/>
          <w:szCs w:val="28"/>
        </w:rPr>
      </w:pPr>
      <w:r>
        <w:rPr>
          <w:rFonts w:ascii="Times New Roman" w:hAnsi="Times New Roman" w:cs="Times New Roman"/>
          <w:sz w:val="28"/>
          <w:szCs w:val="28"/>
        </w:rPr>
        <w:t>Зав. кафедрой ИУС</w:t>
      </w:r>
    </w:p>
    <w:p w:rsidR="00B5207F" w:rsidRPr="00B5207F" w:rsidRDefault="00B5207F" w:rsidP="00B5207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«____»___________ 20____г.</w:t>
      </w:r>
    </w:p>
    <w:p w:rsidR="00B5207F" w:rsidRPr="00B5207F" w:rsidRDefault="00B5207F" w:rsidP="00B5207F">
      <w:pPr>
        <w:spacing w:after="0" w:line="240" w:lineRule="auto"/>
        <w:jc w:val="center"/>
        <w:rPr>
          <w:rFonts w:ascii="Times New Roman" w:hAnsi="Times New Roman" w:cs="Times New Roman"/>
          <w:sz w:val="28"/>
          <w:szCs w:val="28"/>
        </w:rPr>
      </w:pP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ЗАДАНИЕ</w:t>
      </w:r>
    </w:p>
    <w:p w:rsid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на магистерскую диссертацию </w:t>
      </w:r>
    </w:p>
    <w:p w:rsidR="00B5207F" w:rsidRPr="00B5207F" w:rsidRDefault="00B5207F" w:rsidP="00B5207F">
      <w:pPr>
        <w:spacing w:after="0" w:line="240" w:lineRule="auto"/>
        <w:jc w:val="center"/>
        <w:rPr>
          <w:rFonts w:ascii="Times New Roman" w:hAnsi="Times New Roman" w:cs="Times New Roman"/>
          <w:b/>
          <w:sz w:val="28"/>
          <w:szCs w:val="28"/>
        </w:rPr>
      </w:pPr>
    </w:p>
    <w:p w:rsidR="00B5207F" w:rsidRDefault="00B5207F" w:rsidP="00B5207F">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Студенту</w:t>
      </w:r>
      <w:r w:rsidRPr="00B5207F">
        <w:rPr>
          <w:rFonts w:ascii="Times New Roman" w:hAnsi="Times New Roman" w:cs="Times New Roman"/>
          <w:sz w:val="28"/>
          <w:szCs w:val="28"/>
        </w:rPr>
        <w:t>___________________</w:t>
      </w:r>
      <w:r w:rsidR="00F93935">
        <w:rPr>
          <w:rFonts w:ascii="Times New Roman" w:hAnsi="Times New Roman" w:cs="Times New Roman"/>
          <w:sz w:val="28"/>
          <w:szCs w:val="28"/>
        </w:rPr>
        <w:t>___________________</w:t>
      </w:r>
      <w:r>
        <w:rPr>
          <w:rFonts w:ascii="Times New Roman" w:hAnsi="Times New Roman" w:cs="Times New Roman"/>
          <w:sz w:val="28"/>
          <w:szCs w:val="28"/>
        </w:rPr>
        <w:t>группы</w:t>
      </w:r>
      <w:r w:rsidRPr="00B5207F">
        <w:rPr>
          <w:rFonts w:ascii="Times New Roman" w:hAnsi="Times New Roman" w:cs="Times New Roman"/>
          <w:sz w:val="28"/>
          <w:szCs w:val="28"/>
        </w:rPr>
        <w:t>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направления____________________________</w:t>
      </w:r>
      <w:r>
        <w:rPr>
          <w:rFonts w:ascii="Times New Roman" w:hAnsi="Times New Roman" w:cs="Times New Roman"/>
          <w:sz w:val="28"/>
          <w:szCs w:val="28"/>
        </w:rPr>
        <w:t>______________________________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магистерской</w:t>
      </w:r>
      <w:r>
        <w:rPr>
          <w:rFonts w:ascii="Times New Roman" w:hAnsi="Times New Roman" w:cs="Times New Roman"/>
          <w:sz w:val="28"/>
          <w:szCs w:val="28"/>
        </w:rPr>
        <w:t xml:space="preserve"> </w:t>
      </w:r>
      <w:r w:rsidRPr="00B5207F">
        <w:rPr>
          <w:rFonts w:ascii="Times New Roman" w:hAnsi="Times New Roman" w:cs="Times New Roman"/>
          <w:sz w:val="28"/>
          <w:szCs w:val="28"/>
        </w:rPr>
        <w:t>программы_______________________________</w:t>
      </w:r>
      <w:r>
        <w:rPr>
          <w:rFonts w:ascii="Times New Roman" w:hAnsi="Times New Roman" w:cs="Times New Roman"/>
          <w:sz w:val="28"/>
          <w:szCs w:val="28"/>
        </w:rPr>
        <w:t>________________</w:t>
      </w:r>
    </w:p>
    <w:p w:rsidR="00B5207F" w:rsidRDefault="00D5002C"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Тема д</w:t>
      </w:r>
      <w:r w:rsidR="00F93935">
        <w:rPr>
          <w:rFonts w:ascii="Times New Roman" w:hAnsi="Times New Roman" w:cs="Times New Roman"/>
          <w:sz w:val="28"/>
          <w:szCs w:val="28"/>
        </w:rPr>
        <w:t>иссертац</w:t>
      </w:r>
      <w:r w:rsidR="00B5207F" w:rsidRPr="00B5207F">
        <w:rPr>
          <w:rFonts w:ascii="Times New Roman" w:hAnsi="Times New Roman" w:cs="Times New Roman"/>
          <w:sz w:val="28"/>
          <w:szCs w:val="28"/>
        </w:rPr>
        <w:t>ии</w:t>
      </w:r>
      <w:r>
        <w:rPr>
          <w:rFonts w:ascii="Times New Roman" w:hAnsi="Times New Roman" w:cs="Times New Roman"/>
          <w:sz w:val="28"/>
          <w:szCs w:val="28"/>
        </w:rPr>
        <w:t>___</w:t>
      </w:r>
      <w:r w:rsidR="00F93935">
        <w:rPr>
          <w:rFonts w:ascii="Times New Roman" w:hAnsi="Times New Roman" w:cs="Times New Roman"/>
          <w:sz w:val="28"/>
          <w:szCs w:val="28"/>
        </w:rPr>
        <w:t>__________________________________________________</w:t>
      </w:r>
    </w:p>
    <w:p w:rsidR="00F93935" w:rsidRDefault="00F93935"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w:t>
      </w:r>
    </w:p>
    <w:p w:rsidR="00B5207F" w:rsidRDefault="00B5207F" w:rsidP="00637F3E">
      <w:pPr>
        <w:spacing w:after="0" w:line="240" w:lineRule="auto"/>
        <w:rPr>
          <w:rFonts w:ascii="Times New Roman" w:hAnsi="Times New Roman" w:cs="Times New Roman"/>
          <w:sz w:val="28"/>
          <w:szCs w:val="28"/>
        </w:rPr>
      </w:pPr>
      <w:r w:rsidRPr="00B5207F">
        <w:rPr>
          <w:rFonts w:ascii="Times New Roman" w:hAnsi="Times New Roman" w:cs="Times New Roman"/>
          <w:sz w:val="28"/>
          <w:szCs w:val="28"/>
        </w:rPr>
        <w:t>Утве</w:t>
      </w:r>
      <w:r w:rsidR="00F93935">
        <w:rPr>
          <w:rFonts w:ascii="Times New Roman" w:hAnsi="Times New Roman" w:cs="Times New Roman"/>
          <w:sz w:val="28"/>
          <w:szCs w:val="28"/>
        </w:rPr>
        <w:t xml:space="preserve">рждена приказом по университету </w:t>
      </w:r>
      <w:r w:rsidR="00637F3E">
        <w:rPr>
          <w:rFonts w:ascii="Times New Roman" w:hAnsi="Times New Roman" w:cs="Times New Roman"/>
          <w:sz w:val="28"/>
          <w:szCs w:val="28"/>
        </w:rPr>
        <w:t xml:space="preserve">№_______от </w:t>
      </w:r>
      <w:r>
        <w:rPr>
          <w:rFonts w:ascii="Times New Roman" w:hAnsi="Times New Roman" w:cs="Times New Roman"/>
          <w:sz w:val="28"/>
          <w:szCs w:val="28"/>
        </w:rPr>
        <w:t>«</w:t>
      </w:r>
      <w:r w:rsidR="00637F3E">
        <w:rPr>
          <w:rFonts w:ascii="Times New Roman" w:hAnsi="Times New Roman" w:cs="Times New Roman"/>
          <w:sz w:val="28"/>
          <w:szCs w:val="28"/>
        </w:rPr>
        <w:t>___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_________</w:t>
      </w:r>
      <w:r>
        <w:rPr>
          <w:rFonts w:ascii="Times New Roman" w:hAnsi="Times New Roman" w:cs="Times New Roman"/>
          <w:sz w:val="28"/>
          <w:szCs w:val="28"/>
        </w:rPr>
        <w:t>20____г.</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первого вариант</w:t>
      </w:r>
      <w:r w:rsidR="00637F3E">
        <w:rPr>
          <w:rFonts w:ascii="Times New Roman" w:hAnsi="Times New Roman" w:cs="Times New Roman"/>
          <w:sz w:val="28"/>
          <w:szCs w:val="28"/>
        </w:rPr>
        <w:t>а диссертации «____»__________</w:t>
      </w:r>
      <w:r w:rsidRPr="00B5207F">
        <w:rPr>
          <w:rFonts w:ascii="Times New Roman" w:hAnsi="Times New Roman" w:cs="Times New Roman"/>
          <w:sz w:val="28"/>
          <w:szCs w:val="28"/>
        </w:rPr>
        <w:t>2</w:t>
      </w:r>
      <w:r>
        <w:rPr>
          <w:rFonts w:ascii="Times New Roman" w:hAnsi="Times New Roman" w:cs="Times New Roman"/>
          <w:sz w:val="28"/>
          <w:szCs w:val="28"/>
        </w:rPr>
        <w:t>0____г.</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законченной диссертации «____»___________ 20____г.</w:t>
      </w:r>
    </w:p>
    <w:p w:rsidR="00B5207F" w:rsidRPr="00B5207F" w:rsidRDefault="00B5207F" w:rsidP="00F93935">
      <w:pPr>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Исходные данные к диссертации</w:t>
      </w:r>
      <w:r w:rsidR="00F93935">
        <w:rPr>
          <w:rFonts w:ascii="Times New Roman" w:hAnsi="Times New Roman" w:cs="Times New Roman"/>
          <w:sz w:val="28"/>
          <w:szCs w:val="28"/>
        </w:rPr>
        <w:t>_____________________________________</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_________________________________________________________________</w:t>
      </w:r>
    </w:p>
    <w:p w:rsidR="00B5207F" w:rsidRPr="00B5207F" w:rsidRDefault="00B5207F" w:rsidP="00F93935">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Содержание диссертации (перечень в</w:t>
      </w:r>
      <w:r w:rsidR="00F93935">
        <w:rPr>
          <w:rFonts w:ascii="Times New Roman" w:hAnsi="Times New Roman" w:cs="Times New Roman"/>
          <w:sz w:val="28"/>
          <w:szCs w:val="28"/>
        </w:rPr>
        <w:t>опросов, подлежащих разработке)</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w:t>
      </w:r>
    </w:p>
    <w:p w:rsidR="00637F3E"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Перечень графического материала с указанием обязательных чертежей</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B5207F" w:rsidRDefault="00B5207F" w:rsidP="00B5207F">
      <w:pPr>
        <w:spacing w:after="0" w:line="240" w:lineRule="auto"/>
        <w:jc w:val="both"/>
        <w:rPr>
          <w:rFonts w:ascii="Times New Roman" w:hAnsi="Times New Roman" w:cs="Times New Roman"/>
          <w:sz w:val="28"/>
          <w:szCs w:val="28"/>
        </w:rPr>
      </w:pPr>
      <w:proofErr w:type="spellStart"/>
      <w:r w:rsidRPr="00B5207F">
        <w:rPr>
          <w:rFonts w:ascii="Times New Roman" w:hAnsi="Times New Roman" w:cs="Times New Roman"/>
          <w:sz w:val="28"/>
          <w:szCs w:val="28"/>
        </w:rPr>
        <w:t>Нормоконтроль</w:t>
      </w:r>
      <w:proofErr w:type="spellEnd"/>
      <w:r>
        <w:rPr>
          <w:rFonts w:ascii="Times New Roman" w:hAnsi="Times New Roman" w:cs="Times New Roman"/>
          <w:sz w:val="28"/>
          <w:szCs w:val="28"/>
        </w:rPr>
        <w:t xml:space="preserve">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2E6F44" w:rsidRDefault="00B5207F" w:rsidP="00B5207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w:t>
      </w:r>
      <w:r w:rsidR="00637F3E">
        <w:rPr>
          <w:rFonts w:ascii="Times New Roman" w:hAnsi="Times New Roman" w:cs="Times New Roman"/>
          <w:sz w:val="28"/>
          <w:szCs w:val="28"/>
        </w:rPr>
        <w:t>та выдачи задания «___»______</w:t>
      </w:r>
      <w:r>
        <w:rPr>
          <w:rFonts w:ascii="Times New Roman" w:hAnsi="Times New Roman" w:cs="Times New Roman"/>
          <w:sz w:val="28"/>
          <w:szCs w:val="28"/>
        </w:rPr>
        <w:t xml:space="preserve"> 20__г.  </w:t>
      </w:r>
      <w:r w:rsidR="00637F3E">
        <w:rPr>
          <w:rFonts w:ascii="Times New Roman" w:hAnsi="Times New Roman" w:cs="Times New Roman"/>
          <w:sz w:val="28"/>
          <w:szCs w:val="28"/>
        </w:rPr>
        <w:t xml:space="preserve">          </w:t>
      </w:r>
      <w:r w:rsidRPr="00B5207F">
        <w:rPr>
          <w:rFonts w:ascii="Times New Roman" w:hAnsi="Times New Roman" w:cs="Times New Roman"/>
          <w:sz w:val="28"/>
          <w:szCs w:val="28"/>
        </w:rPr>
        <w:t>__________ /</w:t>
      </w:r>
      <w:proofErr w:type="spellStart"/>
      <w:r w:rsidR="00F71DD9">
        <w:rPr>
          <w:rFonts w:ascii="Times New Roman" w:hAnsi="Times New Roman" w:cs="Times New Roman"/>
          <w:sz w:val="28"/>
          <w:szCs w:val="28"/>
        </w:rPr>
        <w:t>Коморовский</w:t>
      </w:r>
      <w:proofErr w:type="spellEnd"/>
      <w:r w:rsidR="00F71DD9">
        <w:rPr>
          <w:rFonts w:ascii="Times New Roman" w:hAnsi="Times New Roman" w:cs="Times New Roman"/>
          <w:sz w:val="28"/>
          <w:szCs w:val="28"/>
        </w:rPr>
        <w:t xml:space="preserve"> Витольд Станиславович</w:t>
      </w:r>
      <w:r w:rsidRPr="00B5207F">
        <w:rPr>
          <w:rFonts w:ascii="Times New Roman" w:hAnsi="Times New Roman" w:cs="Times New Roman"/>
          <w:sz w:val="28"/>
          <w:szCs w:val="28"/>
        </w:rPr>
        <w:t>/</w:t>
      </w:r>
    </w:p>
    <w:p w:rsidR="002E6F44" w:rsidRDefault="002E6F44">
      <w:pPr>
        <w:rPr>
          <w:rFonts w:ascii="Times New Roman" w:hAnsi="Times New Roman" w:cs="Times New Roman"/>
          <w:sz w:val="28"/>
          <w:szCs w:val="28"/>
        </w:rPr>
      </w:pPr>
      <w:r>
        <w:rPr>
          <w:rFonts w:ascii="Times New Roman" w:hAnsi="Times New Roman" w:cs="Times New Roman"/>
          <w:sz w:val="28"/>
          <w:szCs w:val="28"/>
        </w:rPr>
        <w:br w:type="page"/>
      </w:r>
    </w:p>
    <w:p w:rsidR="002E6F44" w:rsidRPr="002E6F44" w:rsidRDefault="002E6F44" w:rsidP="002E6F44">
      <w:pPr>
        <w:spacing w:after="0" w:line="240" w:lineRule="auto"/>
        <w:jc w:val="center"/>
        <w:rPr>
          <w:rFonts w:ascii="Times New Roman" w:hAnsi="Times New Roman" w:cs="Times New Roman"/>
          <w:b/>
          <w:sz w:val="28"/>
          <w:szCs w:val="28"/>
        </w:rPr>
      </w:pPr>
      <w:r w:rsidRPr="002E6F44">
        <w:rPr>
          <w:rFonts w:ascii="Times New Roman" w:hAnsi="Times New Roman" w:cs="Times New Roman"/>
          <w:b/>
          <w:sz w:val="28"/>
          <w:szCs w:val="28"/>
        </w:rPr>
        <w:t>АННОТАЦИЯ</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F71DD9" w:rsidRDefault="00F71DD9" w:rsidP="002E6F4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ХАКИМОВ ДАМИР РАШИТОВИЧ</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334881" w:rsidP="00334881">
      <w:pPr>
        <w:spacing w:after="0" w:line="240" w:lineRule="auto"/>
        <w:jc w:val="center"/>
        <w:rPr>
          <w:rFonts w:ascii="Times New Roman" w:hAnsi="Times New Roman" w:cs="Times New Roman"/>
          <w:sz w:val="28"/>
          <w:szCs w:val="28"/>
        </w:rPr>
      </w:pPr>
      <w:r w:rsidRPr="00334881">
        <w:rPr>
          <w:rFonts w:ascii="Times New Roman" w:hAnsi="Times New Roman" w:cs="Times New Roman"/>
          <w:sz w:val="28"/>
          <w:szCs w:val="28"/>
        </w:rPr>
        <w:t>РАЗРАБОТКА СИСТЕМЫ ПОДДЕРЖКИ ПРИНЯТИЯ РЕШЕНИЙ В ЕЖЕДНЕВНОМ БЫТУ</w:t>
      </w:r>
    </w:p>
    <w:p w:rsidR="002E6F44" w:rsidRPr="002E6F44" w:rsidRDefault="002E6F44" w:rsidP="002E6F44">
      <w:pPr>
        <w:spacing w:after="0" w:line="240" w:lineRule="auto"/>
        <w:jc w:val="both"/>
        <w:rPr>
          <w:rFonts w:ascii="Times New Roman" w:hAnsi="Times New Roman" w:cs="Times New Roman"/>
          <w:sz w:val="28"/>
          <w:szCs w:val="28"/>
        </w:rPr>
      </w:pP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w:t>
      </w:r>
      <w:r>
        <w:rPr>
          <w:rFonts w:ascii="Times New Roman" w:hAnsi="Times New Roman" w:cs="Times New Roman"/>
          <w:sz w:val="28"/>
          <w:szCs w:val="28"/>
        </w:rPr>
        <w:t>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МАГИСТЕРСКАЯ ПРОГРАММА</w:t>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УЧЕБНАЯ ГРУППА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ГОД ЗАЩИТЫ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533EC6" w:rsidP="002E6F44">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ПРИМЕР. </w:t>
      </w:r>
      <w:r w:rsidR="002E6F44" w:rsidRPr="002E6F44">
        <w:rPr>
          <w:rFonts w:ascii="Times New Roman" w:hAnsi="Times New Roman" w:cs="Times New Roman"/>
          <w:sz w:val="28"/>
          <w:szCs w:val="28"/>
        </w:rPr>
        <w:t xml:space="preserve">В магистерской диссертации исследован вопрос </w:t>
      </w:r>
      <w:r w:rsidR="00F71DD9">
        <w:rPr>
          <w:rFonts w:ascii="Times New Roman" w:hAnsi="Times New Roman" w:cs="Times New Roman"/>
          <w:sz w:val="28"/>
          <w:szCs w:val="28"/>
        </w:rPr>
        <w:t>и далее по работе</w:t>
      </w:r>
      <w:r w:rsidR="002E6F44"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center"/>
        <w:rPr>
          <w:rFonts w:ascii="Times New Roman" w:hAnsi="Times New Roman" w:cs="Times New Roman"/>
          <w:b/>
          <w:sz w:val="28"/>
          <w:szCs w:val="28"/>
          <w:lang w:val="en-US"/>
        </w:rPr>
      </w:pPr>
      <w:r w:rsidRPr="002E6F44">
        <w:rPr>
          <w:rFonts w:ascii="Times New Roman" w:hAnsi="Times New Roman" w:cs="Times New Roman"/>
          <w:b/>
          <w:sz w:val="28"/>
          <w:szCs w:val="28"/>
          <w:lang w:val="en-US"/>
        </w:rPr>
        <w:t>THE SUMMARY</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F71DD9" w:rsidRPr="007E1707" w:rsidRDefault="00F71DD9" w:rsidP="00F71DD9">
      <w:pPr>
        <w:spacing w:after="0" w:line="240" w:lineRule="auto"/>
        <w:jc w:val="center"/>
        <w:rPr>
          <w:rFonts w:ascii="Times New Roman" w:hAnsi="Times New Roman" w:cs="Times New Roman"/>
          <w:sz w:val="28"/>
          <w:szCs w:val="28"/>
          <w:lang w:val="en-US"/>
        </w:rPr>
      </w:pPr>
      <w:r w:rsidRPr="00F71DD9">
        <w:rPr>
          <w:rFonts w:ascii="Times New Roman" w:hAnsi="Times New Roman" w:cs="Times New Roman"/>
          <w:sz w:val="28"/>
          <w:szCs w:val="28"/>
          <w:lang w:val="en-US"/>
        </w:rPr>
        <w:t>DEVELOPMENT OF THE SYSTEM OF SUPPORT OF DECISION-MAKING DURING EVERYDAY LIFE.</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A47466" w:rsidRPr="00F71DD9" w:rsidRDefault="00533EC6" w:rsidP="00F71DD9">
      <w:pPr>
        <w:spacing w:after="0" w:line="240" w:lineRule="auto"/>
        <w:ind w:firstLine="709"/>
        <w:jc w:val="both"/>
        <w:rPr>
          <w:rFonts w:ascii="Times New Roman" w:hAnsi="Times New Roman" w:cs="Times New Roman"/>
          <w:sz w:val="28"/>
          <w:szCs w:val="28"/>
          <w:lang w:val="en-US"/>
        </w:rPr>
      </w:pPr>
      <w:r w:rsidRPr="00533EC6">
        <w:rPr>
          <w:rFonts w:ascii="Times New Roman" w:hAnsi="Times New Roman" w:cs="Times New Roman"/>
          <w:b/>
          <w:sz w:val="28"/>
          <w:szCs w:val="28"/>
          <w:lang w:val="en-US"/>
        </w:rPr>
        <w:t>EXAMPLE.</w:t>
      </w:r>
      <w:r w:rsidR="00DE06A2" w:rsidRPr="00DE06A2">
        <w:rPr>
          <w:rFonts w:ascii="Times New Roman" w:hAnsi="Times New Roman" w:cs="Times New Roman"/>
          <w:b/>
          <w:sz w:val="28"/>
          <w:szCs w:val="28"/>
          <w:lang w:val="en-US"/>
        </w:rPr>
        <w:t xml:space="preserve"> </w:t>
      </w:r>
      <w:r w:rsidR="002E6F44" w:rsidRPr="002E6F44">
        <w:rPr>
          <w:rFonts w:ascii="Times New Roman" w:hAnsi="Times New Roman" w:cs="Times New Roman"/>
          <w:sz w:val="28"/>
          <w:szCs w:val="28"/>
          <w:lang w:val="en-US"/>
        </w:rPr>
        <w:t xml:space="preserve">In master’s thesis investigated the issue of strategic planning and </w:t>
      </w:r>
      <w:r w:rsidR="00F71DD9">
        <w:rPr>
          <w:rFonts w:ascii="Times New Roman" w:hAnsi="Times New Roman" w:cs="Times New Roman"/>
          <w:sz w:val="28"/>
          <w:szCs w:val="28"/>
          <w:lang w:val="en-US"/>
        </w:rPr>
        <w:t>etc.</w:t>
      </w:r>
    </w:p>
    <w:p w:rsidR="00F71DD9" w:rsidRDefault="00F71DD9">
      <w:pPr>
        <w:rPr>
          <w:rFonts w:ascii="Times New Roman" w:hAnsi="Times New Roman" w:cs="Times New Roman"/>
          <w:sz w:val="32"/>
          <w:szCs w:val="28"/>
          <w:lang w:val="en-US"/>
        </w:rPr>
      </w:pPr>
      <w:r>
        <w:rPr>
          <w:rFonts w:ascii="Times New Roman" w:hAnsi="Times New Roman" w:cs="Times New Roman"/>
          <w:sz w:val="32"/>
          <w:szCs w:val="28"/>
          <w:lang w:val="en-US"/>
        </w:rPr>
        <w:br w:type="page"/>
      </w:r>
    </w:p>
    <w:p w:rsidR="002E6F44" w:rsidRDefault="00A47466" w:rsidP="00A47466">
      <w:pPr>
        <w:spacing w:after="0" w:line="240" w:lineRule="auto"/>
        <w:jc w:val="center"/>
        <w:rPr>
          <w:rFonts w:ascii="Times New Roman" w:hAnsi="Times New Roman" w:cs="Times New Roman"/>
          <w:sz w:val="28"/>
          <w:szCs w:val="28"/>
        </w:rPr>
      </w:pPr>
      <w:r w:rsidRPr="00A47466">
        <w:rPr>
          <w:rFonts w:ascii="Times New Roman" w:hAnsi="Times New Roman" w:cs="Times New Roman"/>
          <w:sz w:val="32"/>
          <w:szCs w:val="28"/>
        </w:rPr>
        <w:t>Содержание</w:t>
      </w:r>
    </w:p>
    <w:p w:rsidR="00A47466" w:rsidRDefault="00A47466" w:rsidP="00A47466">
      <w:pPr>
        <w:spacing w:after="0" w:line="240" w:lineRule="auto"/>
        <w:jc w:val="center"/>
        <w:rPr>
          <w:rFonts w:ascii="Times New Roman" w:hAnsi="Times New Roman" w:cs="Times New Roman"/>
          <w:sz w:val="28"/>
          <w:szCs w:val="28"/>
        </w:rPr>
      </w:pPr>
    </w:p>
    <w:p w:rsidR="00A47466" w:rsidRPr="00A47466" w:rsidRDefault="00A47466" w:rsidP="00A47466">
      <w:pPr>
        <w:spacing w:after="0" w:line="240" w:lineRule="auto"/>
        <w:jc w:val="center"/>
        <w:rPr>
          <w:rFonts w:ascii="Times New Roman" w:hAnsi="Times New Roman" w:cs="Times New Roman"/>
          <w:sz w:val="28"/>
          <w:szCs w:val="28"/>
        </w:rPr>
      </w:pPr>
    </w:p>
    <w:p w:rsidR="00A16142" w:rsidRDefault="002E6F44" w:rsidP="002E6F44">
      <w:pPr>
        <w:spacing w:after="0" w:line="240" w:lineRule="auto"/>
        <w:jc w:val="both"/>
        <w:rPr>
          <w:noProof/>
        </w:rPr>
      </w:pPr>
      <w:r w:rsidRPr="00334881">
        <w:rPr>
          <w:rFonts w:ascii="Times New Roman" w:hAnsi="Times New Roman" w:cs="Times New Roman"/>
          <w:sz w:val="28"/>
          <w:szCs w:val="28"/>
        </w:rPr>
        <w:t xml:space="preserve"> </w:t>
      </w:r>
      <w:r w:rsidR="007F55BB">
        <w:rPr>
          <w:rFonts w:ascii="Times New Roman" w:hAnsi="Times New Roman" w:cs="Times New Roman"/>
          <w:sz w:val="28"/>
          <w:szCs w:val="28"/>
        </w:rPr>
        <w:fldChar w:fldCharType="begin"/>
      </w:r>
      <w:r w:rsidR="007F55BB">
        <w:rPr>
          <w:rFonts w:ascii="Times New Roman" w:hAnsi="Times New Roman" w:cs="Times New Roman"/>
          <w:sz w:val="28"/>
          <w:szCs w:val="28"/>
        </w:rPr>
        <w:instrText xml:space="preserve"> TOC \h \z \t "Введение;1;Заголовок_дип;2;Подзаголовок_дип;3" </w:instrText>
      </w:r>
      <w:r w:rsidR="007F55BB">
        <w:rPr>
          <w:rFonts w:ascii="Times New Roman" w:hAnsi="Times New Roman" w:cs="Times New Roman"/>
          <w:sz w:val="28"/>
          <w:szCs w:val="28"/>
        </w:rPr>
        <w:fldChar w:fldCharType="separate"/>
      </w:r>
    </w:p>
    <w:p w:rsidR="00A16142" w:rsidRPr="00A16142" w:rsidRDefault="0092149F">
      <w:pPr>
        <w:pStyle w:val="11"/>
        <w:tabs>
          <w:tab w:val="right" w:leader="dot" w:pos="9628"/>
        </w:tabs>
        <w:rPr>
          <w:rFonts w:ascii="Times New Roman" w:eastAsiaTheme="minorEastAsia" w:hAnsi="Times New Roman" w:cs="Times New Roman"/>
          <w:noProof/>
          <w:sz w:val="28"/>
          <w:szCs w:val="28"/>
          <w:lang w:eastAsia="ru-RU"/>
        </w:rPr>
      </w:pPr>
      <w:hyperlink w:anchor="_Toc481086223" w:history="1">
        <w:r w:rsidR="00A16142" w:rsidRPr="00A16142">
          <w:rPr>
            <w:rStyle w:val="a4"/>
            <w:rFonts w:ascii="Times New Roman" w:hAnsi="Times New Roman" w:cs="Times New Roman"/>
            <w:noProof/>
            <w:sz w:val="28"/>
            <w:szCs w:val="28"/>
          </w:rPr>
          <w:t>Введение</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_Toc481086223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5</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21"/>
        <w:tabs>
          <w:tab w:val="right" w:leader="dot" w:pos="9628"/>
        </w:tabs>
        <w:rPr>
          <w:rFonts w:ascii="Times New Roman" w:eastAsiaTheme="minorEastAsia" w:hAnsi="Times New Roman" w:cs="Times New Roman"/>
          <w:noProof/>
          <w:sz w:val="28"/>
          <w:szCs w:val="28"/>
          <w:lang w:eastAsia="ru-RU"/>
        </w:rPr>
      </w:pPr>
      <w:hyperlink w:anchor="_Toc481086224" w:history="1">
        <w:r w:rsidR="00A16142" w:rsidRPr="00A16142">
          <w:rPr>
            <w:rStyle w:val="a4"/>
            <w:rFonts w:ascii="Times New Roman" w:hAnsi="Times New Roman" w:cs="Times New Roman"/>
            <w:noProof/>
            <w:sz w:val="28"/>
            <w:szCs w:val="28"/>
          </w:rPr>
          <w:t>1 Системы поддержки принятия решений</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_Toc481086224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7</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25" w:history="1">
        <w:r w:rsidR="00A16142" w:rsidRPr="00A16142">
          <w:rPr>
            <w:rStyle w:val="a4"/>
            <w:rFonts w:ascii="Times New Roman" w:hAnsi="Times New Roman" w:cs="Times New Roman"/>
            <w:noProof/>
            <w:sz w:val="28"/>
            <w:szCs w:val="28"/>
          </w:rPr>
          <w:t>1.1 Классификации СППР</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_Toc481086225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9</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26" w:history="1">
        <w:r w:rsidR="00A16142" w:rsidRPr="00A16142">
          <w:rPr>
            <w:rStyle w:val="a4"/>
            <w:rFonts w:ascii="Times New Roman" w:hAnsi="Times New Roman" w:cs="Times New Roman"/>
            <w:noProof/>
            <w:sz w:val="28"/>
            <w:szCs w:val="28"/>
          </w:rPr>
          <w:t>1.2 Архитектура СППР</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_Toc481086226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10</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27" w:history="1">
        <w:r w:rsidR="00A16142" w:rsidRPr="00A16142">
          <w:rPr>
            <w:rStyle w:val="a4"/>
            <w:rFonts w:ascii="Times New Roman" w:hAnsi="Times New Roman" w:cs="Times New Roman"/>
            <w:noProof/>
            <w:sz w:val="28"/>
            <w:szCs w:val="28"/>
          </w:rPr>
          <w:t>1.3 Структура СППР</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_Toc481086227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11</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28" w:history="1">
        <w:r w:rsidR="00A16142" w:rsidRPr="00A16142">
          <w:rPr>
            <w:rStyle w:val="a4"/>
            <w:rFonts w:ascii="Times New Roman" w:hAnsi="Times New Roman" w:cs="Times New Roman"/>
            <w:noProof/>
            <w:sz w:val="28"/>
            <w:szCs w:val="28"/>
          </w:rPr>
          <w:t>1.4 Динамическое моделирование</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_Toc481086228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11</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29" w:history="1">
        <w:r w:rsidR="00A16142" w:rsidRPr="00A16142">
          <w:rPr>
            <w:rStyle w:val="a4"/>
            <w:rFonts w:ascii="Times New Roman" w:hAnsi="Times New Roman" w:cs="Times New Roman"/>
            <w:noProof/>
            <w:sz w:val="28"/>
            <w:szCs w:val="28"/>
          </w:rPr>
          <w:t>1.5 Преимущества</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_Toc481086229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12</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30" w:history="1">
        <w:r w:rsidR="00A16142" w:rsidRPr="00A16142">
          <w:rPr>
            <w:rStyle w:val="a4"/>
            <w:rFonts w:ascii="Times New Roman" w:hAnsi="Times New Roman" w:cs="Times New Roman"/>
            <w:noProof/>
            <w:sz w:val="28"/>
            <w:szCs w:val="28"/>
          </w:rPr>
          <w:t>1.</w:t>
        </w:r>
        <w:r w:rsidR="00A16142" w:rsidRPr="00A16142">
          <w:rPr>
            <w:rStyle w:val="a4"/>
            <w:rFonts w:ascii="Times New Roman" w:hAnsi="Times New Roman" w:cs="Times New Roman"/>
            <w:noProof/>
            <w:sz w:val="28"/>
            <w:szCs w:val="28"/>
            <w:lang w:val="en-US"/>
          </w:rPr>
          <w:t>6</w:t>
        </w:r>
        <w:r w:rsidR="00A16142" w:rsidRPr="00A16142">
          <w:rPr>
            <w:rStyle w:val="a4"/>
            <w:rFonts w:ascii="Times New Roman" w:hAnsi="Times New Roman" w:cs="Times New Roman"/>
            <w:noProof/>
            <w:sz w:val="28"/>
            <w:szCs w:val="28"/>
          </w:rPr>
          <w:t xml:space="preserve"> Метод анализа иерархий</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_Toc481086230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12</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31" w:history="1">
        <w:r w:rsidR="00A16142" w:rsidRPr="00A16142">
          <w:rPr>
            <w:rStyle w:val="a4"/>
            <w:rFonts w:ascii="Times New Roman" w:hAnsi="Times New Roman" w:cs="Times New Roman"/>
            <w:noProof/>
            <w:sz w:val="28"/>
            <w:szCs w:val="28"/>
          </w:rPr>
          <w:t>1.7 Пример задачи многокритериального выбора с простейшей иерархией</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_Toc481086231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13</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32" w:history="1">
        <w:r w:rsidR="00A16142" w:rsidRPr="00A16142">
          <w:rPr>
            <w:rStyle w:val="a4"/>
            <w:rFonts w:ascii="Times New Roman" w:hAnsi="Times New Roman" w:cs="Times New Roman"/>
            <w:noProof/>
            <w:sz w:val="28"/>
            <w:szCs w:val="28"/>
          </w:rPr>
          <w:t>1.</w:t>
        </w:r>
        <w:r w:rsidR="00A16142" w:rsidRPr="00A16142">
          <w:rPr>
            <w:rStyle w:val="a4"/>
            <w:rFonts w:ascii="Times New Roman" w:hAnsi="Times New Roman" w:cs="Times New Roman"/>
            <w:noProof/>
            <w:sz w:val="28"/>
            <w:szCs w:val="28"/>
            <w:lang w:val="en-US"/>
          </w:rPr>
          <w:t>8</w:t>
        </w:r>
        <w:r w:rsidR="00A16142" w:rsidRPr="00A16142">
          <w:rPr>
            <w:rStyle w:val="a4"/>
            <w:rFonts w:ascii="Times New Roman" w:hAnsi="Times New Roman" w:cs="Times New Roman"/>
            <w:noProof/>
            <w:sz w:val="28"/>
            <w:szCs w:val="28"/>
          </w:rPr>
          <w:t xml:space="preserve"> Сфера образования и научных исследований</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_Toc481086232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14</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33" w:history="1">
        <w:r w:rsidR="00A16142" w:rsidRPr="00A16142">
          <w:rPr>
            <w:rStyle w:val="a4"/>
            <w:rFonts w:ascii="Times New Roman" w:hAnsi="Times New Roman" w:cs="Times New Roman"/>
            <w:noProof/>
            <w:sz w:val="28"/>
            <w:szCs w:val="28"/>
            <w:lang w:val="en-US"/>
          </w:rPr>
          <w:t>1</w:t>
        </w:r>
        <w:r w:rsidR="00A16142" w:rsidRPr="00A16142">
          <w:rPr>
            <w:rStyle w:val="a4"/>
            <w:rFonts w:ascii="Times New Roman" w:hAnsi="Times New Roman" w:cs="Times New Roman"/>
            <w:noProof/>
            <w:sz w:val="28"/>
            <w:szCs w:val="28"/>
          </w:rPr>
          <w:t>.9 Методика применения МАИ</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_Toc481086233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15</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34" w:history="1">
        <w:r w:rsidR="00A16142" w:rsidRPr="00A16142">
          <w:rPr>
            <w:rStyle w:val="a4"/>
            <w:rFonts w:ascii="Times New Roman" w:hAnsi="Times New Roman" w:cs="Times New Roman"/>
            <w:noProof/>
            <w:sz w:val="28"/>
            <w:szCs w:val="28"/>
          </w:rPr>
          <w:t>1.10 Моделирование проблемы в виде иерархии</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_Toc481086234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16</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35" w:history="1">
        <w:r w:rsidR="00A16142" w:rsidRPr="00A16142">
          <w:rPr>
            <w:rStyle w:val="a4"/>
            <w:rFonts w:ascii="Times New Roman" w:hAnsi="Times New Roman" w:cs="Times New Roman"/>
            <w:noProof/>
            <w:sz w:val="28"/>
            <w:szCs w:val="28"/>
            <w:lang w:val="en-US"/>
          </w:rPr>
          <w:t>1</w:t>
        </w:r>
        <w:r w:rsidR="00A16142" w:rsidRPr="00A16142">
          <w:rPr>
            <w:rStyle w:val="a4"/>
            <w:rFonts w:ascii="Times New Roman" w:hAnsi="Times New Roman" w:cs="Times New Roman"/>
            <w:noProof/>
            <w:sz w:val="28"/>
            <w:szCs w:val="28"/>
          </w:rPr>
          <w:t>.</w:t>
        </w:r>
        <w:r w:rsidR="00A16142" w:rsidRPr="00A16142">
          <w:rPr>
            <w:rStyle w:val="a4"/>
            <w:rFonts w:ascii="Times New Roman" w:hAnsi="Times New Roman" w:cs="Times New Roman"/>
            <w:noProof/>
            <w:sz w:val="28"/>
            <w:szCs w:val="28"/>
            <w:lang w:val="en-US"/>
          </w:rPr>
          <w:t>10</w:t>
        </w:r>
        <w:r w:rsidR="00A16142" w:rsidRPr="00A16142">
          <w:rPr>
            <w:rStyle w:val="a4"/>
            <w:rFonts w:ascii="Times New Roman" w:hAnsi="Times New Roman" w:cs="Times New Roman"/>
            <w:noProof/>
            <w:sz w:val="28"/>
            <w:szCs w:val="28"/>
          </w:rPr>
          <w:t>.1 Определение иерархической структуры</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_Toc481086235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16</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36" w:history="1">
        <w:r w:rsidR="00A16142" w:rsidRPr="00A16142">
          <w:rPr>
            <w:rStyle w:val="a4"/>
            <w:rFonts w:ascii="Times New Roman" w:hAnsi="Times New Roman" w:cs="Times New Roman"/>
            <w:noProof/>
            <w:sz w:val="28"/>
            <w:szCs w:val="28"/>
          </w:rPr>
          <w:t>1.10.2 Объяснение иерархических структур, используемых в МАИ</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_Toc481086236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17</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37" w:history="1">
        <w:r w:rsidR="00A16142" w:rsidRPr="00A16142">
          <w:rPr>
            <w:rStyle w:val="a4"/>
            <w:rFonts w:ascii="Times New Roman" w:hAnsi="Times New Roman" w:cs="Times New Roman"/>
            <w:bCs/>
            <w:noProof/>
            <w:sz w:val="28"/>
            <w:szCs w:val="28"/>
          </w:rPr>
          <w:t>1.</w:t>
        </w:r>
        <w:r w:rsidR="00A16142" w:rsidRPr="00A16142">
          <w:rPr>
            <w:rStyle w:val="a4"/>
            <w:rFonts w:ascii="Times New Roman" w:hAnsi="Times New Roman" w:cs="Times New Roman"/>
            <w:bCs/>
            <w:noProof/>
            <w:sz w:val="28"/>
            <w:szCs w:val="28"/>
            <w:lang w:val="en-US"/>
          </w:rPr>
          <w:t>11</w:t>
        </w:r>
        <w:r w:rsidR="00A16142" w:rsidRPr="00A16142">
          <w:rPr>
            <w:rStyle w:val="a4"/>
            <w:rFonts w:ascii="Times New Roman" w:hAnsi="Times New Roman" w:cs="Times New Roman"/>
            <w:bCs/>
            <w:noProof/>
            <w:sz w:val="28"/>
            <w:szCs w:val="28"/>
          </w:rPr>
          <w:t xml:space="preserve"> </w:t>
        </w:r>
        <w:r w:rsidR="00A16142" w:rsidRPr="00A16142">
          <w:rPr>
            <w:rStyle w:val="a4"/>
            <w:rFonts w:ascii="Times New Roman" w:hAnsi="Times New Roman" w:cs="Times New Roman"/>
            <w:noProof/>
            <w:sz w:val="28"/>
            <w:szCs w:val="28"/>
          </w:rPr>
          <w:t>Расстановка приоритетов</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_Toc481086237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18</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38" w:history="1">
        <w:r w:rsidR="00A16142" w:rsidRPr="00A16142">
          <w:rPr>
            <w:rStyle w:val="a4"/>
            <w:rFonts w:ascii="Times New Roman" w:hAnsi="Times New Roman" w:cs="Times New Roman"/>
            <w:noProof/>
            <w:sz w:val="28"/>
            <w:szCs w:val="28"/>
          </w:rPr>
          <w:t>1.</w:t>
        </w:r>
        <w:r w:rsidR="00A16142" w:rsidRPr="00A16142">
          <w:rPr>
            <w:rStyle w:val="a4"/>
            <w:rFonts w:ascii="Times New Roman" w:hAnsi="Times New Roman" w:cs="Times New Roman"/>
            <w:noProof/>
            <w:sz w:val="28"/>
            <w:szCs w:val="28"/>
            <w:lang w:val="en-US"/>
          </w:rPr>
          <w:t>11</w:t>
        </w:r>
        <w:r w:rsidR="00A16142" w:rsidRPr="00A16142">
          <w:rPr>
            <w:rStyle w:val="a4"/>
            <w:rFonts w:ascii="Times New Roman" w:hAnsi="Times New Roman" w:cs="Times New Roman"/>
            <w:noProof/>
            <w:sz w:val="28"/>
            <w:szCs w:val="28"/>
          </w:rPr>
          <w:t>.1 Определение приоритетов и пояснения</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_Toc481086238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18</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21"/>
        <w:tabs>
          <w:tab w:val="right" w:leader="dot" w:pos="9628"/>
        </w:tabs>
        <w:rPr>
          <w:rFonts w:ascii="Times New Roman" w:eastAsiaTheme="minorEastAsia" w:hAnsi="Times New Roman" w:cs="Times New Roman"/>
          <w:noProof/>
          <w:sz w:val="28"/>
          <w:szCs w:val="28"/>
          <w:lang w:eastAsia="ru-RU"/>
        </w:rPr>
      </w:pPr>
      <w:hyperlink w:anchor="_Toc481086239" w:history="1">
        <w:r w:rsidR="00A16142" w:rsidRPr="00A16142">
          <w:rPr>
            <w:rStyle w:val="a4"/>
            <w:rFonts w:ascii="Times New Roman" w:hAnsi="Times New Roman" w:cs="Times New Roman"/>
            <w:noProof/>
            <w:sz w:val="28"/>
            <w:szCs w:val="28"/>
          </w:rPr>
          <w:t>2 Человеко-машинное взаимодействие</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_Toc481086239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22</w:t>
        </w:r>
        <w:r w:rsidR="00A16142" w:rsidRPr="00A16142">
          <w:rPr>
            <w:rFonts w:ascii="Times New Roman" w:hAnsi="Times New Roman" w:cs="Times New Roman"/>
            <w:noProof/>
            <w:webHidden/>
            <w:sz w:val="28"/>
            <w:szCs w:val="28"/>
          </w:rPr>
          <w:fldChar w:fldCharType="end"/>
        </w:r>
      </w:hyperlink>
    </w:p>
    <w:p w:rsidR="00A16142" w:rsidRPr="00A16142" w:rsidRDefault="0092149F">
      <w:pPr>
        <w:pStyle w:val="31"/>
        <w:tabs>
          <w:tab w:val="right" w:leader="dot" w:pos="9628"/>
        </w:tabs>
        <w:rPr>
          <w:rFonts w:ascii="Times New Roman" w:eastAsiaTheme="minorEastAsia" w:hAnsi="Times New Roman" w:cs="Times New Roman"/>
          <w:noProof/>
          <w:sz w:val="28"/>
          <w:szCs w:val="28"/>
          <w:lang w:eastAsia="ru-RU"/>
        </w:rPr>
      </w:pPr>
      <w:hyperlink w:anchor="_Toc481086240" w:history="1">
        <w:r w:rsidR="00A16142" w:rsidRPr="00A16142">
          <w:rPr>
            <w:rStyle w:val="a4"/>
            <w:rFonts w:ascii="Times New Roman" w:hAnsi="Times New Roman" w:cs="Times New Roman"/>
            <w:noProof/>
            <w:sz w:val="28"/>
            <w:szCs w:val="28"/>
          </w:rPr>
          <w:t>2.1 Моделирование данных</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_Toc481086240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22</w:t>
        </w:r>
        <w:r w:rsidR="00A16142" w:rsidRPr="00A16142">
          <w:rPr>
            <w:rFonts w:ascii="Times New Roman" w:hAnsi="Times New Roman" w:cs="Times New Roman"/>
            <w:noProof/>
            <w:webHidden/>
            <w:sz w:val="28"/>
            <w:szCs w:val="28"/>
          </w:rPr>
          <w:fldChar w:fldCharType="end"/>
        </w:r>
      </w:hyperlink>
    </w:p>
    <w:p w:rsidR="00A47466" w:rsidRPr="00334881" w:rsidRDefault="007F55BB"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rsidR="00A47466" w:rsidRPr="00334881" w:rsidRDefault="00A47466">
      <w:pPr>
        <w:rPr>
          <w:rFonts w:ascii="Times New Roman" w:hAnsi="Times New Roman" w:cs="Times New Roman"/>
          <w:sz w:val="28"/>
          <w:szCs w:val="28"/>
        </w:rPr>
      </w:pPr>
      <w:r w:rsidRPr="00334881">
        <w:rPr>
          <w:rFonts w:ascii="Times New Roman" w:hAnsi="Times New Roman" w:cs="Times New Roman"/>
          <w:sz w:val="28"/>
          <w:szCs w:val="28"/>
        </w:rPr>
        <w:br w:type="page"/>
      </w:r>
    </w:p>
    <w:p w:rsidR="00A47466" w:rsidRDefault="00A47466" w:rsidP="0008498B">
      <w:pPr>
        <w:pStyle w:val="a7"/>
        <w:rPr>
          <w:sz w:val="28"/>
        </w:rPr>
      </w:pPr>
      <w:bookmarkStart w:id="0" w:name="_Toc481086223"/>
      <w:r>
        <w:t>Введение</w:t>
      </w:r>
      <w:bookmarkEnd w:id="0"/>
    </w:p>
    <w:p w:rsidR="00A47466" w:rsidRDefault="00A47466" w:rsidP="00A47466">
      <w:pPr>
        <w:spacing w:after="0" w:line="360" w:lineRule="auto"/>
        <w:ind w:firstLine="709"/>
        <w:jc w:val="both"/>
        <w:rPr>
          <w:rFonts w:ascii="Times New Roman" w:hAnsi="Times New Roman" w:cs="Times New Roman"/>
          <w:sz w:val="28"/>
          <w:szCs w:val="28"/>
        </w:rPr>
      </w:pP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В той или иной степени Системы Поддержки Принятия Решений (СППР) присутствуют в любой информационной системе (ИС). Поэтому</w:t>
      </w:r>
      <w:r w:rsidR="007F55BB">
        <w:rPr>
          <w:rFonts w:ascii="Times New Roman" w:hAnsi="Times New Roman" w:cs="Times New Roman"/>
          <w:sz w:val="28"/>
          <w:szCs w:val="28"/>
        </w:rPr>
        <w:t xml:space="preserve"> </w:t>
      </w:r>
      <w:r w:rsidRPr="00C905AE">
        <w:rPr>
          <w:rFonts w:ascii="Times New Roman" w:hAnsi="Times New Roman" w:cs="Times New Roman"/>
          <w:sz w:val="28"/>
          <w:szCs w:val="28"/>
        </w:rPr>
        <w:t xml:space="preserve">к задаче создания системы поддержки принятия решений организации приступают сразу после приобретения вычислительной техники и установки программного обеспечения. По мере развития бизнеса, упорядочения структуры организации и налаживания межкорпоративных связей, проблема разработки и внедрения СППР становится особенно актуальной. Одним из подходов к созданию таких систем стало использование хранилищ данных. </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СППР можно, в зависимости от данных, c которыми они работают, разделить на оперативные, предназначенные для немедленного реагирования на текущую ситуацию, и стратегические - основанные на анализе большого количества информации из разных источников с привлечением сведений, содержащихся в системах, аккумулирующих опыт решения проблем.</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СППР первого типа получили название Информационных Систем Руководства (ИСР). По сути, они представляют собой конечные наборы отчетов, построенные на основании данных из транзакционной информационной системы предприятия или OLTP-системы, в идеале адекватно отражающей в режиме реального времени все аспекты производственного цикла предприятия. Для ИСР характерны следующие основные черты:</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 отчеты, как правило, базируются на стандартных для организации запросах; число последних относительно невелико;</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 ИСР представляет отчеты в максимально удобном виде, включающем, наряду с таблицами, деловую графику, мультимедийные возможности и т. п.;</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 как правило, ИСР ориентированы на конкретный вертикальный рынок, например финансы, маркетинг, управление ресурсами.</w:t>
      </w:r>
    </w:p>
    <w:p w:rsidR="00F71DD9"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СППР второго типа предполагают достаточно глубокую проработку данных, специально преобразованных так, чтобы их было удобно использовать в ходе процесса принятия решений. Неотъемлемым компонентом СППР этого уровня являются правила принятия решений, которые на основе агрегированных данных подсказывают менеджерскому составу выводы и придают системе черты искусственного интеллекта. Такого рода системы создаются только в том случае, если структура бизнеса уже достаточно определена и имеются основания для обобщения и анализа не только данных, но и процессов их обработки. Если ИСР есть не что иное как развитие системы оперативного управления производственными процессами, то СППР в современном понимании - это механизм развития бизнеса, который включает в себя некоторую часть управляющей информационной системы, обширную систему внешних связей предприятия, а также технологические и маркетинговые процессы развития производства.</w:t>
      </w:r>
      <w:r w:rsidR="00F71DD9">
        <w:rPr>
          <w:rFonts w:ascii="Times New Roman" w:hAnsi="Times New Roman" w:cs="Times New Roman"/>
          <w:sz w:val="28"/>
          <w:szCs w:val="28"/>
        </w:rPr>
        <w:t xml:space="preserve"> </w:t>
      </w:r>
    </w:p>
    <w:p w:rsidR="00A47466" w:rsidRDefault="00F71DD9" w:rsidP="00C905AE">
      <w:pPr>
        <w:spacing w:after="0" w:line="360" w:lineRule="auto"/>
        <w:ind w:firstLine="709"/>
        <w:jc w:val="both"/>
        <w:rPr>
          <w:rFonts w:ascii="Times New Roman" w:hAnsi="Times New Roman" w:cs="Times New Roman"/>
          <w:sz w:val="28"/>
          <w:szCs w:val="28"/>
        </w:rPr>
      </w:pPr>
      <w:r w:rsidRPr="00F71DD9">
        <w:rPr>
          <w:rFonts w:ascii="Times New Roman" w:hAnsi="Times New Roman" w:cs="Times New Roman"/>
          <w:sz w:val="28"/>
          <w:szCs w:val="28"/>
          <w:highlight w:val="yellow"/>
        </w:rPr>
        <w:t>Не окончательный вариант, необходима доработка.</w:t>
      </w:r>
      <w:r w:rsidR="00A47466">
        <w:rPr>
          <w:rFonts w:ascii="Times New Roman" w:hAnsi="Times New Roman" w:cs="Times New Roman"/>
          <w:sz w:val="28"/>
          <w:szCs w:val="28"/>
        </w:rPr>
        <w:br w:type="page"/>
      </w:r>
    </w:p>
    <w:p w:rsidR="00A47466" w:rsidRPr="0008498B" w:rsidRDefault="00615374" w:rsidP="0008498B">
      <w:pPr>
        <w:pStyle w:val="a9"/>
      </w:pPr>
      <w:bookmarkStart w:id="1" w:name="_Toc481086224"/>
      <w:r w:rsidRPr="0008498B">
        <w:t xml:space="preserve">1 </w:t>
      </w:r>
      <w:r w:rsidR="00D168BF" w:rsidRPr="0008498B">
        <w:t>Системы поддержки принятия решений</w:t>
      </w:r>
      <w:bookmarkEnd w:id="1"/>
    </w:p>
    <w:p w:rsidR="00D168BF" w:rsidRDefault="00D168BF" w:rsidP="00A47466">
      <w:pPr>
        <w:spacing w:after="0" w:line="360" w:lineRule="auto"/>
        <w:ind w:firstLine="709"/>
        <w:jc w:val="both"/>
        <w:rPr>
          <w:rFonts w:ascii="Times New Roman" w:hAnsi="Times New Roman" w:cs="Times New Roman"/>
          <w:sz w:val="28"/>
          <w:szCs w:val="28"/>
        </w:rPr>
      </w:pPr>
    </w:p>
    <w:p w:rsidR="00D168BF" w:rsidRDefault="00D168BF" w:rsidP="00A47466">
      <w:pPr>
        <w:spacing w:after="0" w:line="360" w:lineRule="auto"/>
        <w:ind w:firstLine="709"/>
        <w:jc w:val="both"/>
        <w:rPr>
          <w:rFonts w:ascii="Times New Roman" w:hAnsi="Times New Roman" w:cs="Times New Roman"/>
          <w:sz w:val="28"/>
          <w:szCs w:val="28"/>
        </w:rPr>
      </w:pPr>
      <w:r w:rsidRPr="00D168BF">
        <w:rPr>
          <w:rFonts w:ascii="Times New Roman" w:hAnsi="Times New Roman" w:cs="Times New Roman"/>
          <w:sz w:val="28"/>
          <w:szCs w:val="28"/>
        </w:rPr>
        <w:t>Сист</w:t>
      </w:r>
      <w:r>
        <w:rPr>
          <w:rFonts w:ascii="Times New Roman" w:hAnsi="Times New Roman" w:cs="Times New Roman"/>
          <w:sz w:val="28"/>
          <w:szCs w:val="28"/>
        </w:rPr>
        <w:t xml:space="preserve">ема поддержки принятия решений </w:t>
      </w:r>
      <w:r w:rsidRPr="00D168BF">
        <w:rPr>
          <w:rFonts w:ascii="Times New Roman" w:hAnsi="Times New Roman" w:cs="Times New Roman"/>
          <w:sz w:val="28"/>
          <w:szCs w:val="28"/>
        </w:rPr>
        <w:t xml:space="preserve">- </w:t>
      </w:r>
      <w:r>
        <w:rPr>
          <w:rFonts w:ascii="Times New Roman" w:hAnsi="Times New Roman" w:cs="Times New Roman"/>
          <w:sz w:val="28"/>
          <w:szCs w:val="28"/>
        </w:rPr>
        <w:t>это компьютерные системы, предназначенные для сбора и анализа больших объемов информации с целью оценивания возможных вариантов решений.</w:t>
      </w:r>
    </w:p>
    <w:p w:rsidR="00D168BF" w:rsidRPr="00D168BF" w:rsidRDefault="00D168BF" w:rsidP="00D168BF">
      <w:pPr>
        <w:spacing w:after="0" w:line="360" w:lineRule="auto"/>
        <w:ind w:firstLine="709"/>
        <w:jc w:val="both"/>
        <w:rPr>
          <w:rFonts w:ascii="Times New Roman" w:hAnsi="Times New Roman" w:cs="Times New Roman"/>
          <w:sz w:val="28"/>
          <w:szCs w:val="28"/>
        </w:rPr>
      </w:pPr>
      <w:r w:rsidRPr="00D168BF">
        <w:rPr>
          <w:rFonts w:ascii="Times New Roman" w:hAnsi="Times New Roman" w:cs="Times New Roman"/>
          <w:sz w:val="28"/>
          <w:szCs w:val="28"/>
        </w:rPr>
        <w:t>СППР возникли в результате слияния управленческих информационных систем и систем управления базами данных.</w:t>
      </w:r>
    </w:p>
    <w:p w:rsidR="00D168BF" w:rsidRDefault="00D168BF" w:rsidP="00D168BF">
      <w:pPr>
        <w:spacing w:after="0" w:line="360" w:lineRule="auto"/>
        <w:ind w:firstLine="709"/>
        <w:jc w:val="both"/>
        <w:rPr>
          <w:rFonts w:ascii="Times New Roman" w:hAnsi="Times New Roman" w:cs="Times New Roman"/>
          <w:sz w:val="28"/>
          <w:szCs w:val="28"/>
        </w:rPr>
      </w:pPr>
      <w:r w:rsidRPr="00D168BF">
        <w:rPr>
          <w:rFonts w:ascii="Times New Roman" w:hAnsi="Times New Roman" w:cs="Times New Roman"/>
          <w:sz w:val="28"/>
          <w:szCs w:val="28"/>
        </w:rPr>
        <w:t>Система поддержки принятия решений предназначена для поддержки многокритериальных решений в сложной информационной среде. При этом под многокритериальностью понимается тот факт, что результаты принимаемых решений оцениваются не по одному, а по совокупности многих показателей (критериев) рассматриваемых одновременно. Информационная сложность определяется необходимостью учета большого объема данных, обработка которых без помощи современной вычислительной техники практически невыполнима. В этих условиях число возможных решений, как правило, весьма велико, и выбор наилучшего из них "на глаз", без всестороннего анализа может приводить к грубым ошибкам.</w:t>
      </w:r>
    </w:p>
    <w:p w:rsidR="00CB777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функции:</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оценивание проблемной ситуации и имеющихся ограничений;</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выявление приоритетов и их ранжирование;</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формулировка предпочтений ЛПР;</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генерирование альтернатив;</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оценивание альтернатив;</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возможных последствий и рисков;</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выбор наилучшей альтернативы.</w:t>
      </w:r>
    </w:p>
    <w:p w:rsidR="00EB54A7" w:rsidRDefault="00927B79" w:rsidP="00335BAE">
      <w:pPr>
        <w:spacing w:after="0" w:line="360" w:lineRule="auto"/>
        <w:ind w:firstLine="709"/>
        <w:jc w:val="both"/>
        <w:rPr>
          <w:rFonts w:ascii="Times New Roman" w:hAnsi="Times New Roman" w:cs="Times New Roman"/>
          <w:sz w:val="28"/>
          <w:szCs w:val="28"/>
        </w:rPr>
      </w:pPr>
      <w:r w:rsidRPr="00927B79">
        <w:rPr>
          <w:rFonts w:ascii="Times New Roman" w:hAnsi="Times New Roman" w:cs="Times New Roman"/>
          <w:sz w:val="28"/>
          <w:szCs w:val="28"/>
        </w:rPr>
        <w:t>Для анализа и выработок предложений в СППР используются разные методы.</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информационный поиск;</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данных;</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поиск знаний в базах данных;</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имитационное моделирование;</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когнитивное моделирование;</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нейронные сети;</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ситуационное моделирование и д.р.</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Некоторые из этих методов были разработаны в рамках искусственного интеллекта. Если в основе работы СППР лежат методы искусственного интеллекта, то говорят об интеллектуальной СППР или ИСППР.</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Близкие к СППР классы систем — это экспертные системы и автоматизированные системы управления.</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Система позволяет решать задачи оперативного и стратегического управления на основе учетных данных о деятельности компании.</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Система поддержки принятия решений представляет собой комплекс программных инструментальных средств для анализа данных, моделирования, прогнозирования и принятия управленческих решений, состоящий из собственных разработок корпорации и приобретаемых программных продуктов (</w:t>
      </w:r>
      <w:proofErr w:type="spellStart"/>
      <w:r w:rsidRPr="00335BAE">
        <w:rPr>
          <w:rFonts w:ascii="Times New Roman" w:hAnsi="Times New Roman" w:cs="Times New Roman"/>
          <w:sz w:val="28"/>
          <w:szCs w:val="28"/>
        </w:rPr>
        <w:t>Oracle</w:t>
      </w:r>
      <w:proofErr w:type="spellEnd"/>
      <w:r w:rsidRPr="00335BAE">
        <w:rPr>
          <w:rFonts w:ascii="Times New Roman" w:hAnsi="Times New Roman" w:cs="Times New Roman"/>
          <w:sz w:val="28"/>
          <w:szCs w:val="28"/>
        </w:rPr>
        <w:t xml:space="preserve">, IBM, </w:t>
      </w:r>
      <w:proofErr w:type="spellStart"/>
      <w:r w:rsidRPr="00335BAE">
        <w:rPr>
          <w:rFonts w:ascii="Times New Roman" w:hAnsi="Times New Roman" w:cs="Times New Roman"/>
          <w:sz w:val="28"/>
          <w:szCs w:val="28"/>
        </w:rPr>
        <w:t>Cognos</w:t>
      </w:r>
      <w:proofErr w:type="spellEnd"/>
      <w:r w:rsidRPr="00335BAE">
        <w:rPr>
          <w:rFonts w:ascii="Times New Roman" w:hAnsi="Times New Roman" w:cs="Times New Roman"/>
          <w:sz w:val="28"/>
          <w:szCs w:val="28"/>
        </w:rPr>
        <w:t>).</w:t>
      </w:r>
    </w:p>
    <w:p w:rsid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Теоретические исследования в области разработки первых систем поддержки принятия решений проводились в технологическом институте Карнеги в конце 50-х начале 60-х годов XX века. Объединить теорию с практикой удалось специалистам из Массачусетского технологического института в 60-х годах. В середине и конце 80-х годов XX столетия стали появляться такие системы, как EIS, GDSS, ODSS. В</w:t>
      </w:r>
      <w:r w:rsidRPr="00335BAE">
        <w:rPr>
          <w:rFonts w:ascii="Times New Roman" w:hAnsi="Times New Roman" w:cs="Times New Roman"/>
          <w:sz w:val="28"/>
          <w:szCs w:val="28"/>
          <w:lang w:val="en-US"/>
        </w:rPr>
        <w:t xml:space="preserve"> 1987 </w:t>
      </w:r>
      <w:r w:rsidRPr="00335BAE">
        <w:rPr>
          <w:rFonts w:ascii="Times New Roman" w:hAnsi="Times New Roman" w:cs="Times New Roman"/>
          <w:sz w:val="28"/>
          <w:szCs w:val="28"/>
        </w:rPr>
        <w:t>году</w:t>
      </w:r>
      <w:r w:rsidRPr="00335BAE">
        <w:rPr>
          <w:rFonts w:ascii="Times New Roman" w:hAnsi="Times New Roman" w:cs="Times New Roman"/>
          <w:sz w:val="28"/>
          <w:szCs w:val="28"/>
          <w:lang w:val="en-US"/>
        </w:rPr>
        <w:t xml:space="preserve"> </w:t>
      </w:r>
      <w:r w:rsidRPr="00335BAE">
        <w:rPr>
          <w:rFonts w:ascii="Times New Roman" w:hAnsi="Times New Roman" w:cs="Times New Roman"/>
          <w:sz w:val="28"/>
          <w:szCs w:val="28"/>
        </w:rPr>
        <w:t>компания</w:t>
      </w:r>
      <w:r w:rsidRPr="00335BAE">
        <w:rPr>
          <w:rFonts w:ascii="Times New Roman" w:hAnsi="Times New Roman" w:cs="Times New Roman"/>
          <w:sz w:val="28"/>
          <w:szCs w:val="28"/>
          <w:lang w:val="en-US"/>
        </w:rPr>
        <w:t xml:space="preserve"> Texas Instruments </w:t>
      </w:r>
      <w:r w:rsidRPr="00335BAE">
        <w:rPr>
          <w:rFonts w:ascii="Times New Roman" w:hAnsi="Times New Roman" w:cs="Times New Roman"/>
          <w:sz w:val="28"/>
          <w:szCs w:val="28"/>
        </w:rPr>
        <w:t>разработала</w:t>
      </w:r>
      <w:r w:rsidRPr="00335BAE">
        <w:rPr>
          <w:rFonts w:ascii="Times New Roman" w:hAnsi="Times New Roman" w:cs="Times New Roman"/>
          <w:sz w:val="28"/>
          <w:szCs w:val="28"/>
          <w:lang w:val="en-US"/>
        </w:rPr>
        <w:t xml:space="preserve"> </w:t>
      </w:r>
      <w:r w:rsidRPr="00335BAE">
        <w:rPr>
          <w:rFonts w:ascii="Times New Roman" w:hAnsi="Times New Roman" w:cs="Times New Roman"/>
          <w:sz w:val="28"/>
          <w:szCs w:val="28"/>
        </w:rPr>
        <w:t>для</w:t>
      </w:r>
      <w:r w:rsidRPr="00335BAE">
        <w:rPr>
          <w:rFonts w:ascii="Times New Roman" w:hAnsi="Times New Roman" w:cs="Times New Roman"/>
          <w:sz w:val="28"/>
          <w:szCs w:val="28"/>
          <w:lang w:val="en-US"/>
        </w:rPr>
        <w:t xml:space="preserve"> United Airlines Gate Assignment Display System. </w:t>
      </w:r>
      <w:r w:rsidRPr="00335BAE">
        <w:rPr>
          <w:rFonts w:ascii="Times New Roman" w:hAnsi="Times New Roman" w:cs="Times New Roman"/>
          <w:sz w:val="28"/>
          <w:szCs w:val="28"/>
        </w:rPr>
        <w:t xml:space="preserve">Это позволило значительно снизить убытки от полетов и отрегулировать управление различными аэропортами, начиная от Международного аэропорта </w:t>
      </w:r>
      <w:proofErr w:type="spellStart"/>
      <w:r w:rsidRPr="00335BAE">
        <w:rPr>
          <w:rFonts w:ascii="Times New Roman" w:hAnsi="Times New Roman" w:cs="Times New Roman"/>
          <w:sz w:val="28"/>
          <w:szCs w:val="28"/>
        </w:rPr>
        <w:t>O’Hare</w:t>
      </w:r>
      <w:proofErr w:type="spellEnd"/>
      <w:r w:rsidRPr="00335BAE">
        <w:rPr>
          <w:rFonts w:ascii="Times New Roman" w:hAnsi="Times New Roman" w:cs="Times New Roman"/>
          <w:sz w:val="28"/>
          <w:szCs w:val="28"/>
        </w:rPr>
        <w:t xml:space="preserve"> в Чикаго и заканчивая </w:t>
      </w:r>
      <w:proofErr w:type="spellStart"/>
      <w:r w:rsidRPr="00335BAE">
        <w:rPr>
          <w:rFonts w:ascii="Times New Roman" w:hAnsi="Times New Roman" w:cs="Times New Roman"/>
          <w:sz w:val="28"/>
          <w:szCs w:val="28"/>
        </w:rPr>
        <w:t>Stapleton</w:t>
      </w:r>
      <w:proofErr w:type="spellEnd"/>
      <w:r w:rsidRPr="00335BAE">
        <w:rPr>
          <w:rFonts w:ascii="Times New Roman" w:hAnsi="Times New Roman" w:cs="Times New Roman"/>
          <w:sz w:val="28"/>
          <w:szCs w:val="28"/>
        </w:rPr>
        <w:t xml:space="preserve"> в Денвере, штат Колорадо. В 90-х годах сфера возможностей СППР расширялась благодаря внедрению хранилищ данных и инструментов OLAP. Появление новых технологий отчетности сделало СППР незаменимой в менеджменте.</w:t>
      </w:r>
    </w:p>
    <w:p w:rsidR="00335BAE" w:rsidRDefault="00335BAE" w:rsidP="00335BAE">
      <w:pPr>
        <w:spacing w:after="0" w:line="360" w:lineRule="auto"/>
        <w:ind w:firstLine="709"/>
        <w:jc w:val="both"/>
        <w:rPr>
          <w:rFonts w:ascii="Times New Roman" w:hAnsi="Times New Roman" w:cs="Times New Roman"/>
          <w:sz w:val="28"/>
          <w:szCs w:val="28"/>
        </w:rPr>
      </w:pPr>
    </w:p>
    <w:p w:rsidR="00335BAE" w:rsidRDefault="00615374" w:rsidP="0008498B">
      <w:pPr>
        <w:pStyle w:val="ab"/>
      </w:pPr>
      <w:bookmarkStart w:id="2" w:name="_Toc481086225"/>
      <w:r>
        <w:t xml:space="preserve">1.1 </w:t>
      </w:r>
      <w:r w:rsidR="00335BAE">
        <w:t>Классификации СППР</w:t>
      </w:r>
      <w:bookmarkEnd w:id="2"/>
    </w:p>
    <w:p w:rsidR="00335BAE" w:rsidRDefault="00335BAE" w:rsidP="00335BAE">
      <w:pPr>
        <w:spacing w:after="0" w:line="360" w:lineRule="auto"/>
        <w:ind w:firstLine="709"/>
        <w:jc w:val="both"/>
        <w:rPr>
          <w:rFonts w:ascii="Times New Roman" w:hAnsi="Times New Roman" w:cs="Times New Roman"/>
          <w:sz w:val="28"/>
          <w:szCs w:val="28"/>
        </w:rPr>
      </w:pP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По взаимодействию с пользователем выделяют три вида СППР:</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w:t>
      </w:r>
      <w:r>
        <w:rPr>
          <w:rFonts w:ascii="Times New Roman" w:hAnsi="Times New Roman" w:cs="Times New Roman"/>
          <w:sz w:val="28"/>
          <w:szCs w:val="28"/>
        </w:rPr>
        <w:t xml:space="preserve"> </w:t>
      </w:r>
      <w:r w:rsidRPr="00335BAE">
        <w:rPr>
          <w:rFonts w:ascii="Times New Roman" w:hAnsi="Times New Roman" w:cs="Times New Roman"/>
          <w:sz w:val="28"/>
          <w:szCs w:val="28"/>
        </w:rPr>
        <w:t>пассивные помогают в процессе принятия решений, но не могут выдвинуть конкретного предложения;</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активные непосредственно участвуют в разработке правильного решения;</w:t>
      </w:r>
    </w:p>
    <w:p w:rsid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кооперативные предполагают взаим</w:t>
      </w:r>
      <w:r>
        <w:rPr>
          <w:rFonts w:ascii="Times New Roman" w:hAnsi="Times New Roman" w:cs="Times New Roman"/>
          <w:sz w:val="28"/>
          <w:szCs w:val="28"/>
        </w:rPr>
        <w:t>одействие СППР с пользователем.</w:t>
      </w:r>
    </w:p>
    <w:p w:rsid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Выдвинутое системой предложение пользователь может доработать, усовершенствовать, а затем отправить обратно в систему для проверки. После этого предложение вновь представляется пользователю, и так до тех пор, пока он не одобрит решение.</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По способу поддержки различают:</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w:t>
      </w:r>
      <w:r>
        <w:rPr>
          <w:rFonts w:ascii="Times New Roman" w:hAnsi="Times New Roman" w:cs="Times New Roman"/>
          <w:sz w:val="28"/>
          <w:szCs w:val="28"/>
        </w:rPr>
        <w:t xml:space="preserve"> </w:t>
      </w:r>
      <w:r w:rsidRPr="00335BAE">
        <w:rPr>
          <w:rFonts w:ascii="Times New Roman" w:hAnsi="Times New Roman" w:cs="Times New Roman"/>
          <w:sz w:val="28"/>
          <w:szCs w:val="28"/>
        </w:rPr>
        <w:t>модельно-ориентированные СППР, используют в работе доступ к статистическим, финансовым или иным моделям;</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основанные на коммуникациях, поддерживают работу двух и более пользователей, занимающихся общей задачей;</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ориентированные на данные, имеют доступ к временным рядам организации. Они используют в работе не только внутренние, но и внешние данные;</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ориентированные на документы, манипулируют неструктурированной информацией, заключенной в различных электронных форматах;</w:t>
      </w:r>
    </w:p>
    <w:p w:rsid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ориентированные на знания, предоставляют специализированные решения проблем, основанные на фактах.</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По сфере использования выделяют:</w:t>
      </w:r>
    </w:p>
    <w:p w:rsidR="00335BAE" w:rsidRPr="00625E28"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общесистемные</w:t>
      </w:r>
      <w:r w:rsidR="00625E28">
        <w:rPr>
          <w:rFonts w:ascii="Times New Roman" w:hAnsi="Times New Roman" w:cs="Times New Roman"/>
          <w:sz w:val="28"/>
          <w:szCs w:val="28"/>
        </w:rPr>
        <w:t>;</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настольные СППР.</w:t>
      </w:r>
    </w:p>
    <w:p w:rsid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Общ</w:t>
      </w:r>
      <w:r w:rsidR="00625E28">
        <w:rPr>
          <w:rFonts w:ascii="Times New Roman" w:hAnsi="Times New Roman" w:cs="Times New Roman"/>
          <w:sz w:val="28"/>
          <w:szCs w:val="28"/>
        </w:rPr>
        <w:t>есистемные работают с большими системами хранения данных</w:t>
      </w:r>
      <w:r w:rsidRPr="00335BAE">
        <w:rPr>
          <w:rFonts w:ascii="Times New Roman" w:hAnsi="Times New Roman" w:cs="Times New Roman"/>
          <w:sz w:val="28"/>
          <w:szCs w:val="28"/>
        </w:rPr>
        <w:t xml:space="preserve"> и применяются многими пользователями. Настольные являются небольшими системами и подходят для управления с персонального компьютера одного пользователя.</w:t>
      </w:r>
    </w:p>
    <w:p w:rsidR="00791FF3" w:rsidRDefault="00791FF3" w:rsidP="00335BAE">
      <w:pPr>
        <w:spacing w:after="0" w:line="360" w:lineRule="auto"/>
        <w:ind w:firstLine="709"/>
        <w:jc w:val="both"/>
        <w:rPr>
          <w:rFonts w:ascii="Times New Roman" w:hAnsi="Times New Roman" w:cs="Times New Roman"/>
          <w:sz w:val="28"/>
          <w:szCs w:val="28"/>
        </w:rPr>
      </w:pPr>
    </w:p>
    <w:p w:rsidR="00791FF3" w:rsidRDefault="00791FF3" w:rsidP="0008498B">
      <w:pPr>
        <w:pStyle w:val="ab"/>
      </w:pPr>
      <w:bookmarkStart w:id="3" w:name="_Toc481086226"/>
      <w:r w:rsidRPr="00791FF3">
        <w:t>1.2 Архитектура СППР</w:t>
      </w:r>
      <w:bookmarkEnd w:id="3"/>
    </w:p>
    <w:p w:rsidR="00791FF3" w:rsidRDefault="00791FF3" w:rsidP="00335BAE">
      <w:pPr>
        <w:spacing w:after="0" w:line="360" w:lineRule="auto"/>
        <w:ind w:firstLine="709"/>
        <w:jc w:val="both"/>
        <w:rPr>
          <w:rFonts w:ascii="Times New Roman" w:hAnsi="Times New Roman" w:cs="Times New Roman"/>
          <w:sz w:val="28"/>
          <w:szCs w:val="28"/>
        </w:rPr>
      </w:pP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Функциональные СППР</w:t>
      </w:r>
    </w:p>
    <w:p w:rsid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Являются наиболее простыми с точки зрения архитектуры. Они распространены в организациях, не ставящих перед собой глобальных задач и имеющих невысокий уровень развития информационных технологий. Отличительной особенностью функциональных СППР является то, что анализу подвергаются данные, содержащиеся в файлах операционных систем. Преимуществами подобных СППР являются компактность из-за использования одной платформы и оперативность в связи с отсутствием необходимости перегружать данные в специализированную систему. Из недостатков можно отметить следующие: сужение круга вопросов, решаемых с помощью системы, снижение качества данных из-за отсутствия этапа их очистки, увеличение нагрузки на операционную систему с потенциальной возможностью прекращения ее работы</w:t>
      </w:r>
      <w:r>
        <w:rPr>
          <w:rFonts w:ascii="Times New Roman" w:hAnsi="Times New Roman" w:cs="Times New Roman"/>
          <w:sz w:val="28"/>
          <w:szCs w:val="28"/>
        </w:rPr>
        <w:t>.</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СППР, использующие независимые витрины данных</w:t>
      </w:r>
      <w:r>
        <w:rPr>
          <w:rFonts w:ascii="Times New Roman" w:hAnsi="Times New Roman" w:cs="Times New Roman"/>
          <w:sz w:val="28"/>
          <w:szCs w:val="28"/>
        </w:rPr>
        <w:t>.</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 xml:space="preserve">Применяются в крупных организациях, имеющих несколько подразделений, в том числе отделы информационных технологий. Каждая конкретная витрина данных создается для решения определенных задач и ориентирована на отдельный круг пользователей. Это значительно повышает производительность системы. Внедрение подобных структур достаточно просто. Из отрицательных моментов можно отметить то, что данные многократно вводятся в различные витрины, поэтому могут дублироваться. Это повышает затраты на хранение информации и усложняет процедуру унификации. Наполнение </w:t>
      </w:r>
      <w:r>
        <w:rPr>
          <w:rFonts w:ascii="Times New Roman" w:hAnsi="Times New Roman" w:cs="Times New Roman"/>
          <w:sz w:val="28"/>
          <w:szCs w:val="28"/>
        </w:rPr>
        <w:t>витрин</w:t>
      </w:r>
      <w:r w:rsidRPr="00791FF3">
        <w:rPr>
          <w:rFonts w:ascii="Times New Roman" w:hAnsi="Times New Roman" w:cs="Times New Roman"/>
          <w:sz w:val="28"/>
          <w:szCs w:val="28"/>
        </w:rPr>
        <w:t xml:space="preserve"> данных достаточно сложно в связи с тем, что приходится использовать многочисленные источники. Отсутствует единая картина бизнеса организации, вследствие того, что нет окончательной консолидации данных.</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СППР на основе двухуровневого хранилища данных</w:t>
      </w:r>
      <w:r>
        <w:rPr>
          <w:rFonts w:ascii="Times New Roman" w:hAnsi="Times New Roman" w:cs="Times New Roman"/>
          <w:sz w:val="28"/>
          <w:szCs w:val="28"/>
        </w:rPr>
        <w:t>.</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Используется в крупных компаниях, данные которых консолидированы в единую систему. Определения и способы обработки информации в данном случае унифицированы. На обеспечение нормальной работы подобной СППР требуется выделить специализированную команду, которая будет ее обслуживать. Такая архитектура СППР лишена недостатков предыдущей, но в ней нет возможности структурировать данные для отдельных групп пользователей, а также ограничивать доступ к информации. Могут возникнуть трудности с производительностью системы.</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СППР на основе трехуровневого хранилища данных</w:t>
      </w:r>
      <w:r>
        <w:rPr>
          <w:rFonts w:ascii="Times New Roman" w:hAnsi="Times New Roman" w:cs="Times New Roman"/>
          <w:sz w:val="28"/>
          <w:szCs w:val="28"/>
        </w:rPr>
        <w:t>.</w:t>
      </w:r>
    </w:p>
    <w:p w:rsid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Такие СППР применяют хранилище данных, из которого формируются витрины данных, используемые группами пользователей, решающих сходные задачи. Таким образом, обеспечивается доступ, как к конкретным структурированным данным, так и к единой консолидированной информации. Наполнение витрин данных упрощается ввиду использования проверенных и очищенных данных, находящихся в едином источнике. Имеется корпоративная модель данных. Такие СППР отличает гарантированная производительность. Но существует избыточность данных, которая ведет к росту требований на их хранение. Кроме того, необходимо согласовать подобную архитектуру с множеством областей, имеющих потенциально различные запросы.</w:t>
      </w:r>
    </w:p>
    <w:p w:rsidR="00791FF3" w:rsidRDefault="00791FF3" w:rsidP="00791FF3">
      <w:pPr>
        <w:spacing w:after="0" w:line="360" w:lineRule="auto"/>
        <w:ind w:firstLine="709"/>
        <w:jc w:val="both"/>
        <w:rPr>
          <w:rFonts w:ascii="Times New Roman" w:hAnsi="Times New Roman" w:cs="Times New Roman"/>
          <w:sz w:val="28"/>
          <w:szCs w:val="28"/>
        </w:rPr>
      </w:pPr>
    </w:p>
    <w:p w:rsidR="00791FF3" w:rsidRDefault="00791FF3" w:rsidP="0008498B">
      <w:pPr>
        <w:pStyle w:val="ab"/>
      </w:pPr>
      <w:bookmarkStart w:id="4" w:name="_Toc481086227"/>
      <w:r>
        <w:t xml:space="preserve">1.3 </w:t>
      </w:r>
      <w:r w:rsidRPr="00791FF3">
        <w:t>Структура СППР</w:t>
      </w:r>
      <w:bookmarkEnd w:id="4"/>
    </w:p>
    <w:p w:rsidR="00791FF3" w:rsidRDefault="00791FF3" w:rsidP="00791FF3">
      <w:pPr>
        <w:spacing w:after="0" w:line="360" w:lineRule="auto"/>
        <w:ind w:firstLine="709"/>
        <w:jc w:val="both"/>
        <w:rPr>
          <w:rFonts w:ascii="Times New Roman" w:hAnsi="Times New Roman" w:cs="Times New Roman"/>
          <w:sz w:val="28"/>
          <w:szCs w:val="28"/>
        </w:rPr>
      </w:pPr>
    </w:p>
    <w:p w:rsidR="00791FF3" w:rsidRDefault="002E00EE" w:rsidP="00791FF3">
      <w:pPr>
        <w:spacing w:after="0" w:line="360" w:lineRule="auto"/>
        <w:ind w:firstLine="709"/>
        <w:jc w:val="both"/>
        <w:rPr>
          <w:rFonts w:ascii="Times New Roman" w:hAnsi="Times New Roman" w:cs="Times New Roman"/>
          <w:sz w:val="28"/>
          <w:szCs w:val="28"/>
        </w:rPr>
      </w:pPr>
      <w:r w:rsidRPr="002E00EE">
        <w:rPr>
          <w:rFonts w:ascii="Times New Roman" w:hAnsi="Times New Roman" w:cs="Times New Roman"/>
          <w:sz w:val="28"/>
          <w:szCs w:val="28"/>
        </w:rPr>
        <w:t>Выделяют четыре основных компонента:</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хранилища данных;</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средства обработки данных;</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многомерные базы данных;</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335BAE">
        <w:rPr>
          <w:rFonts w:ascii="Times New Roman" w:hAnsi="Times New Roman" w:cs="Times New Roman"/>
          <w:sz w:val="28"/>
          <w:szCs w:val="28"/>
        </w:rPr>
        <w:t xml:space="preserve"> </w:t>
      </w:r>
      <w:r>
        <w:rPr>
          <w:rFonts w:ascii="Times New Roman" w:hAnsi="Times New Roman" w:cs="Times New Roman"/>
          <w:sz w:val="28"/>
          <w:szCs w:val="28"/>
          <w:lang w:val="en-US"/>
        </w:rPr>
        <w:t>mining</w:t>
      </w:r>
      <w:r w:rsidRPr="00335BAE">
        <w:rPr>
          <w:rFonts w:ascii="Times New Roman" w:hAnsi="Times New Roman" w:cs="Times New Roman"/>
          <w:sz w:val="28"/>
          <w:szCs w:val="28"/>
        </w:rPr>
        <w:t>.</w:t>
      </w:r>
    </w:p>
    <w:p w:rsidR="00566CCE" w:rsidRDefault="00566CCE" w:rsidP="00335BAE">
      <w:pPr>
        <w:spacing w:after="0" w:line="360" w:lineRule="auto"/>
        <w:ind w:firstLine="709"/>
        <w:jc w:val="both"/>
        <w:rPr>
          <w:rFonts w:ascii="Times New Roman" w:hAnsi="Times New Roman" w:cs="Times New Roman"/>
          <w:sz w:val="28"/>
          <w:szCs w:val="28"/>
        </w:rPr>
      </w:pPr>
    </w:p>
    <w:p w:rsidR="00566CCE" w:rsidRPr="00AC4164" w:rsidRDefault="00566CCE" w:rsidP="0008498B">
      <w:pPr>
        <w:pStyle w:val="ab"/>
      </w:pPr>
      <w:bookmarkStart w:id="5" w:name="_Toc481086228"/>
      <w:r w:rsidRPr="00AC4164">
        <w:t>1.4 Динамическое моделирование</w:t>
      </w:r>
      <w:bookmarkEnd w:id="5"/>
    </w:p>
    <w:p w:rsidR="00566CCE" w:rsidRPr="00AC4164" w:rsidRDefault="00566CCE" w:rsidP="00335BAE">
      <w:pPr>
        <w:spacing w:after="0" w:line="360" w:lineRule="auto"/>
        <w:ind w:firstLine="709"/>
        <w:jc w:val="both"/>
        <w:rPr>
          <w:rFonts w:ascii="Times New Roman" w:hAnsi="Times New Roman" w:cs="Times New Roman"/>
          <w:sz w:val="28"/>
          <w:szCs w:val="28"/>
        </w:rPr>
      </w:pPr>
    </w:p>
    <w:p w:rsidR="00566CCE" w:rsidRDefault="00566CCE" w:rsidP="00335BAE">
      <w:pPr>
        <w:spacing w:after="0" w:line="360" w:lineRule="auto"/>
        <w:ind w:firstLine="709"/>
        <w:jc w:val="both"/>
        <w:rPr>
          <w:rFonts w:ascii="Times New Roman" w:hAnsi="Times New Roman" w:cs="Times New Roman"/>
          <w:sz w:val="28"/>
          <w:szCs w:val="28"/>
        </w:rPr>
      </w:pPr>
      <w:r w:rsidRPr="00566CCE">
        <w:rPr>
          <w:rFonts w:ascii="Times New Roman" w:hAnsi="Times New Roman" w:cs="Times New Roman"/>
          <w:sz w:val="28"/>
          <w:szCs w:val="28"/>
        </w:rPr>
        <w:t>Особый класс систем стратегического управления и поддержки принятия решений представляют собой системы, позволяющие осуществлять динамическое моделирование процессов. При использовании методов динамического моделирования деятельность компании описывается в виде математической модели, в которой все бизнес-задачи и процессы представляются как система взаимосвязанных вычисляемых показателей.</w:t>
      </w:r>
    </w:p>
    <w:p w:rsidR="007F4E25" w:rsidRDefault="007F4E25" w:rsidP="00335BAE">
      <w:pPr>
        <w:spacing w:after="0" w:line="360" w:lineRule="auto"/>
        <w:ind w:firstLine="709"/>
        <w:jc w:val="both"/>
        <w:rPr>
          <w:rFonts w:ascii="Times New Roman" w:hAnsi="Times New Roman" w:cs="Times New Roman"/>
          <w:sz w:val="28"/>
          <w:szCs w:val="28"/>
        </w:rPr>
      </w:pPr>
    </w:p>
    <w:p w:rsidR="007F4E25" w:rsidRPr="00AC4164" w:rsidRDefault="007F4E25" w:rsidP="0008498B">
      <w:pPr>
        <w:pStyle w:val="ab"/>
      </w:pPr>
      <w:bookmarkStart w:id="6" w:name="_Toc481086229"/>
      <w:r w:rsidRPr="00AC4164">
        <w:t xml:space="preserve">1.5 </w:t>
      </w:r>
      <w:r w:rsidR="00C37B7E" w:rsidRPr="00AC4164">
        <w:t>Пре</w:t>
      </w:r>
      <w:r w:rsidR="00C37B7E">
        <w:t>и</w:t>
      </w:r>
      <w:r w:rsidRPr="00AC4164">
        <w:t>мущества</w:t>
      </w:r>
      <w:bookmarkEnd w:id="6"/>
    </w:p>
    <w:p w:rsidR="007F4E25" w:rsidRPr="00AC4164" w:rsidRDefault="007F4E25" w:rsidP="007F4E25">
      <w:pPr>
        <w:spacing w:after="0" w:line="360" w:lineRule="auto"/>
        <w:ind w:firstLine="709"/>
        <w:jc w:val="both"/>
        <w:rPr>
          <w:rFonts w:ascii="Times New Roman" w:hAnsi="Times New Roman" w:cs="Times New Roman"/>
          <w:sz w:val="28"/>
          <w:szCs w:val="28"/>
        </w:rPr>
      </w:pPr>
    </w:p>
    <w:p w:rsidR="0083376F" w:rsidRDefault="007F4E25" w:rsidP="007F4E25">
      <w:pPr>
        <w:spacing w:after="0" w:line="360" w:lineRule="auto"/>
        <w:ind w:firstLine="709"/>
        <w:jc w:val="both"/>
        <w:rPr>
          <w:rFonts w:ascii="Times New Roman" w:hAnsi="Times New Roman" w:cs="Times New Roman"/>
          <w:sz w:val="28"/>
          <w:szCs w:val="28"/>
        </w:rPr>
      </w:pPr>
      <w:r w:rsidRPr="007F4E25">
        <w:rPr>
          <w:rFonts w:ascii="Times New Roman" w:hAnsi="Times New Roman" w:cs="Times New Roman"/>
          <w:sz w:val="28"/>
          <w:szCs w:val="28"/>
        </w:rPr>
        <w:t>СППР позволяет облегчить работу руководителям предприятий и повысить ее эффективность. Они значительно ускоряют решение проблем в бизнесе. СППР способствуют налаживанию межличностного контакта. На их основе можно проводить обучение и подготовку кадров. Данные информационные системы позволяют повысить контроль над деятельностью организации. Наличие четко функционирующей СППР дает большие преимущества по сравнению с конкурирующими структурами. Благодаря предложениям, выдвигаемым СППР, открываются новые подходы к решению повседневных и нестандартных задач.</w:t>
      </w:r>
    </w:p>
    <w:p w:rsidR="007E1707" w:rsidRDefault="007E1707" w:rsidP="007F4E25">
      <w:pPr>
        <w:spacing w:after="0" w:line="360" w:lineRule="auto"/>
        <w:ind w:firstLine="709"/>
        <w:jc w:val="both"/>
        <w:rPr>
          <w:rFonts w:ascii="Times New Roman" w:hAnsi="Times New Roman" w:cs="Times New Roman"/>
          <w:sz w:val="28"/>
          <w:szCs w:val="28"/>
        </w:rPr>
      </w:pPr>
    </w:p>
    <w:p w:rsidR="007E1707" w:rsidRPr="00E96E71" w:rsidRDefault="007E1707" w:rsidP="007E1707">
      <w:pPr>
        <w:pStyle w:val="ab"/>
      </w:pPr>
      <w:bookmarkStart w:id="7" w:name="_Toc481086230"/>
      <w:r w:rsidRPr="007E1707">
        <w:t>1</w:t>
      </w:r>
      <w:r>
        <w:t>.</w:t>
      </w:r>
      <w:r w:rsidRPr="00647477">
        <w:t>6</w:t>
      </w:r>
      <w:r w:rsidRPr="00E96E71">
        <w:t xml:space="preserve"> Метод анализа иерархий</w:t>
      </w:r>
      <w:bookmarkEnd w:id="7"/>
    </w:p>
    <w:p w:rsidR="007E1707" w:rsidRPr="00E96E71"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bCs/>
          <w:sz w:val="28"/>
          <w:szCs w:val="28"/>
        </w:rPr>
        <w:t>Метод Анализа Иерархий (МАИ</w:t>
      </w:r>
      <w:r w:rsidRPr="00E96E71">
        <w:rPr>
          <w:rFonts w:ascii="Times New Roman" w:hAnsi="Times New Roman" w:cs="Times New Roman"/>
          <w:sz w:val="28"/>
          <w:szCs w:val="28"/>
        </w:rPr>
        <w:t>, иногда </w:t>
      </w:r>
      <w:proofErr w:type="spellStart"/>
      <w:r w:rsidRPr="00E96E71">
        <w:rPr>
          <w:rFonts w:ascii="Times New Roman" w:hAnsi="Times New Roman" w:cs="Times New Roman"/>
          <w:bCs/>
          <w:sz w:val="28"/>
          <w:szCs w:val="28"/>
        </w:rPr>
        <w:t>МетАнИе</w:t>
      </w:r>
      <w:proofErr w:type="spellEnd"/>
      <w:r w:rsidRPr="00E96E71">
        <w:rPr>
          <w:rFonts w:ascii="Times New Roman" w:hAnsi="Times New Roman" w:cs="Times New Roman"/>
          <w:bCs/>
          <w:sz w:val="28"/>
          <w:szCs w:val="28"/>
        </w:rPr>
        <w:t>)</w:t>
      </w:r>
      <w:r w:rsidRPr="00E96E71">
        <w:rPr>
          <w:rFonts w:ascii="Times New Roman" w:hAnsi="Times New Roman" w:cs="Times New Roman"/>
          <w:sz w:val="28"/>
          <w:szCs w:val="28"/>
        </w:rPr>
        <w:t xml:space="preserve">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E96E71">
        <w:rPr>
          <w:rFonts w:ascii="Times New Roman" w:hAnsi="Times New Roman" w:cs="Times New Roman"/>
          <w:sz w:val="28"/>
          <w:szCs w:val="28"/>
        </w:rPr>
        <w:t>Саати</w:t>
      </w:r>
      <w:proofErr w:type="spellEnd"/>
      <w:r w:rsidRPr="00E96E71">
        <w:rPr>
          <w:rFonts w:ascii="Times New Roman" w:hAnsi="Times New Roman" w:cs="Times New Roman"/>
          <w:sz w:val="28"/>
          <w:szCs w:val="28"/>
        </w:rPr>
        <w:t>, который написал о нем книги, разработал программные продукты и в течение 20 лет проводит симпозиумы ISAHP (англ. </w:t>
      </w:r>
      <w:proofErr w:type="spellStart"/>
      <w:r w:rsidRPr="00E96E71">
        <w:rPr>
          <w:rFonts w:ascii="Times New Roman" w:hAnsi="Times New Roman" w:cs="Times New Roman"/>
          <w:i/>
          <w:iCs/>
          <w:sz w:val="28"/>
          <w:szCs w:val="28"/>
        </w:rPr>
        <w:t>International</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Symposium</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on</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Analytic</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Hierarchy</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Process</w:t>
      </w:r>
      <w:proofErr w:type="spellEnd"/>
      <w:r w:rsidRPr="00E96E71">
        <w:rPr>
          <w:rFonts w:ascii="Times New Roman" w:hAnsi="Times New Roman" w:cs="Times New Roman"/>
          <w:sz w:val="28"/>
          <w:szCs w:val="28"/>
        </w:rPr>
        <w:t>). МАИ широко используется на практике и активно развивается учеными всего мира.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 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8" w:name="_Toc481086231"/>
      <w:r>
        <w:t>1.</w:t>
      </w:r>
      <w:r w:rsidRPr="007E1707">
        <w:t>7</w:t>
      </w:r>
      <w:r>
        <w:t xml:space="preserve"> </w:t>
      </w:r>
      <w:r w:rsidRPr="00E96E71">
        <w:t>Пример задачи многокритериального выбора с простейшей иерархией</w:t>
      </w:r>
      <w:bookmarkEnd w:id="8"/>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В данной задаче необходимо выбрать из трех кандидатов одного на должность руководителя. Кандидаты оцениваются по критериям: возраст, опыт, образование и личные качества. На рисунке показана иерархия для этой задачи. Простейшая иерархия содержит три уровня: цель, критерии и альтернативы. Числа на рисунке показывают приоритеты элементов иерархии с точки зрения цели, которые вычисляются в МАИ на основе парных сравнений элементов каждого уровня относительно связанных с ними элементами вышерасположенного уровня. Приоритеты альтернатив относительно цели (глобальные приоритеты) вычисляются на заключительном этапе метода путём линейной свертки локальных приоритетов всех элементов. В данном примере лучшим кандидатом является Дик, так как имеет максимальное значение глобального приоритета.</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jc w:val="center"/>
        <w:rPr>
          <w:noProof/>
          <w:lang w:eastAsia="ru-RU"/>
        </w:rPr>
      </w:pPr>
    </w:p>
    <w:p w:rsidR="007E1707" w:rsidRDefault="007E1707" w:rsidP="007E1707">
      <w:pPr>
        <w:spacing w:after="0" w:line="360" w:lineRule="auto"/>
        <w:jc w:val="center"/>
        <w:rPr>
          <w:rFonts w:ascii="Times New Roman" w:hAnsi="Times New Roman" w:cs="Times New Roman"/>
          <w:sz w:val="28"/>
          <w:szCs w:val="28"/>
        </w:rPr>
      </w:pPr>
      <w:r>
        <w:rPr>
          <w:noProof/>
          <w:lang w:eastAsia="ru-RU"/>
        </w:rPr>
        <w:drawing>
          <wp:inline distT="0" distB="0" distL="0" distR="0" wp14:anchorId="110593D5" wp14:editId="1E05082E">
            <wp:extent cx="3810000" cy="3886200"/>
            <wp:effectExtent l="19050" t="0" r="0" b="0"/>
            <wp:docPr id="1" name="Рисунок 1" descr="https://upload.wikimedia.org/wikipedia/commons/thumb/3/34/AHPLeadImageRussian.png/400px-AHPLeadImage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AHPLeadImageRussian.png/400px-AHPLeadImageRussian.png"/>
                    <pic:cNvPicPr>
                      <a:picLocks noChangeAspect="1" noChangeArrowheads="1"/>
                    </pic:cNvPicPr>
                  </pic:nvPicPr>
                  <pic:blipFill>
                    <a:blip r:embed="rId6" cstate="print"/>
                    <a:srcRect t="8315"/>
                    <a:stretch>
                      <a:fillRect/>
                    </a:stretch>
                  </pic:blipFill>
                  <pic:spPr bwMode="auto">
                    <a:xfrm>
                      <a:off x="0" y="0"/>
                      <a:ext cx="3810000" cy="3886200"/>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1.7.1 – МАИ. Выбор лидера</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9" w:name="_Toc481086232"/>
      <w:r>
        <w:t>1.</w:t>
      </w:r>
      <w:r w:rsidRPr="00647477">
        <w:t>8</w:t>
      </w:r>
      <w:r>
        <w:t xml:space="preserve"> </w:t>
      </w:r>
      <w:r w:rsidRPr="00E96E71">
        <w:t>Сфера образования и научных исследований</w:t>
      </w:r>
      <w:bookmarkEnd w:id="9"/>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Lean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и QFD. Около ста </w:t>
      </w:r>
      <w:r w:rsidRPr="00835366">
        <w:rPr>
          <w:rFonts w:ascii="Times New Roman" w:hAnsi="Times New Roman" w:cs="Times New Roman"/>
          <w:sz w:val="28"/>
          <w:szCs w:val="28"/>
        </w:rPr>
        <w:t>китайских</w:t>
      </w:r>
      <w:r w:rsidRPr="00E96E71">
        <w:rPr>
          <w:rFonts w:ascii="Times New Roman" w:hAnsi="Times New Roman" w:cs="Times New Roman"/>
          <w:sz w:val="28"/>
          <w:szCs w:val="28"/>
        </w:rPr>
        <w:t> университетов предлагают курсы по основам МАИ, и многие соискатели научных степеней 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w:t>
      </w:r>
      <w:proofErr w:type="spellStart"/>
      <w:r w:rsidRPr="00E96E71">
        <w:rPr>
          <w:rFonts w:ascii="Times New Roman" w:hAnsi="Times New Roman" w:cs="Times New Roman"/>
          <w:sz w:val="28"/>
          <w:szCs w:val="28"/>
        </w:rPr>
        <w:t>International</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Symposium</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on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Analytic</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Hierarchy</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Process</w:t>
      </w:r>
      <w:proofErr w:type="spellEnd"/>
      <w:r w:rsidRPr="00E96E71">
        <w:rPr>
          <w:rFonts w:ascii="Times New Roman" w:hAnsi="Times New Roman" w:cs="Times New Roman"/>
          <w:sz w:val="28"/>
          <w:szCs w:val="28"/>
        </w:rPr>
        <w:t>,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10" w:name="_Toc481086233"/>
      <w:r w:rsidRPr="00647477">
        <w:t>1</w:t>
      </w:r>
      <w:r>
        <w:t xml:space="preserve">.9 </w:t>
      </w:r>
      <w:r w:rsidRPr="00835366">
        <w:t>Методика применения МАИ</w:t>
      </w:r>
      <w:bookmarkEnd w:id="10"/>
    </w:p>
    <w:p w:rsidR="007E1707" w:rsidRDefault="007E1707" w:rsidP="007E1707">
      <w:pPr>
        <w:spacing w:after="0" w:line="360" w:lineRule="auto"/>
        <w:ind w:firstLine="709"/>
        <w:jc w:val="both"/>
        <w:rPr>
          <w:rFonts w:ascii="Times New Roman" w:hAnsi="Times New Roman" w:cs="Times New Roman"/>
          <w:sz w:val="28"/>
          <w:szCs w:val="28"/>
        </w:rPr>
      </w:pPr>
    </w:p>
    <w:p w:rsidR="007E1707" w:rsidRPr="00835366" w:rsidRDefault="007E1707" w:rsidP="007E1707">
      <w:pPr>
        <w:spacing w:after="0" w:line="360" w:lineRule="auto"/>
        <w:ind w:firstLine="709"/>
        <w:jc w:val="both"/>
        <w:rPr>
          <w:rFonts w:ascii="Times New Roman" w:hAnsi="Times New Roman" w:cs="Times New Roman"/>
          <w:sz w:val="28"/>
          <w:szCs w:val="28"/>
        </w:rPr>
      </w:pPr>
      <w:r w:rsidRPr="00835366">
        <w:rPr>
          <w:rFonts w:ascii="Times New Roman" w:hAnsi="Times New Roman" w:cs="Times New Roman"/>
          <w:sz w:val="28"/>
          <w:szCs w:val="28"/>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Синтез глобальных приоритетов альтернатив путём линейной свертки приоритетов элементов на иерархии.</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Проверка суждений на согласованность.</w:t>
      </w:r>
    </w:p>
    <w:p w:rsidR="007E1707" w:rsidRPr="007E1707" w:rsidRDefault="007E1707" w:rsidP="00EC3C90">
      <w:pPr>
        <w:numPr>
          <w:ilvl w:val="0"/>
          <w:numId w:val="5"/>
        </w:numPr>
        <w:spacing w:after="0" w:line="360" w:lineRule="auto"/>
        <w:jc w:val="both"/>
        <w:rPr>
          <w:rFonts w:ascii="Times New Roman" w:hAnsi="Times New Roman" w:cs="Times New Roman"/>
          <w:sz w:val="28"/>
          <w:szCs w:val="28"/>
        </w:rPr>
      </w:pPr>
      <w:r w:rsidRPr="007E1707">
        <w:rPr>
          <w:rFonts w:ascii="Times New Roman" w:hAnsi="Times New Roman" w:cs="Times New Roman"/>
          <w:sz w:val="28"/>
          <w:szCs w:val="28"/>
        </w:rPr>
        <w:t>Принятие решения на основе полученных результатов.</w:t>
      </w:r>
    </w:p>
    <w:p w:rsidR="007E1707" w:rsidRDefault="007E1707" w:rsidP="007E1707">
      <w:pPr>
        <w:pStyle w:val="ab"/>
      </w:pPr>
    </w:p>
    <w:p w:rsidR="007E1707" w:rsidRDefault="007E1707">
      <w:pPr>
        <w:rPr>
          <w:rFonts w:ascii="Times New Roman" w:hAnsi="Times New Roman" w:cs="Times New Roman"/>
          <w:sz w:val="28"/>
          <w:szCs w:val="28"/>
        </w:rPr>
      </w:pPr>
      <w:r>
        <w:br w:type="page"/>
      </w:r>
    </w:p>
    <w:p w:rsidR="007E1707" w:rsidRDefault="007E1707" w:rsidP="007E1707">
      <w:pPr>
        <w:pStyle w:val="ab"/>
      </w:pPr>
      <w:bookmarkStart w:id="11" w:name="_Toc481086234"/>
      <w:r w:rsidRPr="007E1707">
        <w:t>1</w:t>
      </w:r>
      <w:r>
        <w:t xml:space="preserve">.10 </w:t>
      </w:r>
      <w:r w:rsidRPr="00372478">
        <w:t>Моделирование проблемы в виде иерархии</w:t>
      </w:r>
      <w:bookmarkEnd w:id="11"/>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37247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12" w:name="_Toc481086235"/>
      <w:r w:rsidRPr="00647477">
        <w:t>1</w:t>
      </w:r>
      <w:r>
        <w:t>.</w:t>
      </w:r>
      <w:r w:rsidRPr="00647477">
        <w:t>10</w:t>
      </w:r>
      <w:r>
        <w:t xml:space="preserve">.1 </w:t>
      </w:r>
      <w:r w:rsidRPr="00372478">
        <w:t>Определение иерархической структуры</w:t>
      </w:r>
      <w:bookmarkEnd w:id="12"/>
    </w:p>
    <w:p w:rsidR="007E1707" w:rsidRDefault="007E1707" w:rsidP="007E1707">
      <w:pPr>
        <w:spacing w:after="0" w:line="360" w:lineRule="auto"/>
        <w:ind w:firstLine="709"/>
        <w:jc w:val="both"/>
        <w:rPr>
          <w:rFonts w:ascii="Times New Roman" w:hAnsi="Times New Roman" w:cs="Times New Roman"/>
          <w:bCs/>
          <w:sz w:val="28"/>
          <w:szCs w:val="28"/>
        </w:rPr>
      </w:pPr>
    </w:p>
    <w:p w:rsidR="007E1707" w:rsidRPr="00372478"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7E1707" w:rsidRPr="00372478"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7E1707" w:rsidRPr="00372478"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372478">
        <w:rPr>
          <w:rFonts w:ascii="Times New Roman" w:hAnsi="Times New Roman" w:cs="Times New Roman"/>
          <w:bCs/>
          <w:sz w:val="28"/>
          <w:szCs w:val="28"/>
        </w:rPr>
        <w:t>сердечнососудистая</w:t>
      </w:r>
      <w:proofErr w:type="spellEnd"/>
      <w:r w:rsidRPr="00372478">
        <w:rPr>
          <w:rFonts w:ascii="Times New Roman" w:hAnsi="Times New Roman" w:cs="Times New Roman"/>
          <w:bCs/>
          <w:sz w:val="28"/>
          <w:szCs w:val="28"/>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её Критериев</w:t>
      </w:r>
      <w:r>
        <w:rPr>
          <w:rFonts w:ascii="Times New Roman" w:hAnsi="Times New Roman" w:cs="Times New Roman"/>
          <w:bCs/>
          <w:sz w:val="28"/>
          <w:szCs w:val="28"/>
        </w:rPr>
        <w:t xml:space="preserve"> (см. рисунок 1.</w:t>
      </w:r>
      <w:r w:rsidRPr="007E1707">
        <w:rPr>
          <w:rFonts w:ascii="Times New Roman" w:hAnsi="Times New Roman" w:cs="Times New Roman"/>
          <w:bCs/>
          <w:sz w:val="28"/>
          <w:szCs w:val="28"/>
        </w:rPr>
        <w:t>10</w:t>
      </w:r>
      <w:r>
        <w:rPr>
          <w:rFonts w:ascii="Times New Roman" w:hAnsi="Times New Roman" w:cs="Times New Roman"/>
          <w:bCs/>
          <w:sz w:val="28"/>
          <w:szCs w:val="28"/>
        </w:rPr>
        <w:t>.1.1)</w:t>
      </w:r>
      <w:r w:rsidRPr="00372478">
        <w:rPr>
          <w:rFonts w:ascii="Times New Roman" w:hAnsi="Times New Roman" w:cs="Times New Roman"/>
          <w:bCs/>
          <w:sz w:val="28"/>
          <w:szCs w:val="28"/>
        </w:rPr>
        <w:t>.</w:t>
      </w: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42179039" wp14:editId="1D04A770">
            <wp:extent cx="3806190" cy="2604770"/>
            <wp:effectExtent l="19050" t="0" r="3810" b="0"/>
            <wp:docPr id="4" name="Рисунок 4" descr="https://upload.wikimedia.org/wikipedia/commons/thumb/1/16/AHPHierarchy1Russian.png/400px-AHPHierarchy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6/AHPHierarchy1Russian.png/400px-AHPHierarchy1Russian.png"/>
                    <pic:cNvPicPr>
                      <a:picLocks noChangeAspect="1" noChangeArrowheads="1"/>
                    </pic:cNvPicPr>
                  </pic:nvPicPr>
                  <pic:blipFill>
                    <a:blip r:embed="rId7" cstate="print"/>
                    <a:srcRect/>
                    <a:stretch>
                      <a:fillRect/>
                    </a:stretch>
                  </pic:blipFill>
                  <pic:spPr bwMode="auto">
                    <a:xfrm>
                      <a:off x="0" y="0"/>
                      <a:ext cx="3806190" cy="2604770"/>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Рисунок 1.10.1.1 – Простейшая иерархия МАИ</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pStyle w:val="ab"/>
      </w:pPr>
      <w:bookmarkStart w:id="13" w:name="_Toc481086236"/>
      <w:r>
        <w:t>1.</w:t>
      </w:r>
      <w:r w:rsidRPr="007E1707">
        <w:t>10</w:t>
      </w:r>
      <w:r>
        <w:t xml:space="preserve">.2 </w:t>
      </w:r>
      <w:r w:rsidRPr="00372478">
        <w:t>Объяснение иерархических структур, используемых в МАИ</w:t>
      </w:r>
      <w:bookmarkEnd w:id="13"/>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Иерархические структуры, используемые в МАИ, представляют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её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суждений, системы ценностей, мнений, желаний и т. п. участников процесса. Опубликованные описания применений МАИ часто включают в себя различные схемы и объяснения представленных иерархий. Последовательное выполнение всех шагов МАИ предусматривает возможность изменения структуры иерархии, с целью включения в неё вновь появившихся, или ранее не считавшихся важными, Критериев и Альтернатив</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Pr="00372478" w:rsidRDefault="007E1707" w:rsidP="007E1707">
      <w:pPr>
        <w:pStyle w:val="ab"/>
      </w:pPr>
      <w:bookmarkStart w:id="14" w:name="_Toc481086237"/>
      <w:r>
        <w:rPr>
          <w:bCs/>
        </w:rPr>
        <w:t>1.</w:t>
      </w:r>
      <w:r w:rsidRPr="00647477">
        <w:rPr>
          <w:bCs/>
        </w:rPr>
        <w:t>11</w:t>
      </w:r>
      <w:r>
        <w:rPr>
          <w:bCs/>
        </w:rPr>
        <w:t xml:space="preserve"> </w:t>
      </w:r>
      <w:r w:rsidRPr="00372478">
        <w:t>Расстановка приоритетов</w:t>
      </w:r>
      <w:bookmarkEnd w:id="14"/>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После построения иерархии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Pr="00372478" w:rsidRDefault="007E1707" w:rsidP="007E1707">
      <w:pPr>
        <w:pStyle w:val="ab"/>
        <w:rPr>
          <w:b/>
        </w:rPr>
      </w:pPr>
      <w:bookmarkStart w:id="15" w:name="_Toc481086238"/>
      <w:r>
        <w:t>1.</w:t>
      </w:r>
      <w:r w:rsidRPr="00647477">
        <w:t>11</w:t>
      </w:r>
      <w:r>
        <w:t xml:space="preserve">.1 </w:t>
      </w:r>
      <w:r w:rsidRPr="00372478">
        <w:t>Определение приоритетов и пояснения</w:t>
      </w:r>
      <w:bookmarkEnd w:id="15"/>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 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5698272A" wp14:editId="262347EE">
            <wp:extent cx="5241925" cy="3583305"/>
            <wp:effectExtent l="19050" t="0" r="0" b="0"/>
            <wp:docPr id="7" name="Рисунок 7" descr="https://upload.wikimedia.org/wikipedia/commons/thumb/5/57/AHPHierarchy1.1Russian.png/550px-AHPHierarchy1.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7/AHPHierarchy1.1Russian.png/550px-AHPHierarchy1.1Russian.png"/>
                    <pic:cNvPicPr>
                      <a:picLocks noChangeAspect="1" noChangeArrowheads="1"/>
                    </pic:cNvPicPr>
                  </pic:nvPicPr>
                  <pic:blipFill>
                    <a:blip r:embed="rId8" cstate="print"/>
                    <a:srcRect/>
                    <a:stretch>
                      <a:fillRect/>
                    </a:stretch>
                  </pic:blipFill>
                  <pic:spPr bwMode="auto">
                    <a:xfrm>
                      <a:off x="0" y="0"/>
                      <a:ext cx="5241925" cy="3583305"/>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Рисунок 1.11.1.1 – Простейшая </w:t>
      </w:r>
      <w:r w:rsidRPr="00372478">
        <w:rPr>
          <w:rFonts w:ascii="Times New Roman" w:hAnsi="Times New Roman" w:cs="Times New Roman"/>
          <w:bCs/>
          <w:sz w:val="28"/>
          <w:szCs w:val="28"/>
        </w:rPr>
        <w:t>иерархическая структура МАИ с приоритетами, определенными по умолчанию</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 xml:space="preserve">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то есть все четыре критерия имеют равную важность с точки зрения цели, а приоритеты всех альтернатив равны </w:t>
      </w:r>
      <w:proofErr w:type="gramStart"/>
      <w:r w:rsidRPr="00372478">
        <w:rPr>
          <w:rFonts w:ascii="Times New Roman" w:hAnsi="Times New Roman" w:cs="Times New Roman"/>
          <w:bCs/>
          <w:sz w:val="28"/>
          <w:szCs w:val="28"/>
        </w:rPr>
        <w:t>по всем критериями</w:t>
      </w:r>
      <w:proofErr w:type="gramEnd"/>
      <w:r w:rsidRPr="00372478">
        <w:rPr>
          <w:rFonts w:ascii="Times New Roman" w:hAnsi="Times New Roman" w:cs="Times New Roman"/>
          <w:bCs/>
          <w:sz w:val="28"/>
          <w:szCs w:val="28"/>
        </w:rPr>
        <w:t>.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путём умножения локального приоритета каждой альтернативы на приоритет каждого критерия и суммирования по всем критериям.</w:t>
      </w: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328B4EDA" wp14:editId="255CCF6C">
            <wp:extent cx="5073946" cy="3139024"/>
            <wp:effectExtent l="19050" t="0" r="0" b="0"/>
            <wp:docPr id="10" name="Рисунок 10" descr="https://upload.wikimedia.org/wikipedia/commons/thumb/5/58/AHPOlga1.png/550px-AHPOl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8/AHPOlga1.png/550px-AHPOlga1.png"/>
                    <pic:cNvPicPr>
                      <a:picLocks noChangeAspect="1" noChangeArrowheads="1"/>
                    </pic:cNvPicPr>
                  </pic:nvPicPr>
                  <pic:blipFill>
                    <a:blip r:embed="rId9" cstate="print"/>
                    <a:srcRect/>
                    <a:stretch>
                      <a:fillRect/>
                    </a:stretch>
                  </pic:blipFill>
                  <pic:spPr bwMode="auto">
                    <a:xfrm>
                      <a:off x="0" y="0"/>
                      <a:ext cx="5073969" cy="3139039"/>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Рисунок 1.11.1.2 – Более </w:t>
      </w:r>
      <w:r w:rsidRPr="00A675D8">
        <w:rPr>
          <w:rFonts w:ascii="Times New Roman" w:hAnsi="Times New Roman" w:cs="Times New Roman"/>
          <w:bCs/>
          <w:sz w:val="28"/>
          <w:szCs w:val="28"/>
        </w:rPr>
        <w:t>сложная иерархическая структура, содержащая глобальные и локальные значения приоритетов по умолчанию</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A675D8">
        <w:rPr>
          <w:rFonts w:ascii="Times New Roman" w:hAnsi="Times New Roman" w:cs="Times New Roman"/>
          <w:bCs/>
          <w:sz w:val="28"/>
          <w:szCs w:val="28"/>
        </w:rPr>
        <w:t>Если приоритеты критериев изменятся, то изменятся значения глобальных приоритетов альтернатив, следовательно, может измениться их порядок. На рисунке</w:t>
      </w:r>
      <w:r>
        <w:rPr>
          <w:rFonts w:ascii="Times New Roman" w:hAnsi="Times New Roman" w:cs="Times New Roman"/>
          <w:bCs/>
          <w:sz w:val="28"/>
          <w:szCs w:val="28"/>
        </w:rPr>
        <w:t xml:space="preserve"> 1.11.1.3</w:t>
      </w:r>
      <w:r w:rsidRPr="00A675D8">
        <w:rPr>
          <w:rFonts w:ascii="Times New Roman" w:hAnsi="Times New Roman" w:cs="Times New Roman"/>
          <w:bCs/>
          <w:sz w:val="28"/>
          <w:szCs w:val="28"/>
        </w:rPr>
        <w:t xml:space="preserve"> показано решение данной задачи с изменившимися значениями приоритетов критериев, при этом наиболее предпочтительной альтернативой становится A3.</w:t>
      </w: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748E2DFC" wp14:editId="0D870EE4">
            <wp:extent cx="4956987" cy="3066666"/>
            <wp:effectExtent l="19050" t="0" r="0" b="0"/>
            <wp:docPr id="13" name="Рисунок 13" descr="AHPOlg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HPOlga2.png"/>
                    <pic:cNvPicPr>
                      <a:picLocks noChangeAspect="1" noChangeArrowheads="1"/>
                    </pic:cNvPicPr>
                  </pic:nvPicPr>
                  <pic:blipFill>
                    <a:blip r:embed="rId10" cstate="print"/>
                    <a:srcRect/>
                    <a:stretch>
                      <a:fillRect/>
                    </a:stretch>
                  </pic:blipFill>
                  <pic:spPr bwMode="auto">
                    <a:xfrm>
                      <a:off x="0" y="0"/>
                      <a:ext cx="4957010" cy="3066680"/>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Рисунок 1.</w:t>
      </w:r>
      <w:r w:rsidRPr="00A77B7D">
        <w:rPr>
          <w:rFonts w:ascii="Times New Roman" w:hAnsi="Times New Roman" w:cs="Times New Roman"/>
          <w:bCs/>
          <w:sz w:val="28"/>
          <w:szCs w:val="28"/>
        </w:rPr>
        <w:t>11</w:t>
      </w:r>
      <w:r>
        <w:rPr>
          <w:rFonts w:ascii="Times New Roman" w:hAnsi="Times New Roman" w:cs="Times New Roman"/>
          <w:bCs/>
          <w:sz w:val="28"/>
          <w:szCs w:val="28"/>
        </w:rPr>
        <w:t>.1.3 – Изменившиеся значения</w:t>
      </w:r>
      <w:r w:rsidRPr="00A675D8">
        <w:rPr>
          <w:rFonts w:ascii="Times New Roman" w:hAnsi="Times New Roman" w:cs="Times New Roman"/>
          <w:bCs/>
          <w:sz w:val="28"/>
          <w:szCs w:val="28"/>
        </w:rPr>
        <w:t xml:space="preserve"> приоритетов критериев</w:t>
      </w:r>
    </w:p>
    <w:p w:rsidR="0083376F" w:rsidRDefault="0083376F">
      <w:pPr>
        <w:rPr>
          <w:rFonts w:ascii="Times New Roman" w:hAnsi="Times New Roman" w:cs="Times New Roman"/>
          <w:sz w:val="28"/>
          <w:szCs w:val="28"/>
        </w:rPr>
      </w:pPr>
      <w:r>
        <w:rPr>
          <w:rFonts w:ascii="Times New Roman" w:hAnsi="Times New Roman" w:cs="Times New Roman"/>
          <w:sz w:val="28"/>
          <w:szCs w:val="28"/>
        </w:rPr>
        <w:br w:type="page"/>
      </w:r>
    </w:p>
    <w:p w:rsidR="007F4E25" w:rsidRPr="00A77B7D" w:rsidRDefault="0083376F" w:rsidP="0008498B">
      <w:pPr>
        <w:pStyle w:val="a9"/>
      </w:pPr>
      <w:bookmarkStart w:id="16" w:name="_Toc481086239"/>
      <w:r>
        <w:t xml:space="preserve">2 </w:t>
      </w:r>
      <w:r w:rsidR="00A77B7D" w:rsidRPr="00647477">
        <w:rPr>
          <w:highlight w:val="yellow"/>
        </w:rPr>
        <w:t>Человеко-машинное взаимодействие</w:t>
      </w:r>
      <w:bookmarkEnd w:id="16"/>
      <w:r w:rsidR="00647477">
        <w:t>. Моделирование системы поддержки принятия решений при обращении к боту мессенджеру?</w:t>
      </w:r>
    </w:p>
    <w:p w:rsidR="0083376F" w:rsidRDefault="0083376F" w:rsidP="007F4E25">
      <w:pPr>
        <w:spacing w:after="0" w:line="360" w:lineRule="auto"/>
        <w:ind w:firstLine="709"/>
        <w:jc w:val="both"/>
        <w:rPr>
          <w:rFonts w:ascii="Times New Roman" w:hAnsi="Times New Roman" w:cs="Times New Roman"/>
          <w:sz w:val="28"/>
          <w:szCs w:val="28"/>
        </w:rPr>
      </w:pPr>
    </w:p>
    <w:p w:rsidR="00E96E71" w:rsidRDefault="00647477"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Порядок выполнения действий бота мессенджера при запросе пользователя:</w:t>
      </w:r>
    </w:p>
    <w:p w:rsidR="00C50584" w:rsidRDefault="00647477" w:rsidP="00C50584">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корректности вопроса;</w:t>
      </w:r>
    </w:p>
    <w:p w:rsidR="00C50584" w:rsidRDefault="00C50584" w:rsidP="00C50584">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Обработка данного запроса;</w:t>
      </w:r>
    </w:p>
    <w:p w:rsidR="00C50584" w:rsidRPr="00C50584" w:rsidRDefault="00C50584" w:rsidP="00C50584">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Вывод результата пользователю.</w:t>
      </w:r>
    </w:p>
    <w:p w:rsidR="00647477" w:rsidRPr="00647477" w:rsidRDefault="00647477" w:rsidP="00647477">
      <w:pPr>
        <w:spacing w:after="0" w:line="360" w:lineRule="auto"/>
        <w:ind w:firstLine="709"/>
        <w:jc w:val="both"/>
        <w:rPr>
          <w:rFonts w:ascii="Times New Roman" w:hAnsi="Times New Roman" w:cs="Times New Roman"/>
          <w:sz w:val="28"/>
          <w:szCs w:val="28"/>
        </w:rPr>
      </w:pPr>
      <w:r w:rsidRPr="00647477">
        <w:rPr>
          <w:rFonts w:ascii="Times New Roman" w:hAnsi="Times New Roman" w:cs="Times New Roman"/>
          <w:sz w:val="28"/>
          <w:szCs w:val="28"/>
        </w:rPr>
        <w:t>Алгоритм может быть составлен по блочной схеме или по логической схеме. Блочная схема алгоритма представляет собой графическое построение операций и логических условий. Простейшие алгоритмы применялись с давних времен в математике. Смысл этого понимается как точное предписание выполнения в заданном порядке некоторой системы операции для решения задач определенного типа.</w:t>
      </w:r>
    </w:p>
    <w:p w:rsidR="0092149F" w:rsidRDefault="00647477" w:rsidP="00A675D8">
      <w:pPr>
        <w:spacing w:after="0" w:line="360" w:lineRule="auto"/>
        <w:ind w:firstLine="709"/>
        <w:jc w:val="both"/>
        <w:rPr>
          <w:rFonts w:ascii="Times New Roman" w:hAnsi="Times New Roman" w:cs="Times New Roman"/>
          <w:sz w:val="28"/>
          <w:szCs w:val="28"/>
        </w:rPr>
      </w:pPr>
      <w:r w:rsidRPr="00647477">
        <w:rPr>
          <w:rFonts w:ascii="Times New Roman" w:hAnsi="Times New Roman" w:cs="Times New Roman"/>
          <w:sz w:val="28"/>
          <w:szCs w:val="28"/>
        </w:rPr>
        <w:t>Под алгоритмом необходимо понимать последовательность математических, логических, технологических или вместе взятых операций, отличающихся детерминированностью, массовостью, направленностью и приводящих к решению всех задач данного класса за конечное число шагов.</w:t>
      </w:r>
    </w:p>
    <w:p w:rsidR="00372478" w:rsidRDefault="0092149F" w:rsidP="0092149F">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49E3B644" wp14:editId="6A417EA4">
            <wp:extent cx="5303795" cy="5924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091" cy="5965094"/>
                    </a:xfrm>
                    <a:prstGeom prst="rect">
                      <a:avLst/>
                    </a:prstGeom>
                  </pic:spPr>
                </pic:pic>
              </a:graphicData>
            </a:graphic>
          </wp:inline>
        </w:drawing>
      </w:r>
    </w:p>
    <w:p w:rsidR="0092149F" w:rsidRPr="0092149F" w:rsidRDefault="0092149F" w:rsidP="0092149F">
      <w:pPr>
        <w:spacing w:after="0" w:line="360" w:lineRule="auto"/>
        <w:ind w:firstLine="709"/>
        <w:jc w:val="both"/>
        <w:rPr>
          <w:rFonts w:ascii="Times New Roman" w:hAnsi="Times New Roman" w:cs="Times New Roman"/>
          <w:sz w:val="28"/>
          <w:szCs w:val="28"/>
        </w:rPr>
      </w:pPr>
      <w:bookmarkStart w:id="17" w:name="_GoBack"/>
      <w:bookmarkEnd w:id="17"/>
      <w:r>
        <w:rPr>
          <w:rFonts w:ascii="Times New Roman" w:hAnsi="Times New Roman" w:cs="Times New Roman"/>
          <w:sz w:val="28"/>
          <w:szCs w:val="28"/>
        </w:rPr>
        <w:t>Рисунок 2.1 – Блок-схема алгоритма</w:t>
      </w:r>
    </w:p>
    <w:p w:rsidR="0092149F" w:rsidRDefault="0092149F">
      <w:pPr>
        <w:rPr>
          <w:rFonts w:ascii="Times New Roman" w:hAnsi="Times New Roman" w:cs="Times New Roman"/>
          <w:sz w:val="28"/>
          <w:szCs w:val="28"/>
        </w:rPr>
      </w:pPr>
      <w:r>
        <w:rPr>
          <w:rFonts w:ascii="Times New Roman" w:hAnsi="Times New Roman" w:cs="Times New Roman"/>
          <w:sz w:val="28"/>
          <w:szCs w:val="28"/>
        </w:rPr>
        <w:br w:type="page"/>
      </w:r>
    </w:p>
    <w:p w:rsidR="007F4E25" w:rsidRDefault="007F4E25" w:rsidP="007F4E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Источники</w:t>
      </w:r>
    </w:p>
    <w:p w:rsidR="007F4E25" w:rsidRDefault="007F4E25" w:rsidP="007F4E25">
      <w:pPr>
        <w:spacing w:after="0" w:line="360" w:lineRule="auto"/>
        <w:ind w:firstLine="709"/>
        <w:jc w:val="both"/>
        <w:rPr>
          <w:rFonts w:ascii="Times New Roman" w:hAnsi="Times New Roman" w:cs="Times New Roman"/>
          <w:sz w:val="28"/>
          <w:szCs w:val="28"/>
        </w:rPr>
      </w:pPr>
    </w:p>
    <w:p w:rsidR="007F4E25" w:rsidRDefault="0092149F" w:rsidP="007F4E25">
      <w:pPr>
        <w:spacing w:after="0" w:line="360" w:lineRule="auto"/>
        <w:ind w:firstLine="709"/>
        <w:jc w:val="both"/>
        <w:rPr>
          <w:rFonts w:ascii="Times New Roman" w:hAnsi="Times New Roman" w:cs="Times New Roman"/>
          <w:sz w:val="28"/>
          <w:szCs w:val="28"/>
        </w:rPr>
      </w:pPr>
      <w:hyperlink r:id="rId12" w:anchor=".D0.9F.D1.80.D0.B5.D0.B8.D0.BC.D1.83.D1.89.D0.B5.D1.81.D1.82.D0.B2.D0.B0" w:history="1">
        <w:r w:rsidR="007F4E25" w:rsidRPr="00167780">
          <w:rPr>
            <w:rStyle w:val="a4"/>
            <w:rFonts w:ascii="Times New Roman" w:hAnsi="Times New Roman" w:cs="Times New Roman"/>
            <w:sz w:val="28"/>
            <w:szCs w:val="28"/>
          </w:rPr>
          <w:t>http://www.tadviser.ru/index.php/%D0%A1%D1%82%D0%B0%D1%82%D1%8C%D1%8F:%D0%A1%D0%B8%D1%81%D1%82%D0%B5%D0%BC%D0%B0_%D0%BF%D0%BE%D0%B4%D0%B4%D0%B5%D1%80%D0%B6%D0%BA%D0%B8_%D0%BF%D1%80%D0%B8%D0%BD%D1%8F%D1%82%D0%B8%D1%8F_%D1%80%D0%B5%D1%88%D0%B5%D0%BD%D0%B8%D0%B9#.D0.9F.D1.80.D0.B5.D0.B8.D0.BC.D1.83.D1.89.D0.B5.D1.81.D1.82.D0.B2.D0.B0</w:t>
        </w:r>
      </w:hyperlink>
    </w:p>
    <w:p w:rsidR="007F4E25" w:rsidRDefault="0092149F" w:rsidP="007F4E25">
      <w:pPr>
        <w:spacing w:after="0" w:line="360" w:lineRule="auto"/>
        <w:ind w:firstLine="709"/>
        <w:jc w:val="both"/>
        <w:rPr>
          <w:rFonts w:ascii="Times New Roman" w:hAnsi="Times New Roman" w:cs="Times New Roman"/>
          <w:sz w:val="28"/>
          <w:szCs w:val="28"/>
        </w:rPr>
      </w:pPr>
      <w:hyperlink r:id="rId13" w:anchor="1" w:history="1">
        <w:r w:rsidR="007F4E25" w:rsidRPr="00167780">
          <w:rPr>
            <w:rStyle w:val="a4"/>
            <w:rFonts w:ascii="Times New Roman" w:hAnsi="Times New Roman" w:cs="Times New Roman"/>
            <w:sz w:val="28"/>
            <w:szCs w:val="28"/>
          </w:rPr>
          <w:t>http://bourabai.ru/tpoi/dss.htm#1</w:t>
        </w:r>
      </w:hyperlink>
    </w:p>
    <w:p w:rsidR="007F4E25" w:rsidRDefault="0092149F" w:rsidP="007F4E25">
      <w:pPr>
        <w:spacing w:after="0" w:line="360" w:lineRule="auto"/>
        <w:ind w:firstLine="709"/>
        <w:jc w:val="both"/>
        <w:rPr>
          <w:rFonts w:ascii="Times New Roman" w:hAnsi="Times New Roman" w:cs="Times New Roman"/>
          <w:sz w:val="28"/>
          <w:szCs w:val="28"/>
        </w:rPr>
      </w:pPr>
      <w:hyperlink r:id="rId14" w:history="1">
        <w:r w:rsidR="007F4E25" w:rsidRPr="00167780">
          <w:rPr>
            <w:rStyle w:val="a4"/>
            <w:rFonts w:ascii="Times New Roman" w:hAnsi="Times New Roman" w:cs="Times New Roman"/>
            <w:sz w:val="28"/>
            <w:szCs w:val="28"/>
          </w:rPr>
          <w:t>http://elar.urfu.ru/bitstream/10995/1676/5/1335843_schoolbook.pdf</w:t>
        </w:r>
      </w:hyperlink>
    </w:p>
    <w:p w:rsidR="007F4E25" w:rsidRDefault="0092149F" w:rsidP="007F4E25">
      <w:pPr>
        <w:spacing w:after="0" w:line="360" w:lineRule="auto"/>
        <w:ind w:firstLine="709"/>
        <w:jc w:val="both"/>
        <w:rPr>
          <w:rFonts w:ascii="Times New Roman" w:hAnsi="Times New Roman" w:cs="Times New Roman"/>
          <w:sz w:val="28"/>
          <w:szCs w:val="28"/>
        </w:rPr>
      </w:pPr>
      <w:hyperlink r:id="rId15" w:history="1">
        <w:r w:rsidR="007F4E25" w:rsidRPr="00167780">
          <w:rPr>
            <w:rStyle w:val="a4"/>
            <w:rFonts w:ascii="Times New Roman" w:hAnsi="Times New Roman" w:cs="Times New Roman"/>
            <w:sz w:val="28"/>
            <w:szCs w:val="28"/>
          </w:rPr>
          <w:t>http://pro-spo.ru/erp/1816-dss</w:t>
        </w:r>
      </w:hyperlink>
    </w:p>
    <w:p w:rsidR="007F4E25" w:rsidRDefault="0092149F" w:rsidP="007F4E25">
      <w:pPr>
        <w:spacing w:after="0" w:line="360" w:lineRule="auto"/>
        <w:ind w:firstLine="709"/>
        <w:jc w:val="both"/>
        <w:rPr>
          <w:rFonts w:ascii="Times New Roman" w:hAnsi="Times New Roman" w:cs="Times New Roman"/>
          <w:sz w:val="28"/>
          <w:szCs w:val="28"/>
        </w:rPr>
      </w:pPr>
      <w:hyperlink r:id="rId16" w:history="1">
        <w:r w:rsidR="007F4E25" w:rsidRPr="00167780">
          <w:rPr>
            <w:rStyle w:val="a4"/>
            <w:rFonts w:ascii="Times New Roman" w:hAnsi="Times New Roman" w:cs="Times New Roman"/>
            <w:sz w:val="28"/>
            <w:szCs w:val="28"/>
          </w:rPr>
          <w:t>https://www.youtube.com/watch?v=dDwTKNsrv54</w:t>
        </w:r>
      </w:hyperlink>
    </w:p>
    <w:p w:rsidR="0083376F" w:rsidRDefault="0092149F" w:rsidP="007F4E25">
      <w:pPr>
        <w:spacing w:after="0" w:line="360" w:lineRule="auto"/>
        <w:ind w:firstLine="709"/>
        <w:jc w:val="both"/>
      </w:pPr>
      <w:hyperlink r:id="rId17" w:history="1">
        <w:r w:rsidR="0083376F" w:rsidRPr="00167780">
          <w:rPr>
            <w:rStyle w:val="a4"/>
            <w:rFonts w:ascii="Times New Roman" w:hAnsi="Times New Roman" w:cs="Times New Roman"/>
            <w:sz w:val="28"/>
            <w:szCs w:val="28"/>
          </w:rPr>
          <w:t>http://mirznanii.com/a/111739/sozdanie-sistem-podderzhki-prinyatiya-resheniy</w:t>
        </w:r>
      </w:hyperlink>
    </w:p>
    <w:p w:rsidR="00AC4164" w:rsidRDefault="0092149F" w:rsidP="007F4E25">
      <w:pPr>
        <w:spacing w:after="0" w:line="360" w:lineRule="auto"/>
        <w:ind w:firstLine="709"/>
        <w:jc w:val="both"/>
        <w:rPr>
          <w:rFonts w:ascii="Times New Roman" w:hAnsi="Times New Roman" w:cs="Times New Roman"/>
          <w:sz w:val="28"/>
          <w:szCs w:val="28"/>
        </w:rPr>
      </w:pPr>
      <w:hyperlink r:id="rId18" w:history="1">
        <w:r w:rsidR="00AC4164" w:rsidRPr="00DB57CD">
          <w:rPr>
            <w:rStyle w:val="a4"/>
            <w:rFonts w:ascii="Times New Roman" w:hAnsi="Times New Roman" w:cs="Times New Roman"/>
            <w:sz w:val="28"/>
            <w:szCs w:val="28"/>
          </w:rPr>
          <w:t>http://www.treko.ru/show_article_763</w:t>
        </w:r>
      </w:hyperlink>
    </w:p>
    <w:p w:rsidR="00A675D8" w:rsidRDefault="0092149F" w:rsidP="007F4E25">
      <w:pPr>
        <w:spacing w:after="0" w:line="360" w:lineRule="auto"/>
        <w:ind w:firstLine="709"/>
        <w:jc w:val="both"/>
        <w:rPr>
          <w:rFonts w:ascii="Times New Roman" w:hAnsi="Times New Roman" w:cs="Times New Roman"/>
          <w:sz w:val="28"/>
          <w:szCs w:val="28"/>
        </w:rPr>
      </w:pPr>
      <w:hyperlink r:id="rId19" w:history="1">
        <w:r w:rsidR="00A675D8" w:rsidRPr="00DB57CD">
          <w:rPr>
            <w:rStyle w:val="a4"/>
            <w:rFonts w:ascii="Times New Roman" w:hAnsi="Times New Roman" w:cs="Times New Roman"/>
            <w:sz w:val="28"/>
            <w:szCs w:val="28"/>
          </w:rPr>
          <w:t>https://ru.wikipedia.org/wiki/%D0%9C%D0%B5%D1%82%D0%BE%D0%B4_%D0%B0%D0%BD%D0%B0%D0%BB%D0%B8%D0%B7%D0%B0_%D0%B8%D0%B5%D1%80%D0%B0%D1%80%D1%85%D0%B8%D0%B9</w:t>
        </w:r>
      </w:hyperlink>
    </w:p>
    <w:p w:rsidR="00A675D8" w:rsidRDefault="00A675D8" w:rsidP="007F4E25">
      <w:pPr>
        <w:spacing w:after="0" w:line="360" w:lineRule="auto"/>
        <w:ind w:firstLine="709"/>
        <w:jc w:val="both"/>
        <w:rPr>
          <w:rFonts w:ascii="Times New Roman" w:hAnsi="Times New Roman" w:cs="Times New Roman"/>
          <w:sz w:val="28"/>
          <w:szCs w:val="28"/>
        </w:rPr>
      </w:pPr>
    </w:p>
    <w:p w:rsidR="00AC4164" w:rsidRDefault="00AC4164" w:rsidP="007F4E25">
      <w:pPr>
        <w:spacing w:after="0" w:line="360" w:lineRule="auto"/>
        <w:ind w:firstLine="709"/>
        <w:jc w:val="both"/>
        <w:rPr>
          <w:rFonts w:ascii="Times New Roman" w:hAnsi="Times New Roman" w:cs="Times New Roman"/>
          <w:sz w:val="28"/>
          <w:szCs w:val="28"/>
        </w:rPr>
      </w:pPr>
    </w:p>
    <w:p w:rsidR="0083376F" w:rsidRDefault="0083376F" w:rsidP="007F4E25">
      <w:pPr>
        <w:spacing w:after="0" w:line="360" w:lineRule="auto"/>
        <w:ind w:firstLine="709"/>
        <w:jc w:val="both"/>
        <w:rPr>
          <w:rFonts w:ascii="Times New Roman" w:hAnsi="Times New Roman" w:cs="Times New Roman"/>
          <w:sz w:val="28"/>
          <w:szCs w:val="28"/>
        </w:rPr>
      </w:pPr>
    </w:p>
    <w:p w:rsidR="007F4E25" w:rsidRPr="007F4E25" w:rsidRDefault="007F4E25" w:rsidP="007F4E25">
      <w:pPr>
        <w:spacing w:after="0" w:line="360" w:lineRule="auto"/>
        <w:ind w:firstLine="709"/>
        <w:jc w:val="both"/>
        <w:rPr>
          <w:rFonts w:ascii="Times New Roman" w:hAnsi="Times New Roman" w:cs="Times New Roman"/>
          <w:sz w:val="28"/>
          <w:szCs w:val="28"/>
        </w:rPr>
      </w:pPr>
    </w:p>
    <w:p w:rsidR="00335BAE" w:rsidRDefault="00335BAE" w:rsidP="00335BAE">
      <w:pPr>
        <w:spacing w:after="0" w:line="360" w:lineRule="auto"/>
        <w:ind w:firstLine="709"/>
        <w:jc w:val="both"/>
        <w:rPr>
          <w:rFonts w:ascii="Times New Roman" w:hAnsi="Times New Roman" w:cs="Times New Roman"/>
          <w:sz w:val="28"/>
          <w:szCs w:val="28"/>
        </w:rPr>
      </w:pPr>
    </w:p>
    <w:p w:rsidR="00335BAE" w:rsidRPr="00D168BF" w:rsidRDefault="00335BAE" w:rsidP="00927B79">
      <w:pPr>
        <w:spacing w:after="0" w:line="240" w:lineRule="auto"/>
        <w:ind w:firstLine="709"/>
        <w:jc w:val="both"/>
        <w:rPr>
          <w:rFonts w:ascii="Times New Roman" w:hAnsi="Times New Roman" w:cs="Times New Roman"/>
          <w:sz w:val="28"/>
          <w:szCs w:val="28"/>
        </w:rPr>
      </w:pPr>
    </w:p>
    <w:sectPr w:rsidR="00335BAE" w:rsidRPr="00D168BF" w:rsidSect="009648DC">
      <w:pgSz w:w="11906" w:h="16838" w:code="9"/>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933"/>
    <w:multiLevelType w:val="hybridMultilevel"/>
    <w:tmpl w:val="22A8D2FC"/>
    <w:lvl w:ilvl="0" w:tplc="B066B6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1406AA"/>
    <w:multiLevelType w:val="hybridMultilevel"/>
    <w:tmpl w:val="8DA0CCE0"/>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AFC1420"/>
    <w:multiLevelType w:val="hybridMultilevel"/>
    <w:tmpl w:val="3314D460"/>
    <w:lvl w:ilvl="0" w:tplc="E1C04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2DA495E"/>
    <w:multiLevelType w:val="hybridMultilevel"/>
    <w:tmpl w:val="00EE0D86"/>
    <w:lvl w:ilvl="0" w:tplc="D53C049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6F427855"/>
    <w:multiLevelType w:val="multilevel"/>
    <w:tmpl w:val="69B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571EAC"/>
    <w:multiLevelType w:val="hybridMultilevel"/>
    <w:tmpl w:val="78607C8A"/>
    <w:lvl w:ilvl="0" w:tplc="99AE4B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savePreviewPicture/>
  <w:compat>
    <w:compatSetting w:name="compatibilityMode" w:uri="http://schemas.microsoft.com/office/word" w:val="12"/>
  </w:compat>
  <w:rsids>
    <w:rsidRoot w:val="009648DC"/>
    <w:rsid w:val="0008498B"/>
    <w:rsid w:val="000D3D28"/>
    <w:rsid w:val="00142028"/>
    <w:rsid w:val="002E00EE"/>
    <w:rsid w:val="002E6F44"/>
    <w:rsid w:val="00334881"/>
    <w:rsid w:val="00335BAE"/>
    <w:rsid w:val="00372478"/>
    <w:rsid w:val="00533EC6"/>
    <w:rsid w:val="00566CCE"/>
    <w:rsid w:val="00615374"/>
    <w:rsid w:val="00625E28"/>
    <w:rsid w:val="00637F3E"/>
    <w:rsid w:val="00647477"/>
    <w:rsid w:val="00791FF3"/>
    <w:rsid w:val="007E1707"/>
    <w:rsid w:val="007F4E25"/>
    <w:rsid w:val="007F55BB"/>
    <w:rsid w:val="0083376F"/>
    <w:rsid w:val="00835366"/>
    <w:rsid w:val="0092149F"/>
    <w:rsid w:val="00927B79"/>
    <w:rsid w:val="009648DC"/>
    <w:rsid w:val="00A16142"/>
    <w:rsid w:val="00A47466"/>
    <w:rsid w:val="00A675D8"/>
    <w:rsid w:val="00A77B7D"/>
    <w:rsid w:val="00A876DF"/>
    <w:rsid w:val="00AC4164"/>
    <w:rsid w:val="00B5207F"/>
    <w:rsid w:val="00C37B7E"/>
    <w:rsid w:val="00C50584"/>
    <w:rsid w:val="00C905AE"/>
    <w:rsid w:val="00CB777F"/>
    <w:rsid w:val="00D168BF"/>
    <w:rsid w:val="00D31576"/>
    <w:rsid w:val="00D5002C"/>
    <w:rsid w:val="00DE06A2"/>
    <w:rsid w:val="00E96E71"/>
    <w:rsid w:val="00EB54A7"/>
    <w:rsid w:val="00F71DD9"/>
    <w:rsid w:val="00F93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5D180-557D-4F24-92EA-86F0DACE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D28"/>
  </w:style>
  <w:style w:type="paragraph" w:styleId="1">
    <w:name w:val="heading 1"/>
    <w:basedOn w:val="a"/>
    <w:next w:val="a"/>
    <w:link w:val="10"/>
    <w:uiPriority w:val="9"/>
    <w:qFormat/>
    <w:rsid w:val="00E96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E96E7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72478"/>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AE"/>
    <w:pPr>
      <w:ind w:left="720"/>
      <w:contextualSpacing/>
    </w:pPr>
  </w:style>
  <w:style w:type="character" w:styleId="a4">
    <w:name w:val="Hyperlink"/>
    <w:basedOn w:val="a0"/>
    <w:uiPriority w:val="99"/>
    <w:unhideWhenUsed/>
    <w:rsid w:val="007F4E25"/>
    <w:rPr>
      <w:color w:val="0563C1" w:themeColor="hyperlink"/>
      <w:u w:val="single"/>
    </w:rPr>
  </w:style>
  <w:style w:type="character" w:customStyle="1" w:styleId="10">
    <w:name w:val="Заголовок 1 Знак"/>
    <w:basedOn w:val="a0"/>
    <w:link w:val="1"/>
    <w:uiPriority w:val="9"/>
    <w:rsid w:val="00E96E7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E96E71"/>
    <w:rPr>
      <w:rFonts w:asciiTheme="majorHAnsi" w:eastAsiaTheme="majorEastAsia" w:hAnsiTheme="majorHAnsi" w:cstheme="majorBidi"/>
      <w:b/>
      <w:bCs/>
      <w:color w:val="5B9BD5" w:themeColor="accent1"/>
      <w:sz w:val="26"/>
      <w:szCs w:val="26"/>
    </w:rPr>
  </w:style>
  <w:style w:type="paragraph" w:styleId="a5">
    <w:name w:val="Balloon Text"/>
    <w:basedOn w:val="a"/>
    <w:link w:val="a6"/>
    <w:uiPriority w:val="99"/>
    <w:semiHidden/>
    <w:unhideWhenUsed/>
    <w:rsid w:val="00E96E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6E71"/>
    <w:rPr>
      <w:rFonts w:ascii="Tahoma" w:hAnsi="Tahoma" w:cs="Tahoma"/>
      <w:sz w:val="16"/>
      <w:szCs w:val="16"/>
    </w:rPr>
  </w:style>
  <w:style w:type="character" w:customStyle="1" w:styleId="30">
    <w:name w:val="Заголовок 3 Знак"/>
    <w:basedOn w:val="a0"/>
    <w:link w:val="3"/>
    <w:uiPriority w:val="9"/>
    <w:semiHidden/>
    <w:rsid w:val="00372478"/>
    <w:rPr>
      <w:rFonts w:asciiTheme="majorHAnsi" w:eastAsiaTheme="majorEastAsia" w:hAnsiTheme="majorHAnsi" w:cstheme="majorBidi"/>
      <w:b/>
      <w:bCs/>
      <w:color w:val="5B9BD5" w:themeColor="accent1"/>
    </w:rPr>
  </w:style>
  <w:style w:type="paragraph" w:customStyle="1" w:styleId="a7">
    <w:name w:val="Введение"/>
    <w:basedOn w:val="a"/>
    <w:link w:val="a8"/>
    <w:qFormat/>
    <w:rsid w:val="0008498B"/>
    <w:pPr>
      <w:spacing w:after="0" w:line="360" w:lineRule="auto"/>
      <w:ind w:firstLine="709"/>
      <w:jc w:val="both"/>
    </w:pPr>
    <w:rPr>
      <w:rFonts w:ascii="Times New Roman" w:hAnsi="Times New Roman" w:cs="Times New Roman"/>
      <w:sz w:val="32"/>
      <w:szCs w:val="28"/>
    </w:rPr>
  </w:style>
  <w:style w:type="paragraph" w:customStyle="1" w:styleId="a9">
    <w:name w:val="Заголовок_дип"/>
    <w:basedOn w:val="a"/>
    <w:link w:val="aa"/>
    <w:qFormat/>
    <w:rsid w:val="0008498B"/>
    <w:pPr>
      <w:spacing w:after="0" w:line="360" w:lineRule="auto"/>
      <w:ind w:firstLine="709"/>
      <w:jc w:val="both"/>
    </w:pPr>
    <w:rPr>
      <w:rFonts w:ascii="Times New Roman" w:hAnsi="Times New Roman" w:cs="Times New Roman"/>
      <w:sz w:val="32"/>
      <w:szCs w:val="28"/>
    </w:rPr>
  </w:style>
  <w:style w:type="character" w:customStyle="1" w:styleId="a8">
    <w:name w:val="Введение Знак"/>
    <w:basedOn w:val="a0"/>
    <w:link w:val="a7"/>
    <w:rsid w:val="0008498B"/>
    <w:rPr>
      <w:rFonts w:ascii="Times New Roman" w:hAnsi="Times New Roman" w:cs="Times New Roman"/>
      <w:sz w:val="32"/>
      <w:szCs w:val="28"/>
    </w:rPr>
  </w:style>
  <w:style w:type="paragraph" w:customStyle="1" w:styleId="ab">
    <w:name w:val="Подзаголовок_дип"/>
    <w:basedOn w:val="a"/>
    <w:link w:val="ac"/>
    <w:qFormat/>
    <w:rsid w:val="0008498B"/>
    <w:pPr>
      <w:spacing w:after="0" w:line="360" w:lineRule="auto"/>
      <w:ind w:firstLine="709"/>
      <w:jc w:val="both"/>
    </w:pPr>
    <w:rPr>
      <w:rFonts w:ascii="Times New Roman" w:hAnsi="Times New Roman" w:cs="Times New Roman"/>
      <w:sz w:val="28"/>
      <w:szCs w:val="28"/>
    </w:rPr>
  </w:style>
  <w:style w:type="character" w:customStyle="1" w:styleId="aa">
    <w:name w:val="Заголовок_дип Знак"/>
    <w:basedOn w:val="a0"/>
    <w:link w:val="a9"/>
    <w:rsid w:val="0008498B"/>
    <w:rPr>
      <w:rFonts w:ascii="Times New Roman" w:hAnsi="Times New Roman" w:cs="Times New Roman"/>
      <w:sz w:val="32"/>
      <w:szCs w:val="28"/>
    </w:rPr>
  </w:style>
  <w:style w:type="paragraph" w:styleId="11">
    <w:name w:val="toc 1"/>
    <w:basedOn w:val="a"/>
    <w:next w:val="a"/>
    <w:autoRedefine/>
    <w:uiPriority w:val="39"/>
    <w:unhideWhenUsed/>
    <w:rsid w:val="007F55BB"/>
    <w:pPr>
      <w:spacing w:after="100"/>
    </w:pPr>
  </w:style>
  <w:style w:type="character" w:customStyle="1" w:styleId="ac">
    <w:name w:val="Подзаголовок_дип Знак"/>
    <w:basedOn w:val="a0"/>
    <w:link w:val="ab"/>
    <w:rsid w:val="0008498B"/>
    <w:rPr>
      <w:rFonts w:ascii="Times New Roman" w:hAnsi="Times New Roman" w:cs="Times New Roman"/>
      <w:sz w:val="28"/>
      <w:szCs w:val="28"/>
    </w:rPr>
  </w:style>
  <w:style w:type="paragraph" w:styleId="21">
    <w:name w:val="toc 2"/>
    <w:basedOn w:val="a"/>
    <w:next w:val="a"/>
    <w:autoRedefine/>
    <w:uiPriority w:val="39"/>
    <w:unhideWhenUsed/>
    <w:rsid w:val="007F55BB"/>
    <w:pPr>
      <w:spacing w:after="100"/>
      <w:ind w:left="220"/>
    </w:pPr>
  </w:style>
  <w:style w:type="paragraph" w:styleId="31">
    <w:name w:val="toc 3"/>
    <w:basedOn w:val="a"/>
    <w:next w:val="a"/>
    <w:autoRedefine/>
    <w:uiPriority w:val="39"/>
    <w:unhideWhenUsed/>
    <w:rsid w:val="007F55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1299">
      <w:bodyDiv w:val="1"/>
      <w:marLeft w:val="0"/>
      <w:marRight w:val="0"/>
      <w:marTop w:val="0"/>
      <w:marBottom w:val="0"/>
      <w:divBdr>
        <w:top w:val="none" w:sz="0" w:space="0" w:color="auto"/>
        <w:left w:val="none" w:sz="0" w:space="0" w:color="auto"/>
        <w:bottom w:val="none" w:sz="0" w:space="0" w:color="auto"/>
        <w:right w:val="none" w:sz="0" w:space="0" w:color="auto"/>
      </w:divBdr>
    </w:div>
    <w:div w:id="254747964">
      <w:bodyDiv w:val="1"/>
      <w:marLeft w:val="0"/>
      <w:marRight w:val="0"/>
      <w:marTop w:val="0"/>
      <w:marBottom w:val="0"/>
      <w:divBdr>
        <w:top w:val="none" w:sz="0" w:space="0" w:color="auto"/>
        <w:left w:val="none" w:sz="0" w:space="0" w:color="auto"/>
        <w:bottom w:val="none" w:sz="0" w:space="0" w:color="auto"/>
        <w:right w:val="none" w:sz="0" w:space="0" w:color="auto"/>
      </w:divBdr>
    </w:div>
    <w:div w:id="258871452">
      <w:bodyDiv w:val="1"/>
      <w:marLeft w:val="0"/>
      <w:marRight w:val="0"/>
      <w:marTop w:val="0"/>
      <w:marBottom w:val="0"/>
      <w:divBdr>
        <w:top w:val="none" w:sz="0" w:space="0" w:color="auto"/>
        <w:left w:val="none" w:sz="0" w:space="0" w:color="auto"/>
        <w:bottom w:val="none" w:sz="0" w:space="0" w:color="auto"/>
        <w:right w:val="none" w:sz="0" w:space="0" w:color="auto"/>
      </w:divBdr>
    </w:div>
    <w:div w:id="284360822">
      <w:bodyDiv w:val="1"/>
      <w:marLeft w:val="0"/>
      <w:marRight w:val="0"/>
      <w:marTop w:val="0"/>
      <w:marBottom w:val="0"/>
      <w:divBdr>
        <w:top w:val="none" w:sz="0" w:space="0" w:color="auto"/>
        <w:left w:val="none" w:sz="0" w:space="0" w:color="auto"/>
        <w:bottom w:val="none" w:sz="0" w:space="0" w:color="auto"/>
        <w:right w:val="none" w:sz="0" w:space="0" w:color="auto"/>
      </w:divBdr>
    </w:div>
    <w:div w:id="345181580">
      <w:bodyDiv w:val="1"/>
      <w:marLeft w:val="0"/>
      <w:marRight w:val="0"/>
      <w:marTop w:val="0"/>
      <w:marBottom w:val="0"/>
      <w:divBdr>
        <w:top w:val="none" w:sz="0" w:space="0" w:color="auto"/>
        <w:left w:val="none" w:sz="0" w:space="0" w:color="auto"/>
        <w:bottom w:val="none" w:sz="0" w:space="0" w:color="auto"/>
        <w:right w:val="none" w:sz="0" w:space="0" w:color="auto"/>
      </w:divBdr>
    </w:div>
    <w:div w:id="378481197">
      <w:bodyDiv w:val="1"/>
      <w:marLeft w:val="0"/>
      <w:marRight w:val="0"/>
      <w:marTop w:val="0"/>
      <w:marBottom w:val="0"/>
      <w:divBdr>
        <w:top w:val="none" w:sz="0" w:space="0" w:color="auto"/>
        <w:left w:val="none" w:sz="0" w:space="0" w:color="auto"/>
        <w:bottom w:val="none" w:sz="0" w:space="0" w:color="auto"/>
        <w:right w:val="none" w:sz="0" w:space="0" w:color="auto"/>
      </w:divBdr>
    </w:div>
    <w:div w:id="460460821">
      <w:bodyDiv w:val="1"/>
      <w:marLeft w:val="0"/>
      <w:marRight w:val="0"/>
      <w:marTop w:val="0"/>
      <w:marBottom w:val="0"/>
      <w:divBdr>
        <w:top w:val="none" w:sz="0" w:space="0" w:color="auto"/>
        <w:left w:val="none" w:sz="0" w:space="0" w:color="auto"/>
        <w:bottom w:val="none" w:sz="0" w:space="0" w:color="auto"/>
        <w:right w:val="none" w:sz="0" w:space="0" w:color="auto"/>
      </w:divBdr>
    </w:div>
    <w:div w:id="510146141">
      <w:bodyDiv w:val="1"/>
      <w:marLeft w:val="0"/>
      <w:marRight w:val="0"/>
      <w:marTop w:val="0"/>
      <w:marBottom w:val="0"/>
      <w:divBdr>
        <w:top w:val="none" w:sz="0" w:space="0" w:color="auto"/>
        <w:left w:val="none" w:sz="0" w:space="0" w:color="auto"/>
        <w:bottom w:val="none" w:sz="0" w:space="0" w:color="auto"/>
        <w:right w:val="none" w:sz="0" w:space="0" w:color="auto"/>
      </w:divBdr>
    </w:div>
    <w:div w:id="516115094">
      <w:bodyDiv w:val="1"/>
      <w:marLeft w:val="0"/>
      <w:marRight w:val="0"/>
      <w:marTop w:val="0"/>
      <w:marBottom w:val="0"/>
      <w:divBdr>
        <w:top w:val="none" w:sz="0" w:space="0" w:color="auto"/>
        <w:left w:val="none" w:sz="0" w:space="0" w:color="auto"/>
        <w:bottom w:val="none" w:sz="0" w:space="0" w:color="auto"/>
        <w:right w:val="none" w:sz="0" w:space="0" w:color="auto"/>
      </w:divBdr>
    </w:div>
    <w:div w:id="560286656">
      <w:bodyDiv w:val="1"/>
      <w:marLeft w:val="0"/>
      <w:marRight w:val="0"/>
      <w:marTop w:val="0"/>
      <w:marBottom w:val="0"/>
      <w:divBdr>
        <w:top w:val="none" w:sz="0" w:space="0" w:color="auto"/>
        <w:left w:val="none" w:sz="0" w:space="0" w:color="auto"/>
        <w:bottom w:val="none" w:sz="0" w:space="0" w:color="auto"/>
        <w:right w:val="none" w:sz="0" w:space="0" w:color="auto"/>
      </w:divBdr>
    </w:div>
    <w:div w:id="645278250">
      <w:bodyDiv w:val="1"/>
      <w:marLeft w:val="0"/>
      <w:marRight w:val="0"/>
      <w:marTop w:val="0"/>
      <w:marBottom w:val="0"/>
      <w:divBdr>
        <w:top w:val="none" w:sz="0" w:space="0" w:color="auto"/>
        <w:left w:val="none" w:sz="0" w:space="0" w:color="auto"/>
        <w:bottom w:val="none" w:sz="0" w:space="0" w:color="auto"/>
        <w:right w:val="none" w:sz="0" w:space="0" w:color="auto"/>
      </w:divBdr>
    </w:div>
    <w:div w:id="710346678">
      <w:bodyDiv w:val="1"/>
      <w:marLeft w:val="0"/>
      <w:marRight w:val="0"/>
      <w:marTop w:val="0"/>
      <w:marBottom w:val="0"/>
      <w:divBdr>
        <w:top w:val="none" w:sz="0" w:space="0" w:color="auto"/>
        <w:left w:val="none" w:sz="0" w:space="0" w:color="auto"/>
        <w:bottom w:val="none" w:sz="0" w:space="0" w:color="auto"/>
        <w:right w:val="none" w:sz="0" w:space="0" w:color="auto"/>
      </w:divBdr>
    </w:div>
    <w:div w:id="731074249">
      <w:bodyDiv w:val="1"/>
      <w:marLeft w:val="0"/>
      <w:marRight w:val="0"/>
      <w:marTop w:val="0"/>
      <w:marBottom w:val="0"/>
      <w:divBdr>
        <w:top w:val="none" w:sz="0" w:space="0" w:color="auto"/>
        <w:left w:val="none" w:sz="0" w:space="0" w:color="auto"/>
        <w:bottom w:val="none" w:sz="0" w:space="0" w:color="auto"/>
        <w:right w:val="none" w:sz="0" w:space="0" w:color="auto"/>
      </w:divBdr>
    </w:div>
    <w:div w:id="951940655">
      <w:bodyDiv w:val="1"/>
      <w:marLeft w:val="0"/>
      <w:marRight w:val="0"/>
      <w:marTop w:val="0"/>
      <w:marBottom w:val="0"/>
      <w:divBdr>
        <w:top w:val="none" w:sz="0" w:space="0" w:color="auto"/>
        <w:left w:val="none" w:sz="0" w:space="0" w:color="auto"/>
        <w:bottom w:val="none" w:sz="0" w:space="0" w:color="auto"/>
        <w:right w:val="none" w:sz="0" w:space="0" w:color="auto"/>
      </w:divBdr>
    </w:div>
    <w:div w:id="997656220">
      <w:bodyDiv w:val="1"/>
      <w:marLeft w:val="0"/>
      <w:marRight w:val="0"/>
      <w:marTop w:val="0"/>
      <w:marBottom w:val="0"/>
      <w:divBdr>
        <w:top w:val="none" w:sz="0" w:space="0" w:color="auto"/>
        <w:left w:val="none" w:sz="0" w:space="0" w:color="auto"/>
        <w:bottom w:val="none" w:sz="0" w:space="0" w:color="auto"/>
        <w:right w:val="none" w:sz="0" w:space="0" w:color="auto"/>
      </w:divBdr>
    </w:div>
    <w:div w:id="1008369275">
      <w:bodyDiv w:val="1"/>
      <w:marLeft w:val="0"/>
      <w:marRight w:val="0"/>
      <w:marTop w:val="0"/>
      <w:marBottom w:val="0"/>
      <w:divBdr>
        <w:top w:val="none" w:sz="0" w:space="0" w:color="auto"/>
        <w:left w:val="none" w:sz="0" w:space="0" w:color="auto"/>
        <w:bottom w:val="none" w:sz="0" w:space="0" w:color="auto"/>
        <w:right w:val="none" w:sz="0" w:space="0" w:color="auto"/>
      </w:divBdr>
    </w:div>
    <w:div w:id="1173060352">
      <w:bodyDiv w:val="1"/>
      <w:marLeft w:val="0"/>
      <w:marRight w:val="0"/>
      <w:marTop w:val="0"/>
      <w:marBottom w:val="0"/>
      <w:divBdr>
        <w:top w:val="none" w:sz="0" w:space="0" w:color="auto"/>
        <w:left w:val="none" w:sz="0" w:space="0" w:color="auto"/>
        <w:bottom w:val="none" w:sz="0" w:space="0" w:color="auto"/>
        <w:right w:val="none" w:sz="0" w:space="0" w:color="auto"/>
      </w:divBdr>
    </w:div>
    <w:div w:id="1190024123">
      <w:bodyDiv w:val="1"/>
      <w:marLeft w:val="0"/>
      <w:marRight w:val="0"/>
      <w:marTop w:val="0"/>
      <w:marBottom w:val="0"/>
      <w:divBdr>
        <w:top w:val="none" w:sz="0" w:space="0" w:color="auto"/>
        <w:left w:val="none" w:sz="0" w:space="0" w:color="auto"/>
        <w:bottom w:val="none" w:sz="0" w:space="0" w:color="auto"/>
        <w:right w:val="none" w:sz="0" w:space="0" w:color="auto"/>
      </w:divBdr>
    </w:div>
    <w:div w:id="1260721987">
      <w:bodyDiv w:val="1"/>
      <w:marLeft w:val="0"/>
      <w:marRight w:val="0"/>
      <w:marTop w:val="0"/>
      <w:marBottom w:val="0"/>
      <w:divBdr>
        <w:top w:val="none" w:sz="0" w:space="0" w:color="auto"/>
        <w:left w:val="none" w:sz="0" w:space="0" w:color="auto"/>
        <w:bottom w:val="none" w:sz="0" w:space="0" w:color="auto"/>
        <w:right w:val="none" w:sz="0" w:space="0" w:color="auto"/>
      </w:divBdr>
    </w:div>
    <w:div w:id="1330132923">
      <w:bodyDiv w:val="1"/>
      <w:marLeft w:val="0"/>
      <w:marRight w:val="0"/>
      <w:marTop w:val="0"/>
      <w:marBottom w:val="0"/>
      <w:divBdr>
        <w:top w:val="none" w:sz="0" w:space="0" w:color="auto"/>
        <w:left w:val="none" w:sz="0" w:space="0" w:color="auto"/>
        <w:bottom w:val="none" w:sz="0" w:space="0" w:color="auto"/>
        <w:right w:val="none" w:sz="0" w:space="0" w:color="auto"/>
      </w:divBdr>
    </w:div>
    <w:div w:id="1395348768">
      <w:bodyDiv w:val="1"/>
      <w:marLeft w:val="0"/>
      <w:marRight w:val="0"/>
      <w:marTop w:val="0"/>
      <w:marBottom w:val="0"/>
      <w:divBdr>
        <w:top w:val="none" w:sz="0" w:space="0" w:color="auto"/>
        <w:left w:val="none" w:sz="0" w:space="0" w:color="auto"/>
        <w:bottom w:val="none" w:sz="0" w:space="0" w:color="auto"/>
        <w:right w:val="none" w:sz="0" w:space="0" w:color="auto"/>
      </w:divBdr>
    </w:div>
    <w:div w:id="1458256997">
      <w:bodyDiv w:val="1"/>
      <w:marLeft w:val="0"/>
      <w:marRight w:val="0"/>
      <w:marTop w:val="0"/>
      <w:marBottom w:val="0"/>
      <w:divBdr>
        <w:top w:val="none" w:sz="0" w:space="0" w:color="auto"/>
        <w:left w:val="none" w:sz="0" w:space="0" w:color="auto"/>
        <w:bottom w:val="none" w:sz="0" w:space="0" w:color="auto"/>
        <w:right w:val="none" w:sz="0" w:space="0" w:color="auto"/>
      </w:divBdr>
    </w:div>
    <w:div w:id="1476138891">
      <w:bodyDiv w:val="1"/>
      <w:marLeft w:val="0"/>
      <w:marRight w:val="0"/>
      <w:marTop w:val="0"/>
      <w:marBottom w:val="0"/>
      <w:divBdr>
        <w:top w:val="none" w:sz="0" w:space="0" w:color="auto"/>
        <w:left w:val="none" w:sz="0" w:space="0" w:color="auto"/>
        <w:bottom w:val="none" w:sz="0" w:space="0" w:color="auto"/>
        <w:right w:val="none" w:sz="0" w:space="0" w:color="auto"/>
      </w:divBdr>
    </w:div>
    <w:div w:id="1490631338">
      <w:bodyDiv w:val="1"/>
      <w:marLeft w:val="0"/>
      <w:marRight w:val="0"/>
      <w:marTop w:val="0"/>
      <w:marBottom w:val="0"/>
      <w:divBdr>
        <w:top w:val="none" w:sz="0" w:space="0" w:color="auto"/>
        <w:left w:val="none" w:sz="0" w:space="0" w:color="auto"/>
        <w:bottom w:val="none" w:sz="0" w:space="0" w:color="auto"/>
        <w:right w:val="none" w:sz="0" w:space="0" w:color="auto"/>
      </w:divBdr>
    </w:div>
    <w:div w:id="1555040634">
      <w:bodyDiv w:val="1"/>
      <w:marLeft w:val="0"/>
      <w:marRight w:val="0"/>
      <w:marTop w:val="0"/>
      <w:marBottom w:val="0"/>
      <w:divBdr>
        <w:top w:val="none" w:sz="0" w:space="0" w:color="auto"/>
        <w:left w:val="none" w:sz="0" w:space="0" w:color="auto"/>
        <w:bottom w:val="none" w:sz="0" w:space="0" w:color="auto"/>
        <w:right w:val="none" w:sz="0" w:space="0" w:color="auto"/>
      </w:divBdr>
    </w:div>
    <w:div w:id="1558931390">
      <w:bodyDiv w:val="1"/>
      <w:marLeft w:val="0"/>
      <w:marRight w:val="0"/>
      <w:marTop w:val="0"/>
      <w:marBottom w:val="0"/>
      <w:divBdr>
        <w:top w:val="none" w:sz="0" w:space="0" w:color="auto"/>
        <w:left w:val="none" w:sz="0" w:space="0" w:color="auto"/>
        <w:bottom w:val="none" w:sz="0" w:space="0" w:color="auto"/>
        <w:right w:val="none" w:sz="0" w:space="0" w:color="auto"/>
      </w:divBdr>
    </w:div>
    <w:div w:id="1604652382">
      <w:bodyDiv w:val="1"/>
      <w:marLeft w:val="0"/>
      <w:marRight w:val="0"/>
      <w:marTop w:val="0"/>
      <w:marBottom w:val="0"/>
      <w:divBdr>
        <w:top w:val="none" w:sz="0" w:space="0" w:color="auto"/>
        <w:left w:val="none" w:sz="0" w:space="0" w:color="auto"/>
        <w:bottom w:val="none" w:sz="0" w:space="0" w:color="auto"/>
        <w:right w:val="none" w:sz="0" w:space="0" w:color="auto"/>
      </w:divBdr>
    </w:div>
    <w:div w:id="1676345880">
      <w:bodyDiv w:val="1"/>
      <w:marLeft w:val="0"/>
      <w:marRight w:val="0"/>
      <w:marTop w:val="0"/>
      <w:marBottom w:val="0"/>
      <w:divBdr>
        <w:top w:val="none" w:sz="0" w:space="0" w:color="auto"/>
        <w:left w:val="none" w:sz="0" w:space="0" w:color="auto"/>
        <w:bottom w:val="none" w:sz="0" w:space="0" w:color="auto"/>
        <w:right w:val="none" w:sz="0" w:space="0" w:color="auto"/>
      </w:divBdr>
    </w:div>
    <w:div w:id="1695231160">
      <w:bodyDiv w:val="1"/>
      <w:marLeft w:val="0"/>
      <w:marRight w:val="0"/>
      <w:marTop w:val="0"/>
      <w:marBottom w:val="0"/>
      <w:divBdr>
        <w:top w:val="none" w:sz="0" w:space="0" w:color="auto"/>
        <w:left w:val="none" w:sz="0" w:space="0" w:color="auto"/>
        <w:bottom w:val="none" w:sz="0" w:space="0" w:color="auto"/>
        <w:right w:val="none" w:sz="0" w:space="0" w:color="auto"/>
      </w:divBdr>
    </w:div>
    <w:div w:id="1702168560">
      <w:bodyDiv w:val="1"/>
      <w:marLeft w:val="0"/>
      <w:marRight w:val="0"/>
      <w:marTop w:val="0"/>
      <w:marBottom w:val="0"/>
      <w:divBdr>
        <w:top w:val="none" w:sz="0" w:space="0" w:color="auto"/>
        <w:left w:val="none" w:sz="0" w:space="0" w:color="auto"/>
        <w:bottom w:val="none" w:sz="0" w:space="0" w:color="auto"/>
        <w:right w:val="none" w:sz="0" w:space="0" w:color="auto"/>
      </w:divBdr>
    </w:div>
    <w:div w:id="1727678201">
      <w:bodyDiv w:val="1"/>
      <w:marLeft w:val="0"/>
      <w:marRight w:val="0"/>
      <w:marTop w:val="0"/>
      <w:marBottom w:val="0"/>
      <w:divBdr>
        <w:top w:val="none" w:sz="0" w:space="0" w:color="auto"/>
        <w:left w:val="none" w:sz="0" w:space="0" w:color="auto"/>
        <w:bottom w:val="none" w:sz="0" w:space="0" w:color="auto"/>
        <w:right w:val="none" w:sz="0" w:space="0" w:color="auto"/>
      </w:divBdr>
    </w:div>
    <w:div w:id="1729067648">
      <w:bodyDiv w:val="1"/>
      <w:marLeft w:val="0"/>
      <w:marRight w:val="0"/>
      <w:marTop w:val="0"/>
      <w:marBottom w:val="0"/>
      <w:divBdr>
        <w:top w:val="none" w:sz="0" w:space="0" w:color="auto"/>
        <w:left w:val="none" w:sz="0" w:space="0" w:color="auto"/>
        <w:bottom w:val="none" w:sz="0" w:space="0" w:color="auto"/>
        <w:right w:val="none" w:sz="0" w:space="0" w:color="auto"/>
      </w:divBdr>
    </w:div>
    <w:div w:id="1758283220">
      <w:bodyDiv w:val="1"/>
      <w:marLeft w:val="0"/>
      <w:marRight w:val="0"/>
      <w:marTop w:val="0"/>
      <w:marBottom w:val="0"/>
      <w:divBdr>
        <w:top w:val="none" w:sz="0" w:space="0" w:color="auto"/>
        <w:left w:val="none" w:sz="0" w:space="0" w:color="auto"/>
        <w:bottom w:val="none" w:sz="0" w:space="0" w:color="auto"/>
        <w:right w:val="none" w:sz="0" w:space="0" w:color="auto"/>
      </w:divBdr>
    </w:div>
    <w:div w:id="1841770902">
      <w:bodyDiv w:val="1"/>
      <w:marLeft w:val="0"/>
      <w:marRight w:val="0"/>
      <w:marTop w:val="0"/>
      <w:marBottom w:val="0"/>
      <w:divBdr>
        <w:top w:val="none" w:sz="0" w:space="0" w:color="auto"/>
        <w:left w:val="none" w:sz="0" w:space="0" w:color="auto"/>
        <w:bottom w:val="none" w:sz="0" w:space="0" w:color="auto"/>
        <w:right w:val="none" w:sz="0" w:space="0" w:color="auto"/>
      </w:divBdr>
    </w:div>
    <w:div w:id="2006011181">
      <w:bodyDiv w:val="1"/>
      <w:marLeft w:val="0"/>
      <w:marRight w:val="0"/>
      <w:marTop w:val="0"/>
      <w:marBottom w:val="0"/>
      <w:divBdr>
        <w:top w:val="none" w:sz="0" w:space="0" w:color="auto"/>
        <w:left w:val="none" w:sz="0" w:space="0" w:color="auto"/>
        <w:bottom w:val="none" w:sz="0" w:space="0" w:color="auto"/>
        <w:right w:val="none" w:sz="0" w:space="0" w:color="auto"/>
      </w:divBdr>
    </w:div>
    <w:div w:id="203641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ourabai.ru/tpoi/dss.htm" TargetMode="External"/><Relationship Id="rId18" Type="http://schemas.openxmlformats.org/officeDocument/2006/relationships/hyperlink" Target="http://www.treko.ru/show_article_7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tadviser.ru/index.php/%D0%A1%D1%82%D0%B0%D1%82%D1%8C%D1%8F:%D0%A1%D0%B8%D1%81%D1%82%D0%B5%D0%BC%D0%B0_%D0%BF%D0%BE%D0%B4%D0%B4%D0%B5%D1%80%D0%B6%D0%BA%D0%B8_%D0%BF%D1%80%D0%B8%D0%BD%D1%8F%D1%82%D0%B8%D1%8F_%D1%80%D0%B5%D1%88%D0%B5%D0%BD%D0%B8%D0%B9" TargetMode="External"/><Relationship Id="rId17" Type="http://schemas.openxmlformats.org/officeDocument/2006/relationships/hyperlink" Target="http://mirznanii.com/a/111739/sozdanie-sistem-podderzhki-prinyatiya-resheniy" TargetMode="External"/><Relationship Id="rId2" Type="http://schemas.openxmlformats.org/officeDocument/2006/relationships/numbering" Target="numbering.xml"/><Relationship Id="rId16" Type="http://schemas.openxmlformats.org/officeDocument/2006/relationships/hyperlink" Target="https://www.youtube.com/watch?v=dDwTKNsrv5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pro-spo.ru/erp/1816-dss" TargetMode="External"/><Relationship Id="rId10" Type="http://schemas.openxmlformats.org/officeDocument/2006/relationships/image" Target="media/image5.png"/><Relationship Id="rId19" Type="http://schemas.openxmlformats.org/officeDocument/2006/relationships/hyperlink" Target="https://ru.wikipedia.org/wiki/%D0%9C%D0%B5%D1%82%D0%BE%D0%B4_%D0%B0%D0%BD%D0%B0%D0%BB%D0%B8%D0%B7%D0%B0_%D0%B8%D0%B5%D1%80%D0%B0%D1%80%D1%85%D0%B8%D0%B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lar.urfu.ru/bitstream/10995/1676/5/1335843_schoolbook.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B53C-621F-4D13-A633-6FD35D01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24</Pages>
  <Words>4735</Words>
  <Characters>26993</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dc:creator>
  <cp:keywords/>
  <dc:description/>
  <cp:lastModifiedBy>Дамир Хакимов</cp:lastModifiedBy>
  <cp:revision>28</cp:revision>
  <dcterms:created xsi:type="dcterms:W3CDTF">2017-04-05T06:52:00Z</dcterms:created>
  <dcterms:modified xsi:type="dcterms:W3CDTF">2017-05-11T06:10:00Z</dcterms:modified>
</cp:coreProperties>
</file>