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Holistic Business &amp; Data Landscape Assessment for AI Infrastructure Potential</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presents a comprehensive assessment of's current operational landscape, data environment, and technological maturity. The primary objective is to identify strategic opportunities for the development and integration of foundational Artificial Intelligence (AI) infrastructure. The assessment reveals that while possesses inherent strengths in its core operations, significant opportunities exist to enhance efficiency, gain deeper insights, and automate key processes through the strategic adoption of AI.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business currently operates at a stage of AI readiness. Key strengths include [mention 1-2 strengths, e.g., "a dedicated customer base," "a well-understood core service/product line"]. However, challenges typical of small to medium-sized enterprises (SMEs), such as resource constraints and reliance on manual processes in certain areas, present clear avenues for AI-driven improvements. The primary barrier to AI adoption appears not to be the availability of technology, but rather the strategic clarity on where and how to initiate AI integration effectively, a common hurdle for businesses of this scale.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Among the various possibilities, the most promising AI opportunities for include: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Automation of:</w:t>
      </w:r>
      <w:r w:rsidDel="00000000" w:rsidR="00000000" w:rsidRPr="00000000">
        <w:rPr>
          <w:rtl w:val="0"/>
        </w:rPr>
        <w:t xml:space="preserve"> This can significantly reduce manual effort and error rates, freeing up valuable staff time.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Customer Engagement through:</w:t>
      </w:r>
      <w:r w:rsidDel="00000000" w:rsidR="00000000" w:rsidRPr="00000000">
        <w:rPr>
          <w:rtl w:val="0"/>
        </w:rPr>
        <w:t xml:space="preserve"> This can improve customer satisfaction and potentially drive sales.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Data-Driven Decision Support for:</w:t>
      </w:r>
      <w:r w:rsidDel="00000000" w:rsidR="00000000" w:rsidRPr="00000000">
        <w:rPr>
          <w:rtl w:val="0"/>
        </w:rPr>
        <w:t xml:space="preserve"> Leveraging existing data more effectively can lead to more profitable operational choices.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capitalize on these opportunities, the development of foundational AI infrastructure is imperative. Key initial steps should focus on establishing robust data pipelines, improving data quality and governance, and selecting appropriate, scalable AI tools and platforms, likely cloud-based to manage costs and complexity. The success of foundational AI is often less about implementing complex algorithms from the outset and more about rectifying fundamental data management practices and achieving basic automation wins.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Strategic recommendations center on a phased AI adoption roadmap, beginning with high-impact, low-complexity "quick win" projects to build momentum and demonstrate value. A strong emphasis on data governance, coupled with targeted upskilling of the team, will be crucial for sustained success. The anticipated value proposition for includes significantly enhanced operational efficiency, improved decision-making capabilities, a stronger competitive position within its market, and ultimately, a more resilient and future-ready business model.</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Operational &amp; Data Flow Map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understand where AI can provide the most significant value, it is essential to first visualize how currently operates and how data moves through its core processes. This section provides a conceptual map and narrative description of these flows, highlighting key systems, data generation points, and interdependencies.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Conceptual Diagram: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 conceptual flowchart or swimlane diagram would be inserted here. For this text-based output, a descriptive alternative is provided. Imagine a diagram depicting the following flow):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diagram would illustrate the main business functions:</w:t>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Marketing &amp; Lead Generation:</w:t>
      </w:r>
      <w:r w:rsidDel="00000000" w:rsidR="00000000" w:rsidRPr="00000000">
        <w:rPr>
          <w:rtl w:val="0"/>
        </w:rPr>
        <w:t xml:space="preserve"> Activities like online advertising, social media engagement, and content creation, generating data such_as website traffic, lead information (e.g., contact details, source), and campaign performance metrics. This data often flows into a CRM or spreadsheets.</w:t>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Sales Process:</w:t>
      </w:r>
      <w:r w:rsidDel="00000000" w:rsidR="00000000" w:rsidRPr="00000000">
        <w:rPr>
          <w:rtl w:val="0"/>
        </w:rPr>
        <w:t xml:space="preserve"> From initial prospect engagement (e.g., demo request, inquiry) to nurturing, proposal generation, closing the sale, and recording customer information. Data generated includes prospect interactions, sales pipeline status, and customer acquisition details, typically managed in a CRM and potentially separate quoting tools.</w:t>
      </w:r>
    </w:p>
    <w:p w:rsidR="00000000" w:rsidDel="00000000" w:rsidP="00000000" w:rsidRDefault="00000000" w:rsidRPr="00000000" w14:paraId="0000001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Service/Product Delivery:</w:t>
      </w:r>
      <w:r w:rsidDel="00000000" w:rsidR="00000000" w:rsidRPr="00000000">
        <w:rPr>
          <w:rtl w:val="0"/>
        </w:rPr>
        <w:t xml:space="preserve"> The core operational workflow for delivering the business's offerings. This could involve project management stages for a service business (e.g., client onboarding, service execution, completion) or inventory management, order processing, and fulfillment for a retail business. Data includes project status, resource allocation, inventory levels, order details, and shipping information, often residing in operational systems, spreadsheets, or even email communications.</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Customer Support &amp; Post-Sale Interaction:</w:t>
      </w:r>
      <w:r w:rsidDel="00000000" w:rsidR="00000000" w:rsidRPr="00000000">
        <w:rPr>
          <w:rtl w:val="0"/>
        </w:rPr>
        <w:t xml:space="preserve"> Handling customer inquiries, complaints, feedback, and follow-up services. Data generated includes support tickets, communication logs (email, phone), customer satisfaction scores, and return/warranty information, often managed via email, a helpdesk system (if any), or notes in a CRM.</w:t>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Finance &amp; Accounting:</w:t>
      </w:r>
      <w:r w:rsidDel="00000000" w:rsidR="00000000" w:rsidRPr="00000000">
        <w:rPr>
          <w:rtl w:val="0"/>
        </w:rPr>
        <w:t xml:space="preserve"> Invoicing, payment processing, expense management, and financial reporting. Data includes sales transactions, purchase orders, supplier invoices, payroll data, and financial statements, typically managed in accounting software.</w:t>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Supplier Management:</w:t>
      </w:r>
      <w:r w:rsidDel="00000000" w:rsidR="00000000" w:rsidRPr="00000000">
        <w:rPr>
          <w:rtl w:val="0"/>
        </w:rPr>
        <w:t xml:space="preserve"> Interactions with suppliers, including ordering, receiving goods/services, and payments. Data includes supplier contracts, purchase orders, delivery confirmations, and payment records.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Narrative Description: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operational flow at typically begins with </w:t>
      </w:r>
      <w:r w:rsidDel="00000000" w:rsidR="00000000" w:rsidRPr="00000000">
        <w:rPr>
          <w:b w:val="1"/>
          <w:rtl w:val="0"/>
        </w:rPr>
        <w:t xml:space="preserve">Marketing &amp; Lead Generation</w:t>
      </w:r>
      <w:r w:rsidDel="00000000" w:rsidR="00000000" w:rsidRPr="00000000">
        <w:rPr>
          <w:rtl w:val="0"/>
        </w:rPr>
        <w:t xml:space="preserve">. Data from website interactions, social media, and advertising campaigns (e.g., click-through rates, lead forms) is often manually collated or partially captured in a basic CRM or spreadsheets. Leads are then funneled to the </w:t>
      </w:r>
      <w:r w:rsidDel="00000000" w:rsidR="00000000" w:rsidRPr="00000000">
        <w:rPr>
          <w:b w:val="1"/>
          <w:rtl w:val="0"/>
        </w:rPr>
        <w:t xml:space="preserve">Sales Process</w:t>
      </w:r>
      <w:r w:rsidDel="00000000" w:rsidR="00000000" w:rsidRPr="00000000">
        <w:rPr>
          <w:rtl w:val="0"/>
        </w:rPr>
        <w:t xml:space="preserve">. Sales interactions, proposal details, and customer data are recorded, though inconsistencies can arise if data entry is not standardized across the team.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sale is made, the </w:t>
      </w:r>
      <w:r w:rsidDel="00000000" w:rsidR="00000000" w:rsidRPr="00000000">
        <w:rPr>
          <w:b w:val="1"/>
          <w:rtl w:val="0"/>
        </w:rPr>
        <w:t xml:space="preserve">Service/Product Delivery</w:t>
      </w:r>
      <w:r w:rsidDel="00000000" w:rsidR="00000000" w:rsidRPr="00000000">
        <w:rPr>
          <w:rtl w:val="0"/>
        </w:rPr>
        <w:t xml:space="preserve"> workflow is initiated. For example, if is a service provider, this involves client onboarding, task assignment, and project tracking, often managed through a combination of email, shared documents, and potentially a project management tool. Data regarding project progress, resource utilization, and completion milestones is generated. If it's a retail business, this stage involves inventory checks, order processing, and fulfillment, with data points like stock levels, order status, and shipping details being critical.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the customer lifecycle, </w:t>
      </w:r>
      <w:r w:rsidDel="00000000" w:rsidR="00000000" w:rsidRPr="00000000">
        <w:rPr>
          <w:b w:val="1"/>
          <w:rtl w:val="0"/>
        </w:rPr>
        <w:t xml:space="preserve">Customer Support &amp; Post-Sale Interaction</w:t>
      </w:r>
      <w:r w:rsidDel="00000000" w:rsidR="00000000" w:rsidRPr="00000000">
        <w:rPr>
          <w:rtl w:val="0"/>
        </w:rPr>
        <w:t xml:space="preserve"> occurs. Inquiries, feedback, and issue resolution are handled, primarily through email and phone calls, with summaries potentially logged in the CRM or separate notes. This is a rich source of unstructured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these core functions are </w:t>
      </w:r>
      <w:r w:rsidDel="00000000" w:rsidR="00000000" w:rsidRPr="00000000">
        <w:rPr>
          <w:b w:val="1"/>
          <w:rtl w:val="0"/>
        </w:rPr>
        <w:t xml:space="preserve">Finance &amp; Accounting</w:t>
      </w:r>
      <w:r w:rsidDel="00000000" w:rsidR="00000000" w:rsidRPr="00000000">
        <w:rPr>
          <w:rtl w:val="0"/>
        </w:rPr>
        <w:t xml:space="preserve">, where transactional data from sales and expenses is processed using accounting software , and </w:t>
      </w:r>
      <w:r w:rsidDel="00000000" w:rsidR="00000000" w:rsidRPr="00000000">
        <w:rPr>
          <w:b w:val="1"/>
          <w:rtl w:val="0"/>
        </w:rPr>
        <w:t xml:space="preserve">Supplier Management</w:t>
      </w:r>
      <w:r w:rsidDel="00000000" w:rsidR="00000000" w:rsidRPr="00000000">
        <w:rPr>
          <w:rtl w:val="0"/>
        </w:rPr>
        <w:t xml:space="preserve">, involving procurement and payment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Observations from the Flow:</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Decision Points:</w:t>
      </w:r>
      <w:r w:rsidDel="00000000" w:rsidR="00000000" w:rsidRPr="00000000">
        <w:rPr>
          <w:rtl w:val="0"/>
        </w:rPr>
        <w:t xml:space="preserve"> Critical decision points, such as qualifying a lead, pricing a service/product, prioritizing support tickets, or reordering stock, often rely on information that may be fragmented across different systems or based on individual experience rather than comprehensive data analysis.</w:t>
      </w:r>
    </w:p>
    <w:p w:rsidR="00000000" w:rsidDel="00000000" w:rsidP="00000000" w:rsidRDefault="00000000" w:rsidRPr="00000000" w14:paraId="0000001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 Handoffs:</w:t>
      </w:r>
      <w:r w:rsidDel="00000000" w:rsidR="00000000" w:rsidRPr="00000000">
        <w:rPr>
          <w:rtl w:val="0"/>
        </w:rPr>
        <w:t xml:space="preserve"> Several points in the workflow involve manual data transfer between systems or departments (e.g., sales data to accounting, customer feedback to product/service improvement discussions). These handoffs are prone to delays and errors.</w:t>
      </w:r>
    </w:p>
    <w:p w:rsidR="00000000" w:rsidDel="00000000" w:rsidP="00000000" w:rsidRDefault="00000000" w:rsidRPr="00000000" w14:paraId="0000001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Fragmentation:</w:t>
      </w:r>
      <w:r w:rsidDel="00000000" w:rsidR="00000000" w:rsidRPr="00000000">
        <w:rPr>
          <w:rtl w:val="0"/>
        </w:rPr>
        <w:t xml:space="preserve"> Customer data, for instance, might exist in the CRM, email correspondence, accounting software, and website analytics, without a unified view. This is a common scenario where visualizing the flow reveals "hidden factories" – informal, undocumented processes or workarounds developed organically to bridge gaps between systems or fill process lacunae. These often consume significant resources and are prime candidates for AI-driven automation or process re-engineering.</w:t>
      </w:r>
    </w:p>
    <w:p w:rsidR="00000000" w:rsidDel="00000000" w:rsidP="00000000" w:rsidRDefault="00000000" w:rsidRPr="00000000" w14:paraId="0000001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Unstructured Data Generation:</w:t>
      </w:r>
      <w:r w:rsidDel="00000000" w:rsidR="00000000" w:rsidRPr="00000000">
        <w:rPr>
          <w:rtl w:val="0"/>
        </w:rPr>
        <w:t xml:space="preserve"> Significant amounts of valuable data, particularly from customer interactions (emails, call notes) and supplier communications, are generated in unstructured formats. This data is often underutilized for strategic insights due to the difficulty of manual analysis. This indicates a clear need for AI capabilities in Natural Language Processing (NLP) to unlock its value.</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Individual Dependencies:</w:t>
      </w:r>
      <w:r w:rsidDel="00000000" w:rsidR="00000000" w:rsidRPr="00000000">
        <w:rPr>
          <w:rtl w:val="0"/>
        </w:rPr>
        <w:t xml:space="preserve"> The flow may also highlight reliance on specific individuals for critical tasks or knowledge (e.g., a particular salesperson's way of tracking follow-ups, or one person understanding the intricacies of a legacy system). This presents a business continuity risk that AI, through knowledge base creation or automated decision support, could help mitigate.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Understanding this operational and data flow provides the necessary context for identifying specific pain points and the corresponding AI opportunities detailed in the next section.</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Identified Pain Points &amp; Potential AI-Driven Solutions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of's operations and data flow has surfaced several pain points that currently hinder efficiency, customer satisfaction, or strategic decision-making. Many of these challenges, common in SMEs, can be effectively addressed through the targeted application of AI technologies. It's important to recognize that what might appear as "people problems" (e.g., inconsistent service, missed follow-ups) are often rooted in process inefficiencies or information access gaps that AI can systematically resolve. Furthermore, the cumulative "cost of inaction" for some of these pain points, especially concerning customer experience or missed opportunities, may be significantly underestimated by the business. AI solutions in these areas can therefore yield a disproportionately high return on investment.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details these pain points, pairing them with potential AI-driven solutions and their anticipated business impact. Some AI solutions offer synergistic benefits, addressing multiple pain points simultaneously; for example, an AI-enhanced CRM can improve sales follow-up, personalize marketing efforts, and provide richer customer insights.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Pain Point to AI Solution Matrix</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Identified Pain Point</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(Location in Workflow, Affected Stakeholders)</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Quantifiable/Qualitative Impact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AI Solution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AI Technologies Involved</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Anticipated Business Value/Impact (Efficiency Gain, Cost Reduction, Revenue Growth, CX Improvement etc.)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Implementation Complexity (High/Medium/Low)</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Data Requirements/Sources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High Manual Effort in Data Entry &amp; Processing</w:t>
            </w:r>
            <w:r w:rsidDel="00000000" w:rsidR="00000000" w:rsidRPr="00000000">
              <w:rPr>
                <w:rtl w:val="0"/>
              </w:rPr>
              <w:t xml:space="preserve"> (e.g., invoices, new customer information, order details)</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Across Sales, Operations, Finance; Affects admin staff, sales team, finance team.</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Estimated X hours/week spent on manual data entry. &lt;br&gt; - Prone to Y% error rate, requiring rework. &lt;br&gt; - Delays in processing (e.g., invoice payments, order fulfillment).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AI-powered Optical Character Recognition (OCR) and data extraction tools for documents; Robotic Process Automation (RPA) for rule-based data entry into systems.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OCR, RPA, Machine Learning (for intelligent data capture)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Reduce data entry time by up to 80%. &lt;br&gt; - Improve data accuracy significantly. &lt;br&gt; - Accelerate process cycles (e.g., faster invoicing, quicker onboarding). &lt;br&gt; - Free up staff for higher-value tasks.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Scanned documents (invoices, forms), Email attachments, CRM data, Order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Inconsistent Customer Follow-up &amp; Lead Nurturing</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&amp; Marketing; Affects sales team, marketing team, potential customers.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Leads not consistently followed up, leading to lost sales opportunities (estimated Z% leakage). &lt;br&gt; - Generic communication, low engagement rates. &lt;br&gt; - Difficulty prioritizing high-potential leads.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 an AI-driven CRM assistant for automated follow-up reminders, personalized communication drafts, and lead scoring.</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NLP, Machine Learning (Predictive Analytics for lead scoring)</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Improve lead conversion rates by an estimated 10-20%. &lt;br&gt; - Increase sales team efficiency. &lt;br&gt; - Enhance customer engagement through personalized outreach. &lt;br&gt; - Reduce missed opportunities.</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CRM data (contact info, interaction history), Email marketing platform data, Website analytics.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Difficulty in Forecasting Demand (Inventory/Resource Planning)</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Sales; Affects inventory managers, service schedulers, finance.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Stockouts leading to lost sales and customer dissatisfaction. &lt;br&gt; - Overstocking leading to increased holding costs and waste. &lt;br&gt; - Inefficient resource allocation for service businesses.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 AI-based demand forecasting models leveraging historical sales data, seasonality, and market trends.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 (Time Series Analysis, Regression Models), Predictive Analytics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Reduce inventory holding costs by 15-25%. &lt;br&gt; - Improve stock availability / Minimize service delays. &lt;br&gt; - Optimize resource allocation. &lt;br&gt; - Enhance cash flow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High</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 sales data, Inventory records, CRM data, Marketing campaign data, External factors (e.g., holidays, economic indicators - if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Time-Consuming Customer Support for Repetitive Queries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Service; Affects support staff, customers.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Support staff spend significant time on FAQs. &lt;br&gt; - Delayed responses during peak hours. &lt;br&gt; - Inconsistent answers to common questions.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an AI-powered chatbot on the website/messaging platforms to handle FAQs and basic troubleshooting 24/7.</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NLP, Machine Learning</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Reduce support ticket volume for common issues by 30-50%. &lt;br&gt; - Provide instant responses, improving customer satisfaction. &lt;br&gt; - Free up human agents for complex issues. &lt;br&gt; - Lower customer service costs.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FAQ documents, Website content, Historical support tickets, Product/service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Limited Insights from Customer Feedback &amp; Communications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Sales, Product/Service Development; Affects all customer-facing teams and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Valuable feedback in emails, reviews, social media is often missed or manually reviewed sporadically. &lt;br&gt; - Difficulty identifying emerging trends or widespread issues quickly. &lt;br&gt; - Missed opportunities for product/service improvement.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 AI tools for sentiment analysis and topic modeling of unstructured customer feedback from various channels.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NLP, Text Analytics, Machine Learning</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Gain actionable insights into customer sentiment and pain points. &lt;br&gt; - Identify product/service improvement opportunities faster. &lt;br&gt; - Improve customer retention by addressing concerns proactively. &lt;br&gt; - Enhance marketing message relevance.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emails, Social media comments, Online reviews, Survey responses, Support chat logs.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Inefficient Internal Workflow Management &amp; Task Assignment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Across all departments; Affects team productivity and project timelines.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Manual task tracking and assignment. &lt;br&gt; - Bottlenecks due to unclear responsibilities or overloaded individuals. &lt;br&gt; - Difficulty monitoring project progress effectively.</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 AI-enhanced project management or workflow automation tools for intelligent task assignment, progress tracking, and bottleneck identification.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 Workflow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Improve project completion times. &lt;br&gt; - Enhance team productivity and collaboration. &lt;br&gt; - Reduce administrative overhead in task management. &lt;br&gt; - Better resource utilization.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management data, Team calendars, Task lists, Communication logs (e.g., Slack, Teams).</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Addressing these pain points with the proposed AI solutions can create a more agile, efficient, and customer-centric operation for, laying a strong foundation for future growth and innovation. The prioritization of these solutions will be discussed further in the Strategic Recommendations section.</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Data Landscape Overview</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understanding of's data assets is fundamental to harnessing the power of AI. This section provides an inventory of data sources, characterizes the types and nature of the data, outlines current data management practices, assesses data quality, and identifies existing data silos. Many businesses, especially SMEs, possess "dark data" – information collected as a byproduct of operations but not actively used for insights or decision-making. Unlocking this data with AI represents a significant opportunity.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Source Inventory &amp; Characterization: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utilizes a variety of internal and external data sources. The prevalence of unstructured data (e.g., emails, social media comments, customer feedback in free-text fields) is notable. Currently, manual methods for handling this unstructured data are likely inefficient and limit its strategic use, making this a key area for AI intervention, particularly with Natural Language Processing (NLP) techniques.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Data Source Inventory and Characterization</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Source Name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Business Function Supported</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Types (Structured, Unstructured, Semi-Structured; Examples)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Volume/Frequency</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Collection Method</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System/Platform</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Access Tools/Users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Observed Data Quality Issues (Examples)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Business Processes Reliant on this Data</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for AI Utilization (High/Medium/Low)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Customer Relationship Management (CRM) System</w:t>
            </w:r>
            <w:r w:rsidDel="00000000" w:rsidR="00000000" w:rsidRPr="00000000">
              <w:rPr>
                <w:rtl w:val="0"/>
              </w:rPr>
              <w:t xml:space="preserve"> (e.g.,)</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Marketing, Customer Service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Contact details, company info, deal stage, purchase history. Semi-structured: Notes fields.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Daily updates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entry, Web form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team, Marketing team via CRM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Incomplete contact fields, inconsistent lead source tagging, outdated interaction logs.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management, Sales forecasting, Customer communication, Marketing campaigns.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(for lead scoring, personalization, churn prediction, sales automation)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Accounting Software</w:t>
            </w:r>
            <w:r w:rsidDel="00000000" w:rsidR="00000000" w:rsidRPr="00000000">
              <w:rPr>
                <w:rtl w:val="0"/>
              </w:rPr>
              <w:t xml:space="preserve"> (e.g., QuickBooks, Xero)</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Finance,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Invoices, payments, expenses, financial statements, customer/supplier master data.</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Daily/Weekly updates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entry, Bank feeds, Integration with POS/CRM (if any)</w:t>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 Business Owner via software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Occasional miscategorized expenses, delays in reconciling accounts.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reporting, Invoicing, Payroll, Tax preparation.</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(for anomaly detection, fraud prevention, cash flow forecasting)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Point of Sale (POS) System</w:t>
            </w:r>
            <w:r w:rsidDel="00000000" w:rsidR="00000000" w:rsidRPr="00000000">
              <w:rPr>
                <w:rtl w:val="0"/>
              </w:rPr>
              <w:t xml:space="preserve"> (If applicable, e.g., for retail/service with direct sales)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Operations, Inventory</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Transaction details, items sold, payment type, customer ID (if captured), timestamps.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Real-time/Daily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at point of sale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staff, Store Manager via POS interface/reports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Inconsistent product codes if manually entered, occasional sync issues with inventory.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tracking, Inventory management, Customer behavior analysis (at transaction level).</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(for sales forecasting, inventory optimization, customer segmentation)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 Communications</w:t>
            </w:r>
            <w:r w:rsidDel="00000000" w:rsidR="00000000" w:rsidRPr="00000000">
              <w:rPr>
                <w:rtl w:val="0"/>
              </w:rPr>
              <w:t xml:space="preserve"> (e.g., Outlook, Gmail)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(Sales, Support, Operations, Admin)</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Unstructured: Email text, attachments (PDFs, Word docs, spreadsheets).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Continuous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communication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server / Cloud email service (e.g., Microsoft 365, Google Workspace)</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staff via email clients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siloed in individual inboxes, difficult to search for specific customer history or project details.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service, Sales negotiations, Project updates, Internal coordination.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(for sentiment analysis, automated response drafting, knowledge extraction, task identification)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Website Analytics</w:t>
            </w:r>
            <w:r w:rsidDel="00000000" w:rsidR="00000000" w:rsidRPr="00000000">
              <w:rPr>
                <w:rtl w:val="0"/>
              </w:rPr>
              <w:t xml:space="preserve"> (e.g., Google Analytics)</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Sales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Structured/Semi-structured: Visitor traffic, page views, bounce rates, conversion goals, user demographics, traffic sources.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Real-time/Daily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tracking script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Analytics Platform</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team, Business Owner via GA dashboard</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can be overwhelming if not properly segmented/filtered; goal tracking might be basic.</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campaign analysis, Website performance optimization, Lead generation tracking.</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(for predictive analytics on user behavior, campaign optimization recommendations)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Spreadsheets</w:t>
            </w:r>
            <w:r w:rsidDel="00000000" w:rsidR="00000000" w:rsidRPr="00000000">
              <w:rPr>
                <w:rtl w:val="0"/>
              </w:rPr>
              <w:t xml:space="preserve"> (e.g., Excel, Google Sheets)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(Operations, Finance, Sales, HR)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Budgets, project plans, ad-hoc lists, manual tracking.</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Ad-hoc updates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entry</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drives, Shared cloud storage (e.g., OneDrive, Google Drive)</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staff via Excel/Sheets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control issues, inconsistent formulas, high risk of manual error, data duplication across sheets.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Ad-hoc reporting, Budgeting, Project tracking, Temporary data storage.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(for automating data aggregation, identifying anomalies in manual logs, as a source for more robust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Social Media Platforms</w:t>
            </w:r>
            <w:r w:rsidDel="00000000" w:rsidR="00000000" w:rsidRPr="00000000">
              <w:rPr>
                <w:rtl w:val="0"/>
              </w:rPr>
              <w:t xml:space="preserve"> (e.g., Facebook, LinkedIn, Instagram - if used for business)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Customer Service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Unstructured: Posts, comments, messages, reviews. Semi-structured: Follower counts, engagement metrics.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Daily/Weekly</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monitoring, Platform analytics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team via platform interfaces</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 to aggregate feedback across platforms, sentiment often manually assessed.</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 monitoring, Customer engagement, Lead generation, Market feedback.</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(for social listening, sentiment analysis, trend identification, automated content scheduling)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Supplier Portals / Communications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Procurement,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Structured/Unstructured: Product catalogs, pricing, order confirmations, delivery schedules, invoices (often PDFs).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As needed</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 access, Email</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Supplier websites, Email</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Procurement/Operations staff</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formats vary by supplier, manual extraction of details from PDFs/emails is common.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Purchasing, Inventory replenishment, Supplier relationship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(for automating purchase order creation, tracking supplier performance, price comparison)</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Lifecycle Management:</w:t>
      </w:r>
    </w:p>
    <w:p w:rsidR="00000000" w:rsidDel="00000000" w:rsidP="00000000" w:rsidRDefault="00000000" w:rsidRPr="00000000" w14:paraId="000000B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Collection:</w:t>
      </w:r>
      <w:r w:rsidDel="00000000" w:rsidR="00000000" w:rsidRPr="00000000">
        <w:rPr>
          <w:rtl w:val="0"/>
        </w:rPr>
        <w:t xml:space="preserve"> Data is collected through a mix of manual entry (e.g., into CRM, accounting software, spreadsheets), automated capture (e.g., website analytics, POS transactions), and direct interactions (e.g., customer emails, surveys if conducted). Reliance on manual entry is a significant source of potential data quality issues.</w:t>
      </w:r>
    </w:p>
    <w:p w:rsidR="00000000" w:rsidDel="00000000" w:rsidP="00000000" w:rsidRDefault="00000000" w:rsidRPr="00000000" w14:paraId="000000C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Processing:</w:t>
      </w:r>
      <w:r w:rsidDel="00000000" w:rsidR="00000000" w:rsidRPr="00000000">
        <w:rPr>
          <w:rtl w:val="0"/>
        </w:rPr>
        <w:t xml:space="preserve"> Currently, data processing appears to be limited. While some systems perform basic validation, comprehensive data cleaning, transformation, or aggregation across different sources is likely minimal or performed ad-hoc, often manually in spreadsheets. This lack of systematic processing hinders the ability to derive unified insights.</w:t>
      </w:r>
    </w:p>
    <w:p w:rsidR="00000000" w:rsidDel="00000000" w:rsidP="00000000" w:rsidRDefault="00000000" w:rsidRPr="00000000" w14:paraId="000000C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Storage:</w:t>
      </w:r>
      <w:r w:rsidDel="00000000" w:rsidR="00000000" w:rsidRPr="00000000">
        <w:rPr>
          <w:rtl w:val="0"/>
        </w:rPr>
        <w:t xml:space="preserve"> Data is stored in a variety of systems: cloud-based SaaS platforms (CRM, accounting), local spreadsheets, email servers, and potentially on-premise servers for specific applications or older data. This distributed storage contributes to data silos.</w:t>
      </w:r>
    </w:p>
    <w:p w:rsidR="00000000" w:rsidDel="00000000" w:rsidP="00000000" w:rsidRDefault="00000000" w:rsidRPr="00000000" w14:paraId="000000C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w:t>
      </w:r>
      <w:r w:rsidDel="00000000" w:rsidR="00000000" w:rsidRPr="00000000">
        <w:rPr>
          <w:rtl w:val="0"/>
        </w:rPr>
        <w:t xml:space="preserve"> Data access is typically through the native interfaces of the respective software tools (e.g., CRM dashboard, accounting software reports, email clients). There is likely no centralized data access point or business intelligence tool that provides a holistic view across these disparate sources.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Quality Assessment: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Observations indicate that data quality is a concern that needs proactive management. Common issues likely include :</w:t>
      </w:r>
    </w:p>
    <w:p w:rsidR="00000000" w:rsidDel="00000000" w:rsidP="00000000" w:rsidRDefault="00000000" w:rsidRPr="00000000" w14:paraId="000000C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Completeness:</w:t>
      </w:r>
      <w:r w:rsidDel="00000000" w:rsidR="00000000" w:rsidRPr="00000000">
        <w:rPr>
          <w:rtl w:val="0"/>
        </w:rPr>
        <w:t xml:space="preserve"> Missing fields in customer records (e.g., incomplete addresses, missing contact preferences in the CRM), or incomplete product descriptions.</w:t>
      </w:r>
    </w:p>
    <w:p w:rsidR="00000000" w:rsidDel="00000000" w:rsidP="00000000" w:rsidRDefault="00000000" w:rsidRPr="00000000" w14:paraId="000000C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Consistency:</w:t>
      </w:r>
      <w:r w:rsidDel="00000000" w:rsidR="00000000" w:rsidRPr="00000000">
        <w:rPr>
          <w:rtl w:val="0"/>
        </w:rPr>
        <w:t xml:space="preserve"> Variations in how data is entered (e.g., different formats for dates or customer names, inconsistent use of categories or tags across systems).</w:t>
      </w:r>
    </w:p>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w:t>
      </w:r>
      <w:r w:rsidDel="00000000" w:rsidR="00000000" w:rsidRPr="00000000">
        <w:rPr>
          <w:rtl w:val="0"/>
        </w:rPr>
        <w:t xml:space="preserve"> Typographical errors in manual entries, outdated customer information, or incorrect stock levels due to delays in updates.</w:t>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Timeliness:</w:t>
      </w:r>
      <w:r w:rsidDel="00000000" w:rsidR="00000000" w:rsidRPr="00000000">
        <w:rPr>
          <w:rtl w:val="0"/>
        </w:rPr>
        <w:t xml:space="preserve"> Data not being updated in real-time or with sufficient frequency, leading to decisions based on stale information (e.g., sales reports that are a week old). These data quality issues are often systemic, stemming from inconsistent data entry practices, lack of automated validation rules, and the siloed nature of the data systems. Addressing these is a non-negotiable prerequisite for successful AI implementation, as AI models trained on poor-quality data will inevitably produce unreliable results.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Silos and Fragmentation: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silos are evident, with information often confined to the department or system where it was generated. For example:</w:t>
      </w:r>
    </w:p>
    <w:p w:rsidR="00000000" w:rsidDel="00000000" w:rsidP="00000000" w:rsidRDefault="00000000" w:rsidRPr="00000000" w14:paraId="000000C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Marketing campaign data in an email platform may not be easily correlated with sales conversion data in the CRM.</w:t>
      </w:r>
    </w:p>
    <w:p w:rsidR="00000000" w:rsidDel="00000000" w:rsidP="00000000" w:rsidRDefault="00000000" w:rsidRPr="00000000" w14:paraId="000000C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Customer service interaction details in emails might not be visible to the sales team when they next interact with that customer.</w:t>
      </w:r>
    </w:p>
    <w:p w:rsidR="00000000" w:rsidDel="00000000" w:rsidP="00000000" w:rsidRDefault="00000000" w:rsidRPr="00000000" w14:paraId="000000C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Financial data in accounting software is likely separate from operational data that drives costs or revenue. This fragmentation makes it difficult to obtain a 360-degree view of customers or overall business performance, hindering strategic decision-making and operational efficiency. AI solutions, particularly those requiring integrated datasets for training, will be challenged by these silos.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robust data landscape is the cornerstone of effective AI. The current assessment indicates a need for focused efforts on data integration, quality improvement, and governance to prepare for successful AI adoption.</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Technological Readiness Assessment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Evaluating's current technology stack, IT infrastructure, existing automation levels, analytical capabilities, and overall approach to data governance and technology adoption is crucial for determining its readiness to implement and sustain AI solutions. SMEs often utilize a patchwork of disconnected tools, which can lead to "accidental tech debt" and create significant integration challenges for AI initiatives that depend on unified data.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Current Technology Stack Mapping: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employs a range of software applications and IT infrastructure components typical for a business of its size.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Technology Stack and AI Maturity Scorecard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Technology/System Category</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Tool/Platform Used (Example)</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Purpose/Function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Version/Age (if applicable)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Integration Capabilities (e.g., API access, Zapier, Native integrations)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Level of Automation Utilized (Low/Medium/High with examples)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for Data Analytics/Reporting (Yes/No, Tools Used)</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Assessed AI Readiness of this Component (Low/Medium/High)</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Gaps/Limitations for AI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CRM</w:t>
            </w:r>
          </w:p>
        </w:tc>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relationship management, sales tracking, contact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Current Cloud Version / 3 years old]</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Native email integration, Zapier, Limited API / None]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(e.g., Basic email templates, manual follow-up reminders).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(Built-in dashboards, basic sales reports).</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(if cloud-based with API) / Low (if spreadsheet or very old system)</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often siloed, limited customization for AI data fields, potential lack of robust API for real-time data flow.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Accounting Software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record keeping, invoicing, payroll, expense tracking.</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Current Cloud Version]</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(e.g., Automated bank reconciliations, recurring invoices).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(Standard financial reports, basic dashboards).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transactional data, may require significant transformation for AI; API access might be limited for deep integration.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Collaboration Tools</w:t>
            </w:r>
          </w:p>
        </w:tc>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communication, file sharing, project collaboration.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Current Cloud Version]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(e.g., Automated notifications in Teams/Slack, shared document workflows).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(Primarily for communication, not structured data analysis)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(Unstructured data in chats/docs can be mined by AI; platform APIs exist)</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Unstructured data needs NLP; data governance for shared files might be weak.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Website Platform</w:t>
            </w:r>
          </w:p>
        </w:tc>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presence, e-commerce (if applicable), lead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WordPress 6.x / 2 years since major update]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(e.g., Contact forms, basic e-commerce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(Google Analytics integration, e-commerce sales reports).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(if modern CMS with analytics) / Low (if static or outdated)</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on user behavior available but might not be deeply integrated with CRM for AI.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Marketing Automation Tools</w:t>
            </w:r>
            <w:r w:rsidDel="00000000" w:rsidR="00000000" w:rsidRPr="00000000">
              <w:rPr>
                <w:rtl w:val="0"/>
              </w:rPr>
              <w:t xml:space="preserve"> (if any)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marketing, campaign management, lead nurturing.</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Current Cloud Version]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(e.g., Automated email sequences, basic segmentation).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(Campaign performance dashboards).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High (if integrated with CRM and has good analytics)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might be siloed from sales outcomes; personalization capabilities may be basic without AI enhancement.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 Storage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storage and sharing.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Current Cloud Version]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(Manual organization).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(as a raw data source, but not an AI platform)</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Unstructured data, potential lack of organization, not a data warehouse.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On-Premise Servers</w:t>
            </w:r>
            <w:r w:rsidDel="00000000" w:rsidR="00000000" w:rsidRPr="00000000">
              <w:rPr>
                <w:rtl w:val="0"/>
              </w:rPr>
              <w:t xml:space="preserve"> (if any)</w:t>
            </w:r>
          </w:p>
        </w:tc>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Hosting legacy applications, local file storage.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5+ years old]</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Limited network access / None]</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(or very basic system logs)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Aging hardware, difficult to integrate with cloud AI, high maintenance, security risks.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 System</w:t>
            </w:r>
            <w:r w:rsidDel="00000000" w:rsidR="00000000" w:rsidRPr="00000000">
              <w:rPr>
                <w:rtl w:val="0"/>
              </w:rPr>
              <w:t xml:space="preserve"> (if applicable)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Processing sales transactions, inventory tracking (basic).</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Current Cloud/Local Version]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Accounting software integration / Limited]</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(Automated sales recording, basic inventory updates).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(Sales reports, inventory counts).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(Transactional data is valuable for AI, but integration is key)</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may not be easily accessible for external AI analysis; limited customer data capture.</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Technological Maturity Evaluation: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indicators such as the current tech stack's modernity, reliance on manual processes, and existing IT practices,'s general technological maturity can be assessed as. For instance, a heavy reliance on older on-premise systems, minimal integration between applications, and limited IT security measures would suggest a lower maturity level. Conversely, adoption of current cloud services and some level of process automation would indicate a higher maturity.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business's openness to adopting new solutions appears to be [e.g., "cautious but willing," "actively seeking improvements," or "resistant to change"]. This assessment is based on past technology adoption patterns (if known) and leadership's expressed attitude towards innovation and investment in technology. It's crucial to understand that "openness" is not solely about willingness; it also encompasses the capacity—financial, skills, and change management—to adopt and effectively utilize new technologies. A business might be willing but not able without significant support.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Existing Automation Efforts: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automation at seems to be [e.g., "minimal and ad-hoc," or "present in specific areas"]. Examples might include:</w:t>
      </w:r>
    </w:p>
    <w:p w:rsidR="00000000" w:rsidDel="00000000" w:rsidP="00000000" w:rsidRDefault="00000000" w:rsidRPr="00000000" w14:paraId="0000012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Basic email marketing sequences in Mailchimp.</w:t>
      </w:r>
    </w:p>
    <w:p w:rsidR="00000000" w:rsidDel="00000000" w:rsidP="00000000" w:rsidRDefault="00000000" w:rsidRPr="00000000" w14:paraId="000001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of spreadsheet macros for simple calculations or report formatting.</w:t>
      </w:r>
    </w:p>
    <w:p w:rsidR="00000000" w:rsidDel="00000000" w:rsidP="00000000" w:rsidRDefault="00000000" w:rsidRPr="00000000" w14:paraId="0000012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Automated bank feeds into accounting software. These existing "simple" automation efforts, however basic, indicate an underlying recognition of the value of automation and can be leveraged as starting points for more sophisticated AI-driven automation. They demonstrate a foundational level of process thinking that can be built upon.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Analytics and Reporting Capabilities: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data analytics and reporting are likely performed using. The sophistication is primarily descriptive (what happened) rather than diagnostic (why it happened) or predictive (what will happen). There is no evidence of advanced business intelligence tools like Power BI or Tableau being systematically used across the organization, though some systems may offer their own embedded analytics.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Governance, Security &amp; Privacy:</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 data governance practices appear to be [e.g., "limited" or "informal"]. While data is managed within individual applications, there isn't a cohesive, overarching strategy for data quality, security, and compliance across the business.</w:t>
      </w:r>
    </w:p>
    <w:p w:rsidR="00000000" w:rsidDel="00000000" w:rsidP="00000000" w:rsidRDefault="00000000" w:rsidRPr="00000000" w14:paraId="0000013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Ownership:</w:t>
      </w:r>
      <w:r w:rsidDel="00000000" w:rsidR="00000000" w:rsidRPr="00000000">
        <w:rPr>
          <w:rtl w:val="0"/>
        </w:rPr>
        <w:t xml:space="preserve"> Clear data owners for specific datasets are likely not formally assigned.</w:t>
      </w:r>
    </w:p>
    <w:p w:rsidR="00000000" w:rsidDel="00000000" w:rsidP="00000000" w:rsidRDefault="00000000" w:rsidRPr="00000000" w14:paraId="0000013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Protocols:</w:t>
      </w:r>
      <w:r w:rsidDel="00000000" w:rsidR="00000000" w:rsidRPr="00000000">
        <w:rPr>
          <w:rtl w:val="0"/>
        </w:rPr>
        <w:t xml:space="preserve"> Basic security measures such as passwords and potentially some cloud provider security are in place. However, comprehensive protocols like end-to-end encryption for all sensitive data in transit and at rest, robust access control policies, or regular security audits may not be systematically implemented.</w:t>
      </w:r>
    </w:p>
    <w:p w:rsidR="00000000" w:rsidDel="00000000" w:rsidP="00000000" w:rsidRDefault="00000000" w:rsidRPr="00000000" w14:paraId="0000013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Privacy Considerations:</w:t>
      </w:r>
      <w:r w:rsidDel="00000000" w:rsidR="00000000" w:rsidRPr="00000000">
        <w:rPr>
          <w:rtl w:val="0"/>
        </w:rPr>
        <w:t xml:space="preserve"> Awareness of data privacy regulations like GDPR or CCPA may be [e.g., "nascent" or "developing"], and formal policies to ensure compliance might be lacking.</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Integration and Transformation Capacity: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business's current capacity for data integration and transformation is likely [e.g., "low"]. Data often resides in silos within specific applications (as noted in Table 3 and Section 4). Integrating this data for a unified view or for AI model training would present challenges due to:</w:t>
      </w:r>
    </w:p>
    <w:p w:rsidR="00000000" w:rsidDel="00000000" w:rsidP="00000000" w:rsidRDefault="00000000" w:rsidRPr="00000000" w14:paraId="0000013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Lack of standardized APIs in some older systems.</w:t>
      </w:r>
    </w:p>
    <w:p w:rsidR="00000000" w:rsidDel="00000000" w:rsidP="00000000" w:rsidRDefault="00000000" w:rsidRPr="00000000" w14:paraId="0000013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Reliance on manual data export/import processes.</w:t>
      </w:r>
    </w:p>
    <w:p w:rsidR="00000000" w:rsidDel="00000000" w:rsidP="00000000" w:rsidRDefault="00000000" w:rsidRPr="00000000" w14:paraId="0000013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Limited in-house technical expertise for setting up and managing integration pipelines.</w:t>
      </w:r>
    </w:p>
    <w:p w:rsidR="00000000" w:rsidDel="00000000" w:rsidP="00000000" w:rsidRDefault="00000000" w:rsidRPr="00000000" w14:paraId="0000013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Budget constraints for acquiring sophisticated integration tools.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Overall AI Maturity Score (Qualitative):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Considering the current technology stack, limited existing automation, foundational analytics capabilities, and developing data governance practices,'s overall AI maturity can be categorized as ****. The business is likely aware of AI's potential but has not yet systematically implemented AI solutions or built the necessary comprehensive infrastructure. There are foundational elements in place (some digital tools, data generation), but significant groundwork is needed in data management, integration, and strategic AI planning to progress.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assessment indicates that while there are hurdles, there is also a clear opportunity to strategically build technological capabilities that will support impactful AI adoption.</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Strategic Recommendations for Foundational AI Infrastructure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to successfully leverage Artificial Intelligence, a strategic approach to building foundational AI infrastructure is essential. This involves not only implementing new technologies but also refining data management practices, fostering necessary skills, and managing organizational change. For SMEs, this journey should prioritize flexibility and scalability, often through cloud services, allowing for a pay-as-you-go model that adapts to evolving needs and de-risks initial investments. A successful AI roadmap is a business transformation plan, emphasizing people and processes alongside technology.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Foundational AI Infrastructure Build-Out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components of a foundational AI infrastructure suitable for include:</w:t>
      </w:r>
    </w:p>
    <w:p w:rsidR="00000000" w:rsidDel="00000000" w:rsidP="00000000" w:rsidRDefault="00000000" w:rsidRPr="00000000" w14:paraId="0000014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Management &amp; Integration Layer:</w:t>
      </w:r>
      <w:r w:rsidDel="00000000" w:rsidR="00000000" w:rsidRPr="00000000">
        <w:rPr>
          <w:rtl w:val="0"/>
        </w:rPr>
        <w:t xml:space="preserve"> This is the bedrock of any AI initiative.</w:t>
      </w:r>
    </w:p>
    <w:p w:rsidR="00000000" w:rsidDel="00000000" w:rsidP="00000000" w:rsidRDefault="00000000" w:rsidRPr="00000000" w14:paraId="0000014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Pipelines:</w:t>
      </w:r>
      <w:r w:rsidDel="00000000" w:rsidR="00000000" w:rsidRPr="00000000">
        <w:rPr>
          <w:rtl w:val="0"/>
        </w:rPr>
        <w:t xml:space="preserve"> Implement robust and, where possible, automated data pipelines to collect, ingest, and process data from key sources identified in Table 2 (e.g., CRM, accounting software, website analytics, POS). For an SME, this could start with leveraging built-in integration features of existing cloud software, using tools like Zapier for simple connections, or adopting scalable cloud-native ETL/ELT services (e.g., AWS Glue, Azure Data Factory, Google Cloud Dataflow) as needs grow. The goal is to move away from manual data extraction and aggregation.</w:t>
      </w:r>
    </w:p>
    <w:p w:rsidR="00000000" w:rsidDel="00000000" w:rsidP="00000000" w:rsidRDefault="00000000" w:rsidRPr="00000000" w14:paraId="0000014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Quality &amp; Governance:</w:t>
      </w:r>
      <w:r w:rsidDel="00000000" w:rsidR="00000000" w:rsidRPr="00000000">
        <w:rPr>
          <w:rtl w:val="0"/>
        </w:rPr>
        <w:t xml:space="preserve"> Establish formal data governance practices. This includes defining data standards (e.g., for customer information, product codes), implementing data validation rules at points of entry, and initiating regular data cleansing processes. AI-powered data quality tools can assist in identifying and rectifying inconsistencies, duplicates, and inaccuracies. Breaking down data silos (e.g., by integrating CRM and marketing data) is critical.</w:t>
      </w:r>
    </w:p>
    <w:p w:rsidR="00000000" w:rsidDel="00000000" w:rsidP="00000000" w:rsidRDefault="00000000" w:rsidRPr="00000000" w14:paraId="0000014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AI-Suitable Data Storage:</w:t>
      </w:r>
      <w:r w:rsidDel="00000000" w:rsidR="00000000" w:rsidRPr="00000000">
        <w:rPr>
          <w:rtl w:val="0"/>
        </w:rPr>
        <w:t xml:space="preserve"> Transition towards a centralized data storage solution that can support AI workloads. Depending on data volume and complexity, this could range from a well-structured cloud database to a simple data lake (e.g., using AWS S3, Azure Blob Storage) or a cloud data warehouse (e.g., Snowflake, BigQuery, Redshift) for more advanced analytics. This allows for a single source of truth for AI models.</w:t>
      </w:r>
    </w:p>
    <w:p w:rsidR="00000000" w:rsidDel="00000000" w:rsidP="00000000" w:rsidRDefault="00000000" w:rsidRPr="00000000" w14:paraId="0000014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Compute Resources:</w:t>
      </w:r>
    </w:p>
    <w:p w:rsidR="00000000" w:rsidDel="00000000" w:rsidP="00000000" w:rsidRDefault="00000000" w:rsidRPr="00000000" w14:paraId="0000014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model training and inference can be computationally intensive. Leverage scalable cloud-based compute resources (e.g., virtual machines with GPUs/CPUs on AWS, Azure, or Google Cloud Platform) that can be provisioned on demand. Platforms like Amazon SageMaker, Azure Machine Learning, or Google AI Platform offer managed environments for the entire machine learning lifecycle, reducing infrastructure management overhead.</w:t>
      </w:r>
    </w:p>
    <w:p w:rsidR="00000000" w:rsidDel="00000000" w:rsidP="00000000" w:rsidRDefault="00000000" w:rsidRPr="00000000" w14:paraId="0000014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Development &amp; Deployment (MLOps Lite for SMEs):</w:t>
      </w:r>
    </w:p>
    <w:p w:rsidR="00000000" w:rsidDel="00000000" w:rsidP="00000000" w:rsidRDefault="00000000" w:rsidRPr="00000000" w14:paraId="0000014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Start with manageable MLOps (Machine Learning Operations) practices. This involves using tools and processes for versioning datasets and models, automating model training and deployment where feasible, and monitoring model performance. Many cloud AI platforms provide built-in MLOps capabilities. The focus for an SME should be on reproducibility and reliability rather than highly complex MLOps pipelines initially.</w:t>
      </w:r>
    </w:p>
    <w:p w:rsidR="00000000" w:rsidDel="00000000" w:rsidP="00000000" w:rsidRDefault="00000000" w:rsidRPr="00000000" w14:paraId="0000014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 &amp; Governance Tools:</w:t>
      </w:r>
    </w:p>
    <w:p w:rsidR="00000000" w:rsidDel="00000000" w:rsidP="00000000" w:rsidRDefault="00000000" w:rsidRPr="00000000" w14:paraId="0000014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tools to monitor the performance of AI models in production and the health of data pipelines. This ensures that AI systems continue to deliver accurate results and that data issues are identified quickly.</w:t>
      </w:r>
    </w:p>
    <w:p w:rsidR="00000000" w:rsidDel="00000000" w:rsidP="00000000" w:rsidRDefault="00000000" w:rsidRPr="00000000" w14:paraId="0000014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Reinforce data governance with tools that help manage data access, ensure compliance (e.g., with GDPR if applicable), and maintain an audit trail for AI-driven decisions.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Prioritization of AI Opportunities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identified AI opportunities (from Table 1) should be pursued simultaneously. A prioritization framework is needed:</w:t>
      </w:r>
    </w:p>
    <w:p w:rsidR="00000000" w:rsidDel="00000000" w:rsidP="00000000" w:rsidRDefault="00000000" w:rsidRPr="00000000" w14:paraId="0000014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Criteria for Prioritization:</w:t>
      </w:r>
    </w:p>
    <w:p w:rsidR="00000000" w:rsidDel="00000000" w:rsidP="00000000" w:rsidRDefault="00000000" w:rsidRPr="00000000" w14:paraId="0000014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Potential Business Impact:</w:t>
      </w:r>
      <w:r w:rsidDel="00000000" w:rsidR="00000000" w:rsidRPr="00000000">
        <w:rPr>
          <w:rtl w:val="0"/>
        </w:rPr>
        <w:t xml:space="preserve"> Quantifiable benefits such as cost savings, revenue growth, efficiency gains, or customer satisfaction improvements (refer to Table 1).</w:t>
      </w:r>
    </w:p>
    <w:p w:rsidR="00000000" w:rsidDel="00000000" w:rsidP="00000000" w:rsidRDefault="00000000" w:rsidRPr="00000000" w14:paraId="0000015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Feasibility:</w:t>
      </w:r>
      <w:r w:rsidDel="00000000" w:rsidR="00000000" w:rsidRPr="00000000">
        <w:rPr>
          <w:rtl w:val="0"/>
        </w:rPr>
        <w:t xml:space="preserve"> Consider data readiness (availability and quality of required data from Table 2), technological readiness (compatibility with existing systems from Table 3, ease of integration), and estimated implementation complexity/cost (from Table 1).</w:t>
      </w:r>
    </w:p>
    <w:p w:rsidR="00000000" w:rsidDel="00000000" w:rsidP="00000000" w:rsidRDefault="00000000" w:rsidRPr="00000000" w14:paraId="0000015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Alignment with Strategic Goals:</w:t>
      </w:r>
      <w:r w:rsidDel="00000000" w:rsidR="00000000" w:rsidRPr="00000000">
        <w:rPr>
          <w:rtl w:val="0"/>
        </w:rPr>
        <w:t xml:space="preserve"> How well does the AI initiative support the overall business objectives of?</w:t>
      </w:r>
    </w:p>
    <w:p w:rsidR="00000000" w:rsidDel="00000000" w:rsidP="00000000" w:rsidRDefault="00000000" w:rsidRPr="00000000" w14:paraId="0000015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 to Value (Quick Wins):</w:t>
      </w:r>
      <w:r w:rsidDel="00000000" w:rsidR="00000000" w:rsidRPr="00000000">
        <w:rPr>
          <w:rtl w:val="0"/>
        </w:rPr>
        <w:t xml:space="preserve"> Prioritize projects that can deliver demonstrable results relatively quickly to build momentum and stakeholder buy-in.</w:t>
      </w:r>
    </w:p>
    <w:p w:rsidR="00000000" w:rsidDel="00000000" w:rsidP="00000000" w:rsidRDefault="00000000" w:rsidRPr="00000000" w14:paraId="0000015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"Quick Win" Projects for:</w:t>
      </w:r>
    </w:p>
    <w:p w:rsidR="00000000" w:rsidDel="00000000" w:rsidP="00000000" w:rsidRDefault="00000000" w:rsidRPr="00000000" w14:paraId="0000015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t>
      </w:r>
      <w:r w:rsidDel="00000000" w:rsidR="00000000" w:rsidRPr="00000000">
        <w:rPr>
          <w:rtl w:val="0"/>
        </w:rPr>
        <w:t xml:space="preserve"> This typically has high impact by reducing manual effort, leverages readily available data (scanned invoices), and can be implemented with existing OCR and RPA tools/services with moderate complexity.</w:t>
      </w:r>
    </w:p>
    <w:p w:rsidR="00000000" w:rsidDel="00000000" w:rsidP="00000000" w:rsidRDefault="00000000" w:rsidRPr="00000000" w14:paraId="0000015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t>
      </w:r>
      <w:r w:rsidDel="00000000" w:rsidR="00000000" w:rsidRPr="00000000">
        <w:rPr>
          <w:rtl w:val="0"/>
        </w:rPr>
        <w:t xml:space="preserve"> Addresses customer service pain points, uses existing FAQ content, and many low-code/no-code chatbot platforms are available, offering relatively low implementation complexity.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Phased Roadmap for Scalable AI Adoption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phased approach allows to build capabilities incrementally, manage risk, and learn from early experiences.</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Foundational Setup &amp; Quick Wins (Target: 3-6 Months)</w:t>
      </w:r>
    </w:p>
    <w:p w:rsidR="00000000" w:rsidDel="00000000" w:rsidP="00000000" w:rsidRDefault="00000000" w:rsidRPr="00000000" w14:paraId="0000015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w:t>
      </w:r>
      <w:r w:rsidDel="00000000" w:rsidR="00000000" w:rsidRPr="00000000">
        <w:rPr>
          <w:rtl w:val="0"/>
        </w:rPr>
        <w:t xml:space="preserve"> Establish core data infrastructure elements (data quality improvements for 1-2 key datasets, initial data integration between 2 critical systems like CRM and Accounting, setup of a basic cloud data store).</w:t>
      </w:r>
    </w:p>
    <w:p w:rsidR="00000000" w:rsidDel="00000000" w:rsidP="00000000" w:rsidRDefault="00000000" w:rsidRPr="00000000" w14:paraId="0000015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p>
    <w:p w:rsidR="00000000" w:rsidDel="00000000" w:rsidP="00000000" w:rsidRDefault="00000000" w:rsidRPr="00000000" w14:paraId="0000015B">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 data governance basics: Define data standards for customer and sales data.</w:t>
      </w:r>
    </w:p>
    <w:p w:rsidR="00000000" w:rsidDel="00000000" w:rsidP="00000000" w:rsidRDefault="00000000" w:rsidRPr="00000000" w14:paraId="0000015C">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Execute 1-2 prioritized "Quick Win" AI pilot projects (as identified above).</w:t>
      </w:r>
    </w:p>
    <w:p w:rsidR="00000000" w:rsidDel="00000000" w:rsidP="00000000" w:rsidRDefault="00000000" w:rsidRPr="00000000" w14:paraId="0000015D">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Conduct AI awareness training for all staff and basic skills training for key users of the pilot systems.</w:t>
      </w:r>
    </w:p>
    <w:p w:rsidR="00000000" w:rsidDel="00000000" w:rsidP="00000000" w:rsidRDefault="00000000" w:rsidRPr="00000000" w14:paraId="0000015E">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Define KPIs to measure the success of pilot projects.</w:t>
      </w:r>
    </w:p>
    <w:p w:rsidR="00000000" w:rsidDel="00000000" w:rsidP="00000000" w:rsidRDefault="00000000" w:rsidRPr="00000000" w14:paraId="0000015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Demonstrate early ROI, build internal confidence in AI, and establish foundational data practices.</w:t>
      </w:r>
    </w:p>
    <w:p w:rsidR="00000000" w:rsidDel="00000000" w:rsidP="00000000" w:rsidRDefault="00000000" w:rsidRPr="00000000" w14:paraId="000001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Expanding Capabilities &amp; Integration (Target: 6-18 Months)</w:t>
      </w:r>
    </w:p>
    <w:p w:rsidR="00000000" w:rsidDel="00000000" w:rsidP="00000000" w:rsidRDefault="00000000" w:rsidRPr="00000000" w14:paraId="0000016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w:t>
      </w:r>
      <w:r w:rsidDel="00000000" w:rsidR="00000000" w:rsidRPr="00000000">
        <w:rPr>
          <w:rtl w:val="0"/>
        </w:rPr>
        <w:t xml:space="preserve"> Scale successful pilot projects across relevant departments or processes. Integrate AI more deeply into core business workflows.</w:t>
      </w:r>
    </w:p>
    <w:p w:rsidR="00000000" w:rsidDel="00000000" w:rsidP="00000000" w:rsidRDefault="00000000" w:rsidRPr="00000000" w14:paraId="0000016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p>
    <w:p w:rsidR="00000000" w:rsidDel="00000000" w:rsidP="00000000" w:rsidRDefault="00000000" w:rsidRPr="00000000" w14:paraId="0000016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Expand data integration efforts to include more sources.</w:t>
      </w:r>
    </w:p>
    <w:p w:rsidR="00000000" w:rsidDel="00000000" w:rsidP="00000000" w:rsidRDefault="00000000" w:rsidRPr="00000000" w14:paraId="0000016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Develop or implement more sophisticated AI models (e.g., predictive analytics for sales forecasting using historical CRM and sales data, or AI-driven customer segmentation for marketing).</w:t>
      </w:r>
    </w:p>
    <w:p w:rsidR="00000000" w:rsidDel="00000000" w:rsidP="00000000" w:rsidRDefault="00000000" w:rsidRPr="00000000" w14:paraId="00000165">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Formalize MLOps Lite practices for deployed models (versioning, monitoring).</w:t>
      </w:r>
    </w:p>
    <w:p w:rsidR="00000000" w:rsidDel="00000000" w:rsidP="00000000" w:rsidRDefault="00000000" w:rsidRPr="00000000" w14:paraId="00000166">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Invest in intermediate AI skills training for relevant teams (e.g., data analysis for marketing, understanding ML outputs for sales).</w:t>
      </w:r>
    </w:p>
    <w:p w:rsidR="00000000" w:rsidDel="00000000" w:rsidP="00000000" w:rsidRDefault="00000000" w:rsidRPr="00000000" w14:paraId="00000167">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Refine data governance policies and ensure broader compliance.</w:t>
      </w:r>
    </w:p>
    <w:p w:rsidR="00000000" w:rsidDel="00000000" w:rsidP="00000000" w:rsidRDefault="00000000" w:rsidRPr="00000000" w14:paraId="0000016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Achieve measurable improvements in multiple business areas, enhance data-driven decision-making, and build a more robust AI infrastructure.</w:t>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Advanced AI &amp; Innovation (Target: 18+ Months)</w:t>
      </w:r>
    </w:p>
    <w:p w:rsidR="00000000" w:rsidDel="00000000" w:rsidP="00000000" w:rsidRDefault="00000000" w:rsidRPr="00000000" w14:paraId="0000016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w:t>
      </w:r>
      <w:r w:rsidDel="00000000" w:rsidR="00000000" w:rsidRPr="00000000">
        <w:rPr>
          <w:rtl w:val="0"/>
        </w:rPr>
        <w:t xml:space="preserve"> Explore and implement more complex AI applications. Foster a culture of continuous AI-driven innovation.</w:t>
      </w:r>
    </w:p>
    <w:p w:rsidR="00000000" w:rsidDel="00000000" w:rsidP="00000000" w:rsidRDefault="00000000" w:rsidRPr="00000000" w14:paraId="0000016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Activities:</w:t>
      </w:r>
    </w:p>
    <w:p w:rsidR="00000000" w:rsidDel="00000000" w:rsidP="00000000" w:rsidRDefault="00000000" w:rsidRPr="00000000" w14:paraId="0000016C">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Investigate advanced AI use cases (e.g., generative AI for content creation or personalized communications, causal AI for deeper business insights if data maturity allows).</w:t>
      </w:r>
    </w:p>
    <w:p w:rsidR="00000000" w:rsidDel="00000000" w:rsidP="00000000" w:rsidRDefault="00000000" w:rsidRPr="00000000" w14:paraId="0000016D">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Encourage cross-functional teams to identify new AI opportunities.</w:t>
      </w:r>
    </w:p>
    <w:p w:rsidR="00000000" w:rsidDel="00000000" w:rsidP="00000000" w:rsidRDefault="00000000" w:rsidRPr="00000000" w14:paraId="0000016E">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Continuously monitor and optimize AI model performance and ROI.</w:t>
      </w:r>
    </w:p>
    <w:p w:rsidR="00000000" w:rsidDel="00000000" w:rsidP="00000000" w:rsidRDefault="00000000" w:rsidRPr="00000000" w14:paraId="0000016F">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Explore potential for developing unique AI-enabled services or products if applicable to the business model.</w:t>
      </w:r>
    </w:p>
    <w:p w:rsidR="00000000" w:rsidDel="00000000" w:rsidP="00000000" w:rsidRDefault="00000000" w:rsidRPr="00000000" w14:paraId="0000017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Goal:</w:t>
      </w:r>
      <w:r w:rsidDel="00000000" w:rsidR="00000000" w:rsidRPr="00000000">
        <w:rPr>
          <w:rtl w:val="0"/>
        </w:rPr>
        <w:t xml:space="preserve"> Embed AI as a core component of the business strategy, driving ongoing optimization, innovation, and competitive advantage. The aim is to create a "data-driven learning loop" where insights from AI continuously refine processes and strategies, leading to compounding benefits.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Key Considerations for Sustained Success</w:t>
      </w:r>
    </w:p>
    <w:p w:rsidR="00000000" w:rsidDel="00000000" w:rsidP="00000000" w:rsidRDefault="00000000" w:rsidRPr="00000000" w14:paraId="0000017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Ongoing Data Governance:</w:t>
      </w:r>
      <w:r w:rsidDel="00000000" w:rsidR="00000000" w:rsidRPr="00000000">
        <w:rPr>
          <w:rtl w:val="0"/>
        </w:rPr>
        <w:t xml:space="preserve"> Emphasize that data governance is not a one-time project but a continuous process of managing data quality, security, privacy, and compliance. Regularly audit data and AI systems.</w:t>
      </w:r>
    </w:p>
    <w:p w:rsidR="00000000" w:rsidDel="00000000" w:rsidP="00000000" w:rsidRDefault="00000000" w:rsidRPr="00000000" w14:paraId="0000017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Talent Development &amp; Upskilling:</w:t>
      </w:r>
      <w:r w:rsidDel="00000000" w:rsidR="00000000" w:rsidRPr="00000000">
        <w:rPr>
          <w:rtl w:val="0"/>
        </w:rPr>
        <w:t xml:space="preserve"> Continuously invest in training existing staff to work effectively with AI tools and interpret AI-generated insights. For more advanced phases, consider hiring specialized AI talent or engaging with fractional AI experts/consultants.</w:t>
      </w:r>
    </w:p>
    <w:p w:rsidR="00000000" w:rsidDel="00000000" w:rsidP="00000000" w:rsidRDefault="00000000" w:rsidRPr="00000000" w14:paraId="0000017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Change Management:</w:t>
      </w:r>
      <w:r w:rsidDel="00000000" w:rsidR="00000000" w:rsidRPr="00000000">
        <w:rPr>
          <w:rtl w:val="0"/>
        </w:rPr>
        <w:t xml:space="preserve"> Proactively address potential cultural resistance to AI. Communicate the benefits of AI clearly, involve employees in the design and implementation process, and emphasize how AI will augment their roles rather than replace them.</w:t>
      </w:r>
    </w:p>
    <w:p w:rsidR="00000000" w:rsidDel="00000000" w:rsidP="00000000" w:rsidRDefault="00000000" w:rsidRPr="00000000" w14:paraId="0000017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AI Deployment:</w:t>
      </w:r>
      <w:r w:rsidDel="00000000" w:rsidR="00000000" w:rsidRPr="00000000">
        <w:rPr>
          <w:rtl w:val="0"/>
        </w:rPr>
        <w:t xml:space="preserve"> As AI use matures, ensure that systems are designed and used responsibly, considering fairness, transparency, and accountability. Mitigate biases in data and algorithms.</w:t>
      </w:r>
    </w:p>
    <w:p w:rsidR="00000000" w:rsidDel="00000000" w:rsidP="00000000" w:rsidRDefault="00000000" w:rsidRPr="00000000" w14:paraId="0000017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Measuring ROI and Continuous Improvement:</w:t>
      </w:r>
      <w:r w:rsidDel="00000000" w:rsidR="00000000" w:rsidRPr="00000000">
        <w:rPr>
          <w:rtl w:val="0"/>
        </w:rPr>
        <w:t xml:space="preserve"> Establish clear Key Performance Indicators (KPIs) for each AI initiative to track its impact on business objectives (e.g., time saved, cost reduction, revenue increase, customer satisfaction scores). Use these metrics to justify further investment and to iteratively improve AI solutions.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adopting these strategic recommendations, can systematically build its AI capabilities, transforming its operations and unlocking new avenues for growth and competitiveness. The journey requires commitment, adaptability, and a clear focus on delivering tangible business value at each stage.</w:t>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Aligning AI Initiatives with Business Objectives - RTS Labs, https://rtslabs.com/aligning-ai-initiatives-with-business-objectives 2. Digital Transformation Dilemma: Bridging The Gap For SMEs - Manson's Content Brewery, https://manson.space/blog/sme-digital-transformation/ 3. Enhancing Digital Technology Adoption in SMEs Through Sustainable Resilience Strategy: Examining the Role of Entrepreneurial Orientation and Competencies, https://jsbs.scholasticahq.com/article/124907-enhancing-digital-technology-adoption-in-smes-through-sustainable-resilience-strategy-examining-the-role-of-entrepreneurial-orientation-and-competenc 4. How AI Transforms IT Infrastructure for SMEs - Growth Shuttle, https://growthshuttle.com/how-ai-transforms-it-infrastructure-for-smes/ 5. Cloud AI Innovations for SMEs - InterVision Systems, https://intervision.com/blog-cloud-ai-innovations-for-smes/ 6. How Small Businesses Can Benefit From Artificial Intelligence - Workday Blog, https://blog.workday.com/en-us/how-small-businesses-can-benefit-from-artificial-intelligence.html 7. 10 Common Data Quality Issues (And How to Solve Them) - FirstEigen, https://firsteigen.com/blog/10-common-data-quality-issues-and-how-to-solve-them/ 8. Benefits of AI Development for Small and Medium-Sized Businesses (SMEs) - Vinova SG, https://vinova.sg/2025/05/17/benefits-of-ai-development-for-small-and-medium-sized-businesses-smes/ 9. The Workflow Management Guide for Businesses - VisioneerIT, https://www.visioneerit.com/blog/workflow-management-guide-for-businesses 10. Most common business models for service businesses - Guide My Growth, https://www.guidemygrowth.com/most-common-business-models-for-service-businesses/ 11. Understand, Analyze, and Improve Retail Workflows via Process Automation - Cflow, https://www.cflowapps.com/retail-workflows/ 12. Five Workflows To Automate Your Retail Business, https://www.marjory.io/en/blog/five-workflows-to-automate-your-retail-business 13. 8 sources of highly valuable business data - N-ZYTE, https://www.n-zyte.co.uk/articles/8-sources-of-highly-valuable-business-data 14. Analytics And Reporting For Local Businesses - Fusion Vine, https://fusionvine.com/digital-marketing/analytics-and-reporting-for-local-businesses/ 15. A Guide to Workflow Automation for Small Businesses - Accelo, https://www.accelo.com/post/workflow-automation-small-businesses 16. Types of Stakeholders: Internal &amp; External | Mailchimp, https://mailchimp.com/resources/types-of-stakeholders/ 17. What are Stakeholders in Marketing? | Consciously, https://consciouslyinc.com/insights/stakeholders-in-marketing/ 18. Strategic Decision Making: Key Concepts and Examples - Spider Strategies, https://www.spiderstrategies.com/blog/strategic-decision-making/ 19. Business Decision-Making Guide | Smartsheet, https://www.smartsheet.com/business-decision-making-process 20. How to Identify &amp; Fix Bottlenecks in Your Business Processes - Whatfix, https://whatfix.com/blog/bottlenecks/ 21. 8 Reasons Why Data Silos Are Problematic &amp; How To Fix Them ..., https://estuary.dev/blog/why-data-silos-problematic/ 22. Unstructured Data Guide: What It Is, Use Cases, and Benefits - Salesforce, https://www.salesforce.com/data/what-is-unstructured-data/ 23. The Key to Better Insights: Structured and Unstructured Data Together - T-Gency, https://t-gency.com/tech-education/business-intelligence/build-for-bi/the-key-to-better-insights-structured-and-unstructured-data-together/ 24. 5 Unique Ways Companies Use Their Customer Data - Inzata, https://www.inzata.com/data-analytics-blog/5-unique-ways-companies-use-their-customer-data 25. AI Tools for Small Businesses: Applications and Efficiency - Codewave, https://codewave.com/insights/ai-tools-services-business-efficiency/ 26. How AI help Small Businesses - Litslink, https://litslink.com/blog/ai-for-small-business-how-artificial-intelligence-can-help-small-firms 27. Data Collection Methods and Why They Are Critical for Business - Insycle Blog, https://blog.insycle.com/data-collection-methods 28. 5 Best Practices for Small Business Data Collection - GoCanvas, https://www.gocanvas.com/blog/5-best-practices-for-small-business-data-collection 29. Information Management for Small Businesses | VisualSP, https://www.visualsp.com/blog/information-management-for-small-businesses/ 30. Small and Medium Business Data Storage - Intel, https://www.intel.com/content/www/us/en/products/docs/storage/storage-home-small-business.html 31. 25 Best Small Business Client Database Software Reviewed In 2025, https://thedigitalprojectmanager.com/tools/client-database-software-for-small-business/ 32. Common challenges of AI automation and how to avoid them | Fingerlakes1.com, https://www.fingerlakes1.com/2025/06/06/common-challenges-of-ai-automation-and-how-to-avoid-them/ 33. What Challenges Hinder Data Literacy Adoption in SMEs? → Question, https://sustainability-directory.com/question/what-challenges-hinder-data-literacy-adoption-in-smes/ 34. Overcoming the Challenges of Digital Transformation for SMEs - WorkfloPlus by Intoware, https://www.intoware.com/overcoming-the-challenges-of-digital-transformation-for-smes/ 35. Three Stages of IT Maturity in Small Businesses - PK Tech, https://pktech.net/blog/2020/05/three-stages-of-it-maturity-in-small-businesses 36. Why Do SMEs Need to Adopt Emerging Technologies? - ISHIR, https://www.ishir.com/blog/95607/why-do-smes-need-to-adopt-emerging-technologies.htm 37. 12 Small Business Automation Ideas &amp; Tools for Efficiency | Rippling, https://www.rippling.com/blog/small-business-automation 38. Top 10 Business Analytics Tools for Data-Driven Decisions in 2025 | ProfileTree, https://profiletree.com/business-analytics-tools/ 39. Top Data Analytics Companies for SMEs and Enterprises - XenonStack, https://www.xenonstack.com/blog/top-data-analytics-companies 40. Best Practices for Streamlining Data Governance for SMEs - Intalio.com, https://www.intalio.com/blogs/streamlining-data-governance-for-smes-best-practices-and-toolkit-recommendations/ 41. What is Data Governance? - IBM, https://www.ibm.com/think/topics/data-governance 42. Barriers and drivers of digital transformation in SMEs: A conceptual analysis - ResearchGate, https://www.researchgate.net/publication/386276990_Barriers_and_drivers_of_digital_transformation_in_SMEs_A_conceptual_analysis 43. 17 Best Data Integration Tools in 2025 (ETL, ELT &amp; Real-Time Solutions) | Estuary, https://estuary.dev/blog/data-integration-tools/ 44. AI Maturity Models for Achieving Sustainable AI Transformation, https://www.damcogroup.com/blogs/understanding-ai-maturity-models 45. AI Maturity Model – A CEO's Guide to Scaling AI for Success - Veritis, https://www.veritis.com/blog/ai-maturity-model-a-ceos-guide-to-scaling-ai-for-success/ 46. What's your company's AI maturity level? | MIT Sloan, https://mitsloan.mit.edu/ideas-made-to-matter/whats-your-companys-ai-maturity-level 47. Understanding AI Maturity Levels: A Roadmap for Strategic AI Adoption, https://www.usaii.org/ai-insights/understanding-ai-maturity-levels-a-roadmap-for-strategic-ai-adoption 48. Build AI Infrastructure: A Practical Guide - Mirantis, https://www.mirantis.com/blog/build-ai-infrastructure-your-definitive-guide-to-getting-ai-right/ 49. Breaking Down Data Silos and Their Impact on AI - PMsquare, https://pmsquare.com/resource/blogs/2024-6-24-breaking-down-data-silos-and-their-impact-on-ai/ 50. council.aimresearch.co, https://council.aimresearch.co/overcoming-data-silos-and-integration-barriers-in-enterprise-ai-implementation/#:~:text=Overcoming%20data%20silos%20is%20a,that%20traditionally%20separate%20valuable%20information. 51. Understanding AI Data Pipelines - Snowflake, https://www.snowflake.com/en/fundamentals/understanding-ai-data-pipelines/ 52. How Small and Medium Businesses Can Benefit from AI Implementation, https://aztechtraining.com/articles/how-small-and-medium-businesses-can-benefit-from-ai-implementation 53. How to Prepare Your Business for AI Adoption in 2025 - Litslink, https://litslink.com/blog/how-to-prepare-your-business-for-ai-adoption 54. AI Adoption in Small and Medium Enterprises: A Roadmap - ItSoli, https://itsoli.ai/ai-adoption-in-small-and-medium-enterprises-a-roadmap/ 55. An AI Adoption, Automation &amp; Transformation Framework for SMEs | Full Stack Consulting, https://fullstackconsulting.co.uk/articles/ai-adoption-automation-transformation-framework-smes 56. AI Integration for Business: Practical Steps to Implement and Scale - HyperSense Software, https://hypersense-software.com/blog/2025/05/09/ai-integration-guide-business/ 57. AI for Business Growth: 10 Strategies to Scale Smarter - Nextiva, https://www.nextiva.com/blog/using-ai-for-business-growth.html 58. Assessing AI Adoption and Digitalization in SMEs: A Framework for ..., https://www.qeios.com/read/0N53P4 59. AI in Retail: Leveraging Use Cases and Strategies for Success | Charter Global, https://www.charterglobal.com/ai-in-retail-industry/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