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5A72C" w14:textId="77777777" w:rsidR="00E953F8" w:rsidRPr="000A63C0" w:rsidRDefault="00E953F8" w:rsidP="00E953F8">
      <w:pPr>
        <w:jc w:val="center"/>
        <w:rPr>
          <w:rFonts w:ascii="Arial" w:hAnsi="Arial" w:cs="Arial"/>
          <w:b/>
          <w:bCs/>
        </w:rPr>
      </w:pPr>
      <w:r w:rsidRPr="000A63C0">
        <w:rPr>
          <w:rFonts w:ascii="Arial" w:hAnsi="Arial" w:cs="Arial"/>
          <w:b/>
          <w:bCs/>
        </w:rPr>
        <w:t>Plano de Implementação das Melhorias</w:t>
      </w:r>
    </w:p>
    <w:p w14:paraId="54CAFF4D" w14:textId="77777777" w:rsidR="00E953F8" w:rsidRPr="000A63C0" w:rsidRDefault="00E953F8" w:rsidP="00E953F8">
      <w:pPr>
        <w:jc w:val="both"/>
        <w:rPr>
          <w:rFonts w:ascii="Arial" w:hAnsi="Arial" w:cs="Arial"/>
          <w:b/>
          <w:bCs/>
        </w:rPr>
      </w:pPr>
      <w:r w:rsidRPr="000A63C0">
        <w:rPr>
          <w:rFonts w:ascii="Arial" w:hAnsi="Arial" w:cs="Arial"/>
          <w:b/>
          <w:bCs/>
        </w:rPr>
        <w:t>Risco 1 – Compartilhamento de Base de Dados para Desenvolvimento de Soluções de IA</w:t>
      </w:r>
    </w:p>
    <w:p w14:paraId="0AB10F48" w14:textId="77777777" w:rsidR="00E953F8" w:rsidRPr="000A63C0" w:rsidRDefault="00E953F8" w:rsidP="00E953F8">
      <w:pPr>
        <w:jc w:val="both"/>
        <w:rPr>
          <w:rFonts w:ascii="Arial" w:hAnsi="Arial" w:cs="Arial"/>
          <w:b/>
          <w:bCs/>
        </w:rPr>
      </w:pPr>
      <w:r w:rsidRPr="000A63C0">
        <w:rPr>
          <w:rFonts w:ascii="Arial" w:hAnsi="Arial" w:cs="Arial"/>
          <w:b/>
          <w:bCs/>
        </w:rPr>
        <w:t>Objetivo</w:t>
      </w:r>
    </w:p>
    <w:p w14:paraId="45A3FC9F" w14:textId="77777777" w:rsidR="00E953F8" w:rsidRPr="000A63C0" w:rsidRDefault="00E953F8" w:rsidP="00E953F8">
      <w:pPr>
        <w:jc w:val="both"/>
        <w:rPr>
          <w:rFonts w:ascii="Arial" w:hAnsi="Arial" w:cs="Arial"/>
        </w:rPr>
      </w:pPr>
      <w:r w:rsidRPr="000A63C0">
        <w:rPr>
          <w:rFonts w:ascii="Arial" w:hAnsi="Arial" w:cs="Arial"/>
        </w:rPr>
        <w:t>Implementar controles técnicos, jurídicos e organizacionais para permitir o desenvolvimento de soluções inovadoras utilizando dados do Hospital, em conformidade com a LGPD, reduzindo os riscos de vazamento, uso indevido, acesso não autorizado e tratamento incompatível com a finalidade institucional.</w:t>
      </w:r>
    </w:p>
    <w:p w14:paraId="3F1F33D5" w14:textId="130E338E" w:rsidR="00E953F8" w:rsidRPr="000A63C0" w:rsidRDefault="00E953F8" w:rsidP="00E953F8">
      <w:pPr>
        <w:jc w:val="both"/>
        <w:rPr>
          <w:rFonts w:ascii="Arial" w:hAnsi="Arial" w:cs="Arial"/>
        </w:rPr>
      </w:pPr>
    </w:p>
    <w:p w14:paraId="2B144494" w14:textId="77777777" w:rsidR="00E953F8" w:rsidRPr="000A63C0" w:rsidRDefault="00E953F8" w:rsidP="00E953F8">
      <w:pPr>
        <w:jc w:val="both"/>
        <w:rPr>
          <w:rFonts w:ascii="Arial" w:hAnsi="Arial" w:cs="Arial"/>
          <w:b/>
          <w:bCs/>
        </w:rPr>
      </w:pPr>
      <w:r w:rsidRPr="000A63C0">
        <w:rPr>
          <w:rFonts w:ascii="Arial" w:hAnsi="Arial" w:cs="Arial"/>
          <w:b/>
          <w:bCs/>
        </w:rPr>
        <w:t>Plano de Ação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"/>
        <w:gridCol w:w="2261"/>
        <w:gridCol w:w="2327"/>
        <w:gridCol w:w="1760"/>
        <w:gridCol w:w="1790"/>
      </w:tblGrid>
      <w:tr w:rsidR="00E953F8" w:rsidRPr="000A63C0" w14:paraId="0D8F69F7" w14:textId="77777777" w:rsidTr="00E953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79F35" w14:textId="77777777" w:rsidR="00E953F8" w:rsidRPr="000A63C0" w:rsidRDefault="00E953F8" w:rsidP="00E953F8">
            <w:pPr>
              <w:jc w:val="both"/>
              <w:rPr>
                <w:rFonts w:ascii="Arial" w:hAnsi="Arial" w:cs="Arial"/>
                <w:b/>
                <w:bCs/>
              </w:rPr>
            </w:pPr>
            <w:r w:rsidRPr="000A63C0">
              <w:rPr>
                <w:rFonts w:ascii="Arial" w:hAnsi="Arial" w:cs="Arial"/>
                <w:b/>
                <w:bCs/>
              </w:rPr>
              <w:t>Nº</w:t>
            </w:r>
          </w:p>
        </w:tc>
        <w:tc>
          <w:tcPr>
            <w:tcW w:w="0" w:type="auto"/>
            <w:vAlign w:val="center"/>
            <w:hideMark/>
          </w:tcPr>
          <w:p w14:paraId="2AC38BFF" w14:textId="77777777" w:rsidR="00E953F8" w:rsidRPr="000A63C0" w:rsidRDefault="00E953F8" w:rsidP="00E953F8">
            <w:pPr>
              <w:jc w:val="both"/>
              <w:rPr>
                <w:rFonts w:ascii="Arial" w:hAnsi="Arial" w:cs="Arial"/>
                <w:b/>
                <w:bCs/>
              </w:rPr>
            </w:pPr>
            <w:r w:rsidRPr="000A63C0">
              <w:rPr>
                <w:rFonts w:ascii="Arial" w:hAnsi="Arial" w:cs="Arial"/>
                <w:b/>
                <w:bCs/>
              </w:rPr>
              <w:t>Atividade</w:t>
            </w:r>
          </w:p>
        </w:tc>
        <w:tc>
          <w:tcPr>
            <w:tcW w:w="0" w:type="auto"/>
            <w:vAlign w:val="center"/>
            <w:hideMark/>
          </w:tcPr>
          <w:p w14:paraId="2ADE8403" w14:textId="77777777" w:rsidR="00E953F8" w:rsidRPr="000A63C0" w:rsidRDefault="00E953F8" w:rsidP="00E953F8">
            <w:pPr>
              <w:jc w:val="both"/>
              <w:rPr>
                <w:rFonts w:ascii="Arial" w:hAnsi="Arial" w:cs="Arial"/>
                <w:b/>
                <w:bCs/>
              </w:rPr>
            </w:pPr>
            <w:r w:rsidRPr="000A63C0">
              <w:rPr>
                <w:rFonts w:ascii="Arial" w:hAnsi="Arial" w:cs="Arial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357B40C8" w14:textId="77777777" w:rsidR="00E953F8" w:rsidRPr="000A63C0" w:rsidRDefault="00E953F8" w:rsidP="00E953F8">
            <w:pPr>
              <w:jc w:val="both"/>
              <w:rPr>
                <w:rFonts w:ascii="Arial" w:hAnsi="Arial" w:cs="Arial"/>
                <w:b/>
                <w:bCs/>
              </w:rPr>
            </w:pPr>
            <w:r w:rsidRPr="000A63C0">
              <w:rPr>
                <w:rFonts w:ascii="Arial" w:hAnsi="Arial" w:cs="Arial"/>
                <w:b/>
                <w:bCs/>
              </w:rPr>
              <w:t>Responsável</w:t>
            </w:r>
          </w:p>
        </w:tc>
        <w:tc>
          <w:tcPr>
            <w:tcW w:w="0" w:type="auto"/>
            <w:vAlign w:val="center"/>
            <w:hideMark/>
          </w:tcPr>
          <w:p w14:paraId="5470FC64" w14:textId="77777777" w:rsidR="00E953F8" w:rsidRPr="000A63C0" w:rsidRDefault="00E953F8" w:rsidP="00E953F8">
            <w:pPr>
              <w:jc w:val="both"/>
              <w:rPr>
                <w:rFonts w:ascii="Arial" w:hAnsi="Arial" w:cs="Arial"/>
                <w:b/>
                <w:bCs/>
              </w:rPr>
            </w:pPr>
            <w:r w:rsidRPr="000A63C0">
              <w:rPr>
                <w:rFonts w:ascii="Arial" w:hAnsi="Arial" w:cs="Arial"/>
                <w:b/>
                <w:bCs/>
              </w:rPr>
              <w:t>Prazo</w:t>
            </w:r>
          </w:p>
        </w:tc>
      </w:tr>
      <w:tr w:rsidR="00E953F8" w:rsidRPr="000A63C0" w14:paraId="435B9EA9" w14:textId="77777777" w:rsidTr="00E95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0CFD8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926444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Levantar todos os projetos de IA e desenvolvimento previstos</w:t>
            </w:r>
          </w:p>
        </w:tc>
        <w:tc>
          <w:tcPr>
            <w:tcW w:w="0" w:type="auto"/>
            <w:vAlign w:val="center"/>
            <w:hideMark/>
          </w:tcPr>
          <w:p w14:paraId="631D5387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Identificar quais projetos utilizarão dados do hospital</w:t>
            </w:r>
          </w:p>
        </w:tc>
        <w:tc>
          <w:tcPr>
            <w:tcW w:w="0" w:type="auto"/>
            <w:vAlign w:val="center"/>
            <w:hideMark/>
          </w:tcPr>
          <w:p w14:paraId="771A3F2D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Diretoria Médica / TI / DPO</w:t>
            </w:r>
          </w:p>
        </w:tc>
        <w:tc>
          <w:tcPr>
            <w:tcW w:w="0" w:type="auto"/>
            <w:vAlign w:val="center"/>
            <w:hideMark/>
          </w:tcPr>
          <w:p w14:paraId="44F69915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10 dias</w:t>
            </w:r>
          </w:p>
        </w:tc>
      </w:tr>
      <w:tr w:rsidR="00E953F8" w:rsidRPr="000A63C0" w14:paraId="4DC6FCD7" w14:textId="77777777" w:rsidTr="00E95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27FAE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48F83A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Identificar quais dados serão necessários para cada projeto</w:t>
            </w:r>
          </w:p>
        </w:tc>
        <w:tc>
          <w:tcPr>
            <w:tcW w:w="0" w:type="auto"/>
            <w:vAlign w:val="center"/>
            <w:hideMark/>
          </w:tcPr>
          <w:p w14:paraId="72677D84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Aplicar o princípio da necessidade (art. 6º, III, LGPD)</w:t>
            </w:r>
          </w:p>
        </w:tc>
        <w:tc>
          <w:tcPr>
            <w:tcW w:w="0" w:type="auto"/>
            <w:vAlign w:val="center"/>
            <w:hideMark/>
          </w:tcPr>
          <w:p w14:paraId="074736DB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Desenvolvedor / TI / DPO</w:t>
            </w:r>
          </w:p>
        </w:tc>
        <w:tc>
          <w:tcPr>
            <w:tcW w:w="0" w:type="auto"/>
            <w:vAlign w:val="center"/>
            <w:hideMark/>
          </w:tcPr>
          <w:p w14:paraId="52101373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15 dias</w:t>
            </w:r>
          </w:p>
        </w:tc>
      </w:tr>
      <w:tr w:rsidR="00E953F8" w:rsidRPr="000A63C0" w14:paraId="08DC13F5" w14:textId="77777777" w:rsidTr="00E95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EAAAE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46C89A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Classificar os dados quanto ao grau de sensibilidade</w:t>
            </w:r>
          </w:p>
        </w:tc>
        <w:tc>
          <w:tcPr>
            <w:tcW w:w="0" w:type="auto"/>
            <w:vAlign w:val="center"/>
            <w:hideMark/>
          </w:tcPr>
          <w:p w14:paraId="788A8B4B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Identificar dados pessoais, sensíveis, anonimizados e administrativos</w:t>
            </w:r>
          </w:p>
        </w:tc>
        <w:tc>
          <w:tcPr>
            <w:tcW w:w="0" w:type="auto"/>
            <w:vAlign w:val="center"/>
            <w:hideMark/>
          </w:tcPr>
          <w:p w14:paraId="760EA3CB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DPO / TI</w:t>
            </w:r>
          </w:p>
        </w:tc>
        <w:tc>
          <w:tcPr>
            <w:tcW w:w="0" w:type="auto"/>
            <w:vAlign w:val="center"/>
            <w:hideMark/>
          </w:tcPr>
          <w:p w14:paraId="2AAEA426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15 dias</w:t>
            </w:r>
          </w:p>
        </w:tc>
      </w:tr>
      <w:tr w:rsidR="00E953F8" w:rsidRPr="000A63C0" w14:paraId="40AED15B" w14:textId="77777777" w:rsidTr="00E95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662C9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038AF7B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Elaborar o Registro das Operações de Tratamento (ROPA) do projeto</w:t>
            </w:r>
          </w:p>
        </w:tc>
        <w:tc>
          <w:tcPr>
            <w:tcW w:w="0" w:type="auto"/>
            <w:vAlign w:val="center"/>
            <w:hideMark/>
          </w:tcPr>
          <w:p w14:paraId="49B0E244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Formalizar o tratamento dos dados</w:t>
            </w:r>
          </w:p>
        </w:tc>
        <w:tc>
          <w:tcPr>
            <w:tcW w:w="0" w:type="auto"/>
            <w:vAlign w:val="center"/>
            <w:hideMark/>
          </w:tcPr>
          <w:p w14:paraId="21E529CA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DPO</w:t>
            </w:r>
          </w:p>
        </w:tc>
        <w:tc>
          <w:tcPr>
            <w:tcW w:w="0" w:type="auto"/>
            <w:vAlign w:val="center"/>
            <w:hideMark/>
          </w:tcPr>
          <w:p w14:paraId="6F80F11D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20 dias</w:t>
            </w:r>
          </w:p>
        </w:tc>
      </w:tr>
      <w:tr w:rsidR="00E953F8" w:rsidRPr="000A63C0" w14:paraId="111C209A" w14:textId="77777777" w:rsidTr="00E95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27896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CF8D4E1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Elaborar o Relatório de Impacto à Proteção de Dados (RIPD)</w:t>
            </w:r>
          </w:p>
        </w:tc>
        <w:tc>
          <w:tcPr>
            <w:tcW w:w="0" w:type="auto"/>
            <w:vAlign w:val="center"/>
            <w:hideMark/>
          </w:tcPr>
          <w:p w14:paraId="610B9307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Avaliar riscos antes do compartilhamento da base</w:t>
            </w:r>
          </w:p>
        </w:tc>
        <w:tc>
          <w:tcPr>
            <w:tcW w:w="0" w:type="auto"/>
            <w:vAlign w:val="center"/>
            <w:hideMark/>
          </w:tcPr>
          <w:p w14:paraId="141464D6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DPO</w:t>
            </w:r>
          </w:p>
        </w:tc>
        <w:tc>
          <w:tcPr>
            <w:tcW w:w="0" w:type="auto"/>
            <w:vAlign w:val="center"/>
            <w:hideMark/>
          </w:tcPr>
          <w:p w14:paraId="6D6D31CB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Antes do início do projeto</w:t>
            </w:r>
          </w:p>
        </w:tc>
      </w:tr>
      <w:tr w:rsidR="00E953F8" w:rsidRPr="000A63C0" w14:paraId="56263C12" w14:textId="77777777" w:rsidTr="00E95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B5E20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7F6FBF1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Definir a base legal aplicável ao tratamento</w:t>
            </w:r>
          </w:p>
        </w:tc>
        <w:tc>
          <w:tcPr>
            <w:tcW w:w="0" w:type="auto"/>
            <w:vAlign w:val="center"/>
            <w:hideMark/>
          </w:tcPr>
          <w:p w14:paraId="392C3261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Justificar juridicamente o compartilhamento e desenvolvimento</w:t>
            </w:r>
          </w:p>
        </w:tc>
        <w:tc>
          <w:tcPr>
            <w:tcW w:w="0" w:type="auto"/>
            <w:vAlign w:val="center"/>
            <w:hideMark/>
          </w:tcPr>
          <w:p w14:paraId="6F95874E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Jurídico / DPO</w:t>
            </w:r>
          </w:p>
        </w:tc>
        <w:tc>
          <w:tcPr>
            <w:tcW w:w="0" w:type="auto"/>
            <w:vAlign w:val="center"/>
            <w:hideMark/>
          </w:tcPr>
          <w:p w14:paraId="5674B3E5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Antes da implementação</w:t>
            </w:r>
          </w:p>
        </w:tc>
      </w:tr>
      <w:tr w:rsidR="00E953F8" w:rsidRPr="000A63C0" w14:paraId="6938FFB9" w14:textId="77777777" w:rsidTr="00E95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B5D40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61952A81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Aprovar formalmente o projeto pela Diretoria</w:t>
            </w:r>
          </w:p>
        </w:tc>
        <w:tc>
          <w:tcPr>
            <w:tcW w:w="0" w:type="auto"/>
            <w:vAlign w:val="center"/>
            <w:hideMark/>
          </w:tcPr>
          <w:p w14:paraId="328C70EE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Garantir autorização institucional</w:t>
            </w:r>
          </w:p>
        </w:tc>
        <w:tc>
          <w:tcPr>
            <w:tcW w:w="0" w:type="auto"/>
            <w:vAlign w:val="center"/>
            <w:hideMark/>
          </w:tcPr>
          <w:p w14:paraId="50D51AAC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Diretoria Executiva</w:t>
            </w:r>
          </w:p>
        </w:tc>
        <w:tc>
          <w:tcPr>
            <w:tcW w:w="0" w:type="auto"/>
            <w:vAlign w:val="center"/>
            <w:hideMark/>
          </w:tcPr>
          <w:p w14:paraId="1A6D2BE0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Antes do acesso à base</w:t>
            </w:r>
          </w:p>
        </w:tc>
      </w:tr>
      <w:tr w:rsidR="00E953F8" w:rsidRPr="000A63C0" w14:paraId="1DEBA1FF" w14:textId="77777777" w:rsidTr="00E95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743C2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3AF445D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Criar procedimento interno para autorização de acesso às bases de dados</w:t>
            </w:r>
          </w:p>
        </w:tc>
        <w:tc>
          <w:tcPr>
            <w:tcW w:w="0" w:type="auto"/>
            <w:vAlign w:val="center"/>
            <w:hideMark/>
          </w:tcPr>
          <w:p w14:paraId="25DE8A4A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Padronizar solicitações futuras</w:t>
            </w:r>
          </w:p>
        </w:tc>
        <w:tc>
          <w:tcPr>
            <w:tcW w:w="0" w:type="auto"/>
            <w:vAlign w:val="center"/>
            <w:hideMark/>
          </w:tcPr>
          <w:p w14:paraId="656BFEF0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DPO / TI</w:t>
            </w:r>
          </w:p>
        </w:tc>
        <w:tc>
          <w:tcPr>
            <w:tcW w:w="0" w:type="auto"/>
            <w:vAlign w:val="center"/>
            <w:hideMark/>
          </w:tcPr>
          <w:p w14:paraId="7B203705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30 dias</w:t>
            </w:r>
          </w:p>
        </w:tc>
      </w:tr>
    </w:tbl>
    <w:p w14:paraId="73B26BC1" w14:textId="77777777" w:rsidR="00E953F8" w:rsidRPr="000A63C0" w:rsidRDefault="00E953F8" w:rsidP="00E953F8">
      <w:pPr>
        <w:jc w:val="both"/>
        <w:rPr>
          <w:rFonts w:ascii="Arial" w:hAnsi="Arial" w:cs="Arial"/>
        </w:rPr>
      </w:pPr>
      <w:r w:rsidRPr="000A63C0">
        <w:rPr>
          <w:rFonts w:ascii="Arial" w:hAnsi="Arial" w:cs="Arial"/>
        </w:rPr>
        <w:pict w14:anchorId="1CF59680">
          <v:rect id="_x0000_i1074" style="width:0;height:1.5pt" o:hralign="center" o:hrstd="t" o:hr="t" fillcolor="#a0a0a0" stroked="f"/>
        </w:pict>
      </w:r>
    </w:p>
    <w:p w14:paraId="1EDCCD31" w14:textId="77777777" w:rsidR="00E953F8" w:rsidRPr="000A63C0" w:rsidRDefault="00E953F8" w:rsidP="00E953F8">
      <w:pPr>
        <w:jc w:val="both"/>
        <w:rPr>
          <w:rFonts w:ascii="Arial" w:hAnsi="Arial" w:cs="Arial"/>
          <w:b/>
          <w:bCs/>
        </w:rPr>
      </w:pPr>
      <w:r w:rsidRPr="000A63C0">
        <w:rPr>
          <w:rFonts w:ascii="Arial" w:hAnsi="Arial" w:cs="Arial"/>
          <w:b/>
          <w:bCs/>
        </w:rPr>
        <w:t>Fase 2 – Contratualização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3264"/>
        <w:gridCol w:w="3272"/>
        <w:gridCol w:w="1596"/>
      </w:tblGrid>
      <w:tr w:rsidR="00E953F8" w:rsidRPr="000A63C0" w14:paraId="691E33A7" w14:textId="77777777" w:rsidTr="00E953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890DE" w14:textId="77777777" w:rsidR="00E953F8" w:rsidRPr="000A63C0" w:rsidRDefault="00E953F8" w:rsidP="00E953F8">
            <w:pPr>
              <w:jc w:val="both"/>
              <w:rPr>
                <w:rFonts w:ascii="Arial" w:hAnsi="Arial" w:cs="Arial"/>
                <w:b/>
                <w:bCs/>
              </w:rPr>
            </w:pPr>
            <w:r w:rsidRPr="000A63C0">
              <w:rPr>
                <w:rFonts w:ascii="Arial" w:hAnsi="Arial" w:cs="Arial"/>
                <w:b/>
                <w:bCs/>
              </w:rPr>
              <w:t>Nº</w:t>
            </w:r>
          </w:p>
        </w:tc>
        <w:tc>
          <w:tcPr>
            <w:tcW w:w="0" w:type="auto"/>
            <w:vAlign w:val="center"/>
            <w:hideMark/>
          </w:tcPr>
          <w:p w14:paraId="1E9A53BE" w14:textId="77777777" w:rsidR="00E953F8" w:rsidRPr="000A63C0" w:rsidRDefault="00E953F8" w:rsidP="00E953F8">
            <w:pPr>
              <w:jc w:val="both"/>
              <w:rPr>
                <w:rFonts w:ascii="Arial" w:hAnsi="Arial" w:cs="Arial"/>
                <w:b/>
                <w:bCs/>
              </w:rPr>
            </w:pPr>
            <w:r w:rsidRPr="000A63C0">
              <w:rPr>
                <w:rFonts w:ascii="Arial" w:hAnsi="Arial" w:cs="Arial"/>
                <w:b/>
                <w:bCs/>
              </w:rPr>
              <w:t>Atividade</w:t>
            </w:r>
          </w:p>
        </w:tc>
        <w:tc>
          <w:tcPr>
            <w:tcW w:w="0" w:type="auto"/>
            <w:vAlign w:val="center"/>
            <w:hideMark/>
          </w:tcPr>
          <w:p w14:paraId="218B5141" w14:textId="77777777" w:rsidR="00E953F8" w:rsidRPr="000A63C0" w:rsidRDefault="00E953F8" w:rsidP="00E953F8">
            <w:pPr>
              <w:jc w:val="both"/>
              <w:rPr>
                <w:rFonts w:ascii="Arial" w:hAnsi="Arial" w:cs="Arial"/>
                <w:b/>
                <w:bCs/>
              </w:rPr>
            </w:pPr>
            <w:r w:rsidRPr="000A63C0">
              <w:rPr>
                <w:rFonts w:ascii="Arial" w:hAnsi="Arial" w:cs="Arial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78B8EB0C" w14:textId="77777777" w:rsidR="00E953F8" w:rsidRPr="000A63C0" w:rsidRDefault="00E953F8" w:rsidP="00E953F8">
            <w:pPr>
              <w:jc w:val="both"/>
              <w:rPr>
                <w:rFonts w:ascii="Arial" w:hAnsi="Arial" w:cs="Arial"/>
                <w:b/>
                <w:bCs/>
              </w:rPr>
            </w:pPr>
            <w:r w:rsidRPr="000A63C0">
              <w:rPr>
                <w:rFonts w:ascii="Arial" w:hAnsi="Arial" w:cs="Arial"/>
                <w:b/>
                <w:bCs/>
              </w:rPr>
              <w:t>Responsável</w:t>
            </w:r>
          </w:p>
        </w:tc>
      </w:tr>
      <w:tr w:rsidR="00E953F8" w:rsidRPr="000A63C0" w14:paraId="13EFFA88" w14:textId="77777777" w:rsidTr="00E95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07718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AD59CFF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Revisar o contrato existente com o desenvolvedor</w:t>
            </w:r>
          </w:p>
        </w:tc>
        <w:tc>
          <w:tcPr>
            <w:tcW w:w="0" w:type="auto"/>
            <w:vAlign w:val="center"/>
            <w:hideMark/>
          </w:tcPr>
          <w:p w14:paraId="6FF4D533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Verificar se contempla tratamento de dados pessoais</w:t>
            </w:r>
          </w:p>
        </w:tc>
        <w:tc>
          <w:tcPr>
            <w:tcW w:w="0" w:type="auto"/>
            <w:vAlign w:val="center"/>
            <w:hideMark/>
          </w:tcPr>
          <w:p w14:paraId="1EA3FB64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Jurídico</w:t>
            </w:r>
          </w:p>
        </w:tc>
      </w:tr>
      <w:tr w:rsidR="00E953F8" w:rsidRPr="000A63C0" w14:paraId="4A239EFD" w14:textId="77777777" w:rsidTr="00E95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AE6A7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81F9E2A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Elaborar Aditivo Contratual específico para desenvolvimento de IA</w:t>
            </w:r>
          </w:p>
        </w:tc>
        <w:tc>
          <w:tcPr>
            <w:tcW w:w="0" w:type="auto"/>
            <w:vAlign w:val="center"/>
            <w:hideMark/>
          </w:tcPr>
          <w:p w14:paraId="300370B9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Incluir cláusulas de proteção de dados e segurança da informação</w:t>
            </w:r>
          </w:p>
        </w:tc>
        <w:tc>
          <w:tcPr>
            <w:tcW w:w="0" w:type="auto"/>
            <w:vAlign w:val="center"/>
            <w:hideMark/>
          </w:tcPr>
          <w:p w14:paraId="0F083D48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Jurídico / DPO</w:t>
            </w:r>
          </w:p>
        </w:tc>
      </w:tr>
      <w:tr w:rsidR="00E953F8" w:rsidRPr="000A63C0" w14:paraId="3A198886" w14:textId="77777777" w:rsidTr="00E95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733B7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AA7CB38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Formalizar Acordo de Confidencialidade (NDA)</w:t>
            </w:r>
          </w:p>
        </w:tc>
        <w:tc>
          <w:tcPr>
            <w:tcW w:w="0" w:type="auto"/>
            <w:vAlign w:val="center"/>
            <w:hideMark/>
          </w:tcPr>
          <w:p w14:paraId="422C1815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Garantir sigilo das informações</w:t>
            </w:r>
          </w:p>
        </w:tc>
        <w:tc>
          <w:tcPr>
            <w:tcW w:w="0" w:type="auto"/>
            <w:vAlign w:val="center"/>
            <w:hideMark/>
          </w:tcPr>
          <w:p w14:paraId="30A4B752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Jurídico</w:t>
            </w:r>
          </w:p>
        </w:tc>
      </w:tr>
      <w:tr w:rsidR="00E953F8" w:rsidRPr="000A63C0" w14:paraId="3DE0BEF2" w14:textId="77777777" w:rsidTr="00E95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75E51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A09F08A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Definir responsabilidades entre Controlador e Operador</w:t>
            </w:r>
          </w:p>
        </w:tc>
        <w:tc>
          <w:tcPr>
            <w:tcW w:w="0" w:type="auto"/>
            <w:vAlign w:val="center"/>
            <w:hideMark/>
          </w:tcPr>
          <w:p w14:paraId="7A5DB0ED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Atender aos arts. 39 a 42 da LGPD</w:t>
            </w:r>
          </w:p>
        </w:tc>
        <w:tc>
          <w:tcPr>
            <w:tcW w:w="0" w:type="auto"/>
            <w:vAlign w:val="center"/>
            <w:hideMark/>
          </w:tcPr>
          <w:p w14:paraId="775974BF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Jurídico / DPO</w:t>
            </w:r>
          </w:p>
        </w:tc>
      </w:tr>
      <w:tr w:rsidR="00E953F8" w:rsidRPr="000A63C0" w14:paraId="7B928EF7" w14:textId="77777777" w:rsidTr="00E95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A119E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752D416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Estabelecer cláusulas sobre incidentes de segurança</w:t>
            </w:r>
          </w:p>
        </w:tc>
        <w:tc>
          <w:tcPr>
            <w:tcW w:w="0" w:type="auto"/>
            <w:vAlign w:val="center"/>
            <w:hideMark/>
          </w:tcPr>
          <w:p w14:paraId="0F9F02DF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Definir comunicação, responsabilidades e prazos</w:t>
            </w:r>
          </w:p>
        </w:tc>
        <w:tc>
          <w:tcPr>
            <w:tcW w:w="0" w:type="auto"/>
            <w:vAlign w:val="center"/>
            <w:hideMark/>
          </w:tcPr>
          <w:p w14:paraId="623DE54C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Jurídico</w:t>
            </w:r>
          </w:p>
        </w:tc>
      </w:tr>
    </w:tbl>
    <w:p w14:paraId="40838B52" w14:textId="77777777" w:rsidR="00E953F8" w:rsidRPr="000A63C0" w:rsidRDefault="00E953F8" w:rsidP="00E953F8">
      <w:pPr>
        <w:jc w:val="both"/>
        <w:rPr>
          <w:rFonts w:ascii="Arial" w:hAnsi="Arial" w:cs="Arial"/>
        </w:rPr>
      </w:pPr>
      <w:r w:rsidRPr="000A63C0">
        <w:rPr>
          <w:rFonts w:ascii="Arial" w:hAnsi="Arial" w:cs="Arial"/>
        </w:rPr>
        <w:pict w14:anchorId="149B6F44">
          <v:rect id="_x0000_i1075" style="width:0;height:1.5pt" o:hralign="center" o:hrstd="t" o:hr="t" fillcolor="#a0a0a0" stroked="f"/>
        </w:pict>
      </w:r>
    </w:p>
    <w:p w14:paraId="1184B0B8" w14:textId="77777777" w:rsidR="00E953F8" w:rsidRPr="000A63C0" w:rsidRDefault="00E953F8" w:rsidP="00E953F8">
      <w:pPr>
        <w:jc w:val="both"/>
        <w:rPr>
          <w:rFonts w:ascii="Arial" w:hAnsi="Arial" w:cs="Arial"/>
          <w:b/>
          <w:bCs/>
        </w:rPr>
      </w:pPr>
      <w:r w:rsidRPr="000A63C0">
        <w:rPr>
          <w:rFonts w:ascii="Arial" w:hAnsi="Arial" w:cs="Arial"/>
          <w:b/>
          <w:bCs/>
        </w:rPr>
        <w:t>Fase 3 – Preparação da Base de Dados</w:t>
      </w:r>
    </w:p>
    <w:p w14:paraId="2A7C33D9" w14:textId="77777777" w:rsidR="00E953F8" w:rsidRPr="000A63C0" w:rsidRDefault="00E953F8" w:rsidP="00E953F8">
      <w:pPr>
        <w:jc w:val="both"/>
        <w:rPr>
          <w:rFonts w:ascii="Arial" w:hAnsi="Arial" w:cs="Arial"/>
          <w:b/>
          <w:bCs/>
        </w:rPr>
      </w:pPr>
      <w:r w:rsidRPr="000A63C0">
        <w:rPr>
          <w:rFonts w:ascii="Arial" w:hAnsi="Arial" w:cs="Arial"/>
          <w:b/>
          <w:bCs/>
        </w:rPr>
        <w:t>Objetivo</w:t>
      </w:r>
    </w:p>
    <w:p w14:paraId="79DDDDBA" w14:textId="77777777" w:rsidR="00E953F8" w:rsidRPr="000A63C0" w:rsidRDefault="00E953F8" w:rsidP="00E953F8">
      <w:pPr>
        <w:jc w:val="both"/>
        <w:rPr>
          <w:rFonts w:ascii="Arial" w:hAnsi="Arial" w:cs="Arial"/>
        </w:rPr>
      </w:pPr>
      <w:r w:rsidRPr="000A63C0">
        <w:rPr>
          <w:rFonts w:ascii="Arial" w:hAnsi="Arial" w:cs="Arial"/>
        </w:rPr>
        <w:t>Impedir que dados reais sejam utilizados desnecessariamente durante o desenvolvimento.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"/>
        <w:gridCol w:w="3535"/>
        <w:gridCol w:w="2766"/>
        <w:gridCol w:w="1830"/>
      </w:tblGrid>
      <w:tr w:rsidR="00E953F8" w:rsidRPr="000A63C0" w14:paraId="71043127" w14:textId="77777777" w:rsidTr="00E953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016DD" w14:textId="77777777" w:rsidR="00E953F8" w:rsidRPr="000A63C0" w:rsidRDefault="00E953F8" w:rsidP="00E953F8">
            <w:pPr>
              <w:jc w:val="both"/>
              <w:rPr>
                <w:rFonts w:ascii="Arial" w:hAnsi="Arial" w:cs="Arial"/>
                <w:b/>
                <w:bCs/>
              </w:rPr>
            </w:pPr>
            <w:r w:rsidRPr="000A63C0">
              <w:rPr>
                <w:rFonts w:ascii="Arial" w:hAnsi="Arial" w:cs="Arial"/>
                <w:b/>
                <w:bCs/>
              </w:rPr>
              <w:t>Nº</w:t>
            </w:r>
          </w:p>
        </w:tc>
        <w:tc>
          <w:tcPr>
            <w:tcW w:w="0" w:type="auto"/>
            <w:vAlign w:val="center"/>
            <w:hideMark/>
          </w:tcPr>
          <w:p w14:paraId="65CA0482" w14:textId="77777777" w:rsidR="00E953F8" w:rsidRPr="000A63C0" w:rsidRDefault="00E953F8" w:rsidP="00E953F8">
            <w:pPr>
              <w:jc w:val="both"/>
              <w:rPr>
                <w:rFonts w:ascii="Arial" w:hAnsi="Arial" w:cs="Arial"/>
                <w:b/>
                <w:bCs/>
              </w:rPr>
            </w:pPr>
            <w:r w:rsidRPr="000A63C0">
              <w:rPr>
                <w:rFonts w:ascii="Arial" w:hAnsi="Arial" w:cs="Arial"/>
                <w:b/>
                <w:bCs/>
              </w:rPr>
              <w:t>Atividade</w:t>
            </w:r>
          </w:p>
        </w:tc>
        <w:tc>
          <w:tcPr>
            <w:tcW w:w="0" w:type="auto"/>
            <w:vAlign w:val="center"/>
            <w:hideMark/>
          </w:tcPr>
          <w:p w14:paraId="121BE278" w14:textId="77777777" w:rsidR="00E953F8" w:rsidRPr="000A63C0" w:rsidRDefault="00E953F8" w:rsidP="00E953F8">
            <w:pPr>
              <w:jc w:val="both"/>
              <w:rPr>
                <w:rFonts w:ascii="Arial" w:hAnsi="Arial" w:cs="Arial"/>
                <w:b/>
                <w:bCs/>
              </w:rPr>
            </w:pPr>
            <w:r w:rsidRPr="000A63C0">
              <w:rPr>
                <w:rFonts w:ascii="Arial" w:hAnsi="Arial" w:cs="Arial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52CBD701" w14:textId="77777777" w:rsidR="00E953F8" w:rsidRPr="000A63C0" w:rsidRDefault="00E953F8" w:rsidP="00E953F8">
            <w:pPr>
              <w:jc w:val="both"/>
              <w:rPr>
                <w:rFonts w:ascii="Arial" w:hAnsi="Arial" w:cs="Arial"/>
                <w:b/>
                <w:bCs/>
              </w:rPr>
            </w:pPr>
            <w:r w:rsidRPr="000A63C0">
              <w:rPr>
                <w:rFonts w:ascii="Arial" w:hAnsi="Arial" w:cs="Arial"/>
                <w:b/>
                <w:bCs/>
              </w:rPr>
              <w:t>Responsável</w:t>
            </w:r>
          </w:p>
        </w:tc>
      </w:tr>
      <w:tr w:rsidR="00E953F8" w:rsidRPr="000A63C0" w14:paraId="13D237F0" w14:textId="77777777" w:rsidTr="00E95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EA5AB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0867EBE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Criar ambiente de homologação separado da produção</w:t>
            </w:r>
          </w:p>
        </w:tc>
        <w:tc>
          <w:tcPr>
            <w:tcW w:w="0" w:type="auto"/>
            <w:vAlign w:val="center"/>
            <w:hideMark/>
          </w:tcPr>
          <w:p w14:paraId="62B90EE5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Evitar acesso direto à base produtiva</w:t>
            </w:r>
          </w:p>
        </w:tc>
        <w:tc>
          <w:tcPr>
            <w:tcW w:w="0" w:type="auto"/>
            <w:vAlign w:val="center"/>
            <w:hideMark/>
          </w:tcPr>
          <w:p w14:paraId="707D5928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TI</w:t>
            </w:r>
          </w:p>
        </w:tc>
      </w:tr>
      <w:tr w:rsidR="00E953F8" w:rsidRPr="000A63C0" w14:paraId="6998DE12" w14:textId="77777777" w:rsidTr="00E95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8B4F4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302A20D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Gerar uma cópia técnica da base</w:t>
            </w:r>
          </w:p>
        </w:tc>
        <w:tc>
          <w:tcPr>
            <w:tcW w:w="0" w:type="auto"/>
            <w:vAlign w:val="center"/>
            <w:hideMark/>
          </w:tcPr>
          <w:p w14:paraId="170F830D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Utilizar somente ambiente controlado</w:t>
            </w:r>
          </w:p>
        </w:tc>
        <w:tc>
          <w:tcPr>
            <w:tcW w:w="0" w:type="auto"/>
            <w:vAlign w:val="center"/>
            <w:hideMark/>
          </w:tcPr>
          <w:p w14:paraId="49234848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TI</w:t>
            </w:r>
          </w:p>
        </w:tc>
      </w:tr>
      <w:tr w:rsidR="00E953F8" w:rsidRPr="000A63C0" w14:paraId="74A86B7D" w14:textId="77777777" w:rsidTr="00E95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C4017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7838D3F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Remover dados desnecessários</w:t>
            </w:r>
          </w:p>
        </w:tc>
        <w:tc>
          <w:tcPr>
            <w:tcW w:w="0" w:type="auto"/>
            <w:vAlign w:val="center"/>
            <w:hideMark/>
          </w:tcPr>
          <w:p w14:paraId="7CCE6A06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Aplicar minimização de dados</w:t>
            </w:r>
          </w:p>
        </w:tc>
        <w:tc>
          <w:tcPr>
            <w:tcW w:w="0" w:type="auto"/>
            <w:vAlign w:val="center"/>
            <w:hideMark/>
          </w:tcPr>
          <w:p w14:paraId="15C6549B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TI / DPO</w:t>
            </w:r>
          </w:p>
        </w:tc>
      </w:tr>
      <w:tr w:rsidR="00E953F8" w:rsidRPr="000A63C0" w14:paraId="23CEDE1D" w14:textId="77777777" w:rsidTr="00E95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0888D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CF38A06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Anonimizar dados sempre que possível</w:t>
            </w:r>
          </w:p>
        </w:tc>
        <w:tc>
          <w:tcPr>
            <w:tcW w:w="0" w:type="auto"/>
            <w:vAlign w:val="center"/>
            <w:hideMark/>
          </w:tcPr>
          <w:p w14:paraId="5602EB4F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Reduzir risco de identificação</w:t>
            </w:r>
          </w:p>
        </w:tc>
        <w:tc>
          <w:tcPr>
            <w:tcW w:w="0" w:type="auto"/>
            <w:vAlign w:val="center"/>
            <w:hideMark/>
          </w:tcPr>
          <w:p w14:paraId="490A1B87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TI</w:t>
            </w:r>
          </w:p>
        </w:tc>
      </w:tr>
      <w:tr w:rsidR="00E953F8" w:rsidRPr="000A63C0" w14:paraId="721BA54E" w14:textId="77777777" w:rsidTr="00E95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BD0BB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5F379BC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proofErr w:type="spellStart"/>
            <w:r w:rsidRPr="000A63C0">
              <w:rPr>
                <w:rFonts w:ascii="Arial" w:hAnsi="Arial" w:cs="Arial"/>
              </w:rPr>
              <w:t>Pseudonimizar</w:t>
            </w:r>
            <w:proofErr w:type="spellEnd"/>
            <w:r w:rsidRPr="000A63C0">
              <w:rPr>
                <w:rFonts w:ascii="Arial" w:hAnsi="Arial" w:cs="Arial"/>
              </w:rPr>
              <w:t xml:space="preserve"> dados quando a anonimização inviabilizar o projeto</w:t>
            </w:r>
          </w:p>
        </w:tc>
        <w:tc>
          <w:tcPr>
            <w:tcW w:w="0" w:type="auto"/>
            <w:vAlign w:val="center"/>
            <w:hideMark/>
          </w:tcPr>
          <w:p w14:paraId="18921F67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Preservar funcionalidade com menor risco</w:t>
            </w:r>
          </w:p>
        </w:tc>
        <w:tc>
          <w:tcPr>
            <w:tcW w:w="0" w:type="auto"/>
            <w:vAlign w:val="center"/>
            <w:hideMark/>
          </w:tcPr>
          <w:p w14:paraId="38CB80DE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TI</w:t>
            </w:r>
          </w:p>
        </w:tc>
      </w:tr>
      <w:tr w:rsidR="00E953F8" w:rsidRPr="000A63C0" w14:paraId="7EED936A" w14:textId="77777777" w:rsidTr="00E95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18751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34D0EA25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Validar a qualidade da base anonimizada</w:t>
            </w:r>
          </w:p>
        </w:tc>
        <w:tc>
          <w:tcPr>
            <w:tcW w:w="0" w:type="auto"/>
            <w:vAlign w:val="center"/>
            <w:hideMark/>
          </w:tcPr>
          <w:p w14:paraId="4DB35E5D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Garantir utilidade para desenvolvimento</w:t>
            </w:r>
          </w:p>
        </w:tc>
        <w:tc>
          <w:tcPr>
            <w:tcW w:w="0" w:type="auto"/>
            <w:vAlign w:val="center"/>
            <w:hideMark/>
          </w:tcPr>
          <w:p w14:paraId="7537F637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Desenvolvedor / TI</w:t>
            </w:r>
          </w:p>
        </w:tc>
      </w:tr>
    </w:tbl>
    <w:p w14:paraId="7B3D3806" w14:textId="77777777" w:rsidR="00E953F8" w:rsidRPr="000A63C0" w:rsidRDefault="00E953F8" w:rsidP="00E953F8">
      <w:pPr>
        <w:jc w:val="both"/>
        <w:rPr>
          <w:rFonts w:ascii="Arial" w:hAnsi="Arial" w:cs="Arial"/>
        </w:rPr>
      </w:pPr>
      <w:r w:rsidRPr="000A63C0">
        <w:rPr>
          <w:rFonts w:ascii="Arial" w:hAnsi="Arial" w:cs="Arial"/>
        </w:rPr>
        <w:pict w14:anchorId="2A08311D">
          <v:rect id="_x0000_i1076" style="width:0;height:1.5pt" o:hralign="center" o:hrstd="t" o:hr="t" fillcolor="#a0a0a0" stroked="f"/>
        </w:pict>
      </w:r>
    </w:p>
    <w:p w14:paraId="769B3B62" w14:textId="77777777" w:rsidR="00E953F8" w:rsidRPr="000A63C0" w:rsidRDefault="00E953F8" w:rsidP="00E953F8">
      <w:pPr>
        <w:jc w:val="both"/>
        <w:rPr>
          <w:rFonts w:ascii="Arial" w:hAnsi="Arial" w:cs="Arial"/>
          <w:b/>
          <w:bCs/>
        </w:rPr>
      </w:pPr>
      <w:r w:rsidRPr="000A63C0">
        <w:rPr>
          <w:rFonts w:ascii="Arial" w:hAnsi="Arial" w:cs="Arial"/>
          <w:b/>
          <w:bCs/>
        </w:rPr>
        <w:t>Fase 4 – Controle de Acesso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3644"/>
        <w:gridCol w:w="2912"/>
        <w:gridCol w:w="1576"/>
      </w:tblGrid>
      <w:tr w:rsidR="00E953F8" w:rsidRPr="000A63C0" w14:paraId="2F73610C" w14:textId="77777777" w:rsidTr="00E953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20C86" w14:textId="77777777" w:rsidR="00E953F8" w:rsidRPr="000A63C0" w:rsidRDefault="00E953F8" w:rsidP="00E953F8">
            <w:pPr>
              <w:jc w:val="both"/>
              <w:rPr>
                <w:rFonts w:ascii="Arial" w:hAnsi="Arial" w:cs="Arial"/>
                <w:b/>
                <w:bCs/>
              </w:rPr>
            </w:pPr>
            <w:r w:rsidRPr="000A63C0">
              <w:rPr>
                <w:rFonts w:ascii="Arial" w:hAnsi="Arial" w:cs="Arial"/>
                <w:b/>
                <w:bCs/>
              </w:rPr>
              <w:t>Nº</w:t>
            </w:r>
          </w:p>
        </w:tc>
        <w:tc>
          <w:tcPr>
            <w:tcW w:w="0" w:type="auto"/>
            <w:vAlign w:val="center"/>
            <w:hideMark/>
          </w:tcPr>
          <w:p w14:paraId="4CE73623" w14:textId="77777777" w:rsidR="00E953F8" w:rsidRPr="000A63C0" w:rsidRDefault="00E953F8" w:rsidP="00E953F8">
            <w:pPr>
              <w:jc w:val="both"/>
              <w:rPr>
                <w:rFonts w:ascii="Arial" w:hAnsi="Arial" w:cs="Arial"/>
                <w:b/>
                <w:bCs/>
              </w:rPr>
            </w:pPr>
            <w:r w:rsidRPr="000A63C0">
              <w:rPr>
                <w:rFonts w:ascii="Arial" w:hAnsi="Arial" w:cs="Arial"/>
                <w:b/>
                <w:bCs/>
              </w:rPr>
              <w:t>Atividade</w:t>
            </w:r>
          </w:p>
        </w:tc>
        <w:tc>
          <w:tcPr>
            <w:tcW w:w="0" w:type="auto"/>
            <w:vAlign w:val="center"/>
            <w:hideMark/>
          </w:tcPr>
          <w:p w14:paraId="5D14C52A" w14:textId="77777777" w:rsidR="00E953F8" w:rsidRPr="000A63C0" w:rsidRDefault="00E953F8" w:rsidP="00E953F8">
            <w:pPr>
              <w:jc w:val="both"/>
              <w:rPr>
                <w:rFonts w:ascii="Arial" w:hAnsi="Arial" w:cs="Arial"/>
                <w:b/>
                <w:bCs/>
              </w:rPr>
            </w:pPr>
            <w:r w:rsidRPr="000A63C0">
              <w:rPr>
                <w:rFonts w:ascii="Arial" w:hAnsi="Arial" w:cs="Arial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00DCBE0B" w14:textId="77777777" w:rsidR="00E953F8" w:rsidRPr="000A63C0" w:rsidRDefault="00E953F8" w:rsidP="00E953F8">
            <w:pPr>
              <w:jc w:val="both"/>
              <w:rPr>
                <w:rFonts w:ascii="Arial" w:hAnsi="Arial" w:cs="Arial"/>
                <w:b/>
                <w:bCs/>
              </w:rPr>
            </w:pPr>
            <w:r w:rsidRPr="000A63C0">
              <w:rPr>
                <w:rFonts w:ascii="Arial" w:hAnsi="Arial" w:cs="Arial"/>
                <w:b/>
                <w:bCs/>
              </w:rPr>
              <w:t>Responsável</w:t>
            </w:r>
          </w:p>
        </w:tc>
      </w:tr>
      <w:tr w:rsidR="00E953F8" w:rsidRPr="000A63C0" w14:paraId="044EFD22" w14:textId="77777777" w:rsidTr="00E95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ED3E9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8F49315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Definir quais profissionais terão acesso</w:t>
            </w:r>
          </w:p>
        </w:tc>
        <w:tc>
          <w:tcPr>
            <w:tcW w:w="0" w:type="auto"/>
            <w:vAlign w:val="center"/>
            <w:hideMark/>
          </w:tcPr>
          <w:p w14:paraId="09BB7169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Aplicar princípio do menor privilégio</w:t>
            </w:r>
          </w:p>
        </w:tc>
        <w:tc>
          <w:tcPr>
            <w:tcW w:w="0" w:type="auto"/>
            <w:vAlign w:val="center"/>
            <w:hideMark/>
          </w:tcPr>
          <w:p w14:paraId="76FA8862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TI</w:t>
            </w:r>
          </w:p>
        </w:tc>
      </w:tr>
      <w:tr w:rsidR="00E953F8" w:rsidRPr="000A63C0" w14:paraId="44801364" w14:textId="77777777" w:rsidTr="00E95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1B99F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0B4AF26A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Criar usuário exclusivo para desenvolvimento</w:t>
            </w:r>
          </w:p>
        </w:tc>
        <w:tc>
          <w:tcPr>
            <w:tcW w:w="0" w:type="auto"/>
            <w:vAlign w:val="center"/>
            <w:hideMark/>
          </w:tcPr>
          <w:p w14:paraId="55428454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Evitar uso de contas institucionais</w:t>
            </w:r>
          </w:p>
        </w:tc>
        <w:tc>
          <w:tcPr>
            <w:tcW w:w="0" w:type="auto"/>
            <w:vAlign w:val="center"/>
            <w:hideMark/>
          </w:tcPr>
          <w:p w14:paraId="73DB70B7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TI</w:t>
            </w:r>
          </w:p>
        </w:tc>
      </w:tr>
      <w:tr w:rsidR="00E953F8" w:rsidRPr="000A63C0" w14:paraId="41CAB22C" w14:textId="77777777" w:rsidTr="00E95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4C75D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B10DAB5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Implantar autenticação multifator</w:t>
            </w:r>
          </w:p>
        </w:tc>
        <w:tc>
          <w:tcPr>
            <w:tcW w:w="0" w:type="auto"/>
            <w:vAlign w:val="center"/>
            <w:hideMark/>
          </w:tcPr>
          <w:p w14:paraId="70A313C4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Reduzir risco de invasões</w:t>
            </w:r>
          </w:p>
        </w:tc>
        <w:tc>
          <w:tcPr>
            <w:tcW w:w="0" w:type="auto"/>
            <w:vAlign w:val="center"/>
            <w:hideMark/>
          </w:tcPr>
          <w:p w14:paraId="3B3A2C85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TI</w:t>
            </w:r>
          </w:p>
        </w:tc>
      </w:tr>
      <w:tr w:rsidR="00E953F8" w:rsidRPr="000A63C0" w14:paraId="49723491" w14:textId="77777777" w:rsidTr="00E95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2233E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70AED285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Registrar todos os acessos (logs)</w:t>
            </w:r>
          </w:p>
        </w:tc>
        <w:tc>
          <w:tcPr>
            <w:tcW w:w="0" w:type="auto"/>
            <w:vAlign w:val="center"/>
            <w:hideMark/>
          </w:tcPr>
          <w:p w14:paraId="7DCF1FB7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Garantir rastreabilidade</w:t>
            </w:r>
          </w:p>
        </w:tc>
        <w:tc>
          <w:tcPr>
            <w:tcW w:w="0" w:type="auto"/>
            <w:vAlign w:val="center"/>
            <w:hideMark/>
          </w:tcPr>
          <w:p w14:paraId="0E00A2CC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TI</w:t>
            </w:r>
          </w:p>
        </w:tc>
      </w:tr>
      <w:tr w:rsidR="00E953F8" w:rsidRPr="000A63C0" w14:paraId="690288AC" w14:textId="77777777" w:rsidTr="00E95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76AF4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5DAEE908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Restringir download da base</w:t>
            </w:r>
          </w:p>
        </w:tc>
        <w:tc>
          <w:tcPr>
            <w:tcW w:w="0" w:type="auto"/>
            <w:vAlign w:val="center"/>
            <w:hideMark/>
          </w:tcPr>
          <w:p w14:paraId="1A2EC24F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Evitar cópias indevidas</w:t>
            </w:r>
          </w:p>
        </w:tc>
        <w:tc>
          <w:tcPr>
            <w:tcW w:w="0" w:type="auto"/>
            <w:vAlign w:val="center"/>
            <w:hideMark/>
          </w:tcPr>
          <w:p w14:paraId="0EE1017B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TI</w:t>
            </w:r>
          </w:p>
        </w:tc>
      </w:tr>
      <w:tr w:rsidR="00E953F8" w:rsidRPr="000A63C0" w14:paraId="2BA71216" w14:textId="77777777" w:rsidTr="00E95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22925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231312F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Bloquear compartilhamento externo</w:t>
            </w:r>
          </w:p>
        </w:tc>
        <w:tc>
          <w:tcPr>
            <w:tcW w:w="0" w:type="auto"/>
            <w:vAlign w:val="center"/>
            <w:hideMark/>
          </w:tcPr>
          <w:p w14:paraId="34388927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Controlar exportações</w:t>
            </w:r>
          </w:p>
        </w:tc>
        <w:tc>
          <w:tcPr>
            <w:tcW w:w="0" w:type="auto"/>
            <w:vAlign w:val="center"/>
            <w:hideMark/>
          </w:tcPr>
          <w:p w14:paraId="77F27608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TI</w:t>
            </w:r>
          </w:p>
        </w:tc>
      </w:tr>
    </w:tbl>
    <w:p w14:paraId="436D8F2A" w14:textId="77777777" w:rsidR="00E953F8" w:rsidRPr="000A63C0" w:rsidRDefault="00E953F8" w:rsidP="00E953F8">
      <w:pPr>
        <w:jc w:val="both"/>
        <w:rPr>
          <w:rFonts w:ascii="Arial" w:hAnsi="Arial" w:cs="Arial"/>
        </w:rPr>
      </w:pPr>
      <w:r w:rsidRPr="000A63C0">
        <w:rPr>
          <w:rFonts w:ascii="Arial" w:hAnsi="Arial" w:cs="Arial"/>
        </w:rPr>
        <w:pict w14:anchorId="1750DBDC">
          <v:rect id="_x0000_i1077" style="width:0;height:1.5pt" o:hralign="center" o:hrstd="t" o:hr="t" fillcolor="#a0a0a0" stroked="f"/>
        </w:pict>
      </w:r>
    </w:p>
    <w:p w14:paraId="5D1A086F" w14:textId="77777777" w:rsidR="00E953F8" w:rsidRPr="000A63C0" w:rsidRDefault="00E953F8" w:rsidP="00E953F8">
      <w:pPr>
        <w:jc w:val="both"/>
        <w:rPr>
          <w:rFonts w:ascii="Arial" w:hAnsi="Arial" w:cs="Arial"/>
          <w:b/>
          <w:bCs/>
        </w:rPr>
      </w:pPr>
      <w:r w:rsidRPr="000A63C0">
        <w:rPr>
          <w:rFonts w:ascii="Arial" w:hAnsi="Arial" w:cs="Arial"/>
          <w:b/>
          <w:bCs/>
        </w:rPr>
        <w:t>Fase 5 – Segurança da Informação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3425"/>
        <w:gridCol w:w="3131"/>
        <w:gridCol w:w="1576"/>
      </w:tblGrid>
      <w:tr w:rsidR="00E953F8" w:rsidRPr="000A63C0" w14:paraId="56B800B4" w14:textId="77777777" w:rsidTr="00E953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283C8" w14:textId="77777777" w:rsidR="00E953F8" w:rsidRPr="000A63C0" w:rsidRDefault="00E953F8" w:rsidP="00E953F8">
            <w:pPr>
              <w:jc w:val="both"/>
              <w:rPr>
                <w:rFonts w:ascii="Arial" w:hAnsi="Arial" w:cs="Arial"/>
                <w:b/>
                <w:bCs/>
              </w:rPr>
            </w:pPr>
            <w:r w:rsidRPr="000A63C0">
              <w:rPr>
                <w:rFonts w:ascii="Arial" w:hAnsi="Arial" w:cs="Arial"/>
                <w:b/>
                <w:bCs/>
              </w:rPr>
              <w:t>Nº</w:t>
            </w:r>
          </w:p>
        </w:tc>
        <w:tc>
          <w:tcPr>
            <w:tcW w:w="0" w:type="auto"/>
            <w:vAlign w:val="center"/>
            <w:hideMark/>
          </w:tcPr>
          <w:p w14:paraId="23467A5B" w14:textId="77777777" w:rsidR="00E953F8" w:rsidRPr="000A63C0" w:rsidRDefault="00E953F8" w:rsidP="00E953F8">
            <w:pPr>
              <w:jc w:val="both"/>
              <w:rPr>
                <w:rFonts w:ascii="Arial" w:hAnsi="Arial" w:cs="Arial"/>
                <w:b/>
                <w:bCs/>
              </w:rPr>
            </w:pPr>
            <w:r w:rsidRPr="000A63C0">
              <w:rPr>
                <w:rFonts w:ascii="Arial" w:hAnsi="Arial" w:cs="Arial"/>
                <w:b/>
                <w:bCs/>
              </w:rPr>
              <w:t>Atividade</w:t>
            </w:r>
          </w:p>
        </w:tc>
        <w:tc>
          <w:tcPr>
            <w:tcW w:w="0" w:type="auto"/>
            <w:vAlign w:val="center"/>
            <w:hideMark/>
          </w:tcPr>
          <w:p w14:paraId="61D0C1B5" w14:textId="77777777" w:rsidR="00E953F8" w:rsidRPr="000A63C0" w:rsidRDefault="00E953F8" w:rsidP="00E953F8">
            <w:pPr>
              <w:jc w:val="both"/>
              <w:rPr>
                <w:rFonts w:ascii="Arial" w:hAnsi="Arial" w:cs="Arial"/>
                <w:b/>
                <w:bCs/>
              </w:rPr>
            </w:pPr>
            <w:r w:rsidRPr="000A63C0">
              <w:rPr>
                <w:rFonts w:ascii="Arial" w:hAnsi="Arial" w:cs="Arial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20A435FD" w14:textId="77777777" w:rsidR="00E953F8" w:rsidRPr="000A63C0" w:rsidRDefault="00E953F8" w:rsidP="00E953F8">
            <w:pPr>
              <w:jc w:val="both"/>
              <w:rPr>
                <w:rFonts w:ascii="Arial" w:hAnsi="Arial" w:cs="Arial"/>
                <w:b/>
                <w:bCs/>
              </w:rPr>
            </w:pPr>
            <w:r w:rsidRPr="000A63C0">
              <w:rPr>
                <w:rFonts w:ascii="Arial" w:hAnsi="Arial" w:cs="Arial"/>
                <w:b/>
                <w:bCs/>
              </w:rPr>
              <w:t>Responsável</w:t>
            </w:r>
          </w:p>
        </w:tc>
      </w:tr>
      <w:tr w:rsidR="00E953F8" w:rsidRPr="000A63C0" w14:paraId="6C69A7B2" w14:textId="77777777" w:rsidTr="00E95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FD267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5037B187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Criptografar a base de desenvolvimento</w:t>
            </w:r>
          </w:p>
        </w:tc>
        <w:tc>
          <w:tcPr>
            <w:tcW w:w="0" w:type="auto"/>
            <w:vAlign w:val="center"/>
            <w:hideMark/>
          </w:tcPr>
          <w:p w14:paraId="03A2687B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Proteger os dados armazenados</w:t>
            </w:r>
          </w:p>
        </w:tc>
        <w:tc>
          <w:tcPr>
            <w:tcW w:w="0" w:type="auto"/>
            <w:vAlign w:val="center"/>
            <w:hideMark/>
          </w:tcPr>
          <w:p w14:paraId="088EE165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TI</w:t>
            </w:r>
          </w:p>
        </w:tc>
      </w:tr>
      <w:tr w:rsidR="00E953F8" w:rsidRPr="000A63C0" w14:paraId="32DA642E" w14:textId="77777777" w:rsidTr="00E95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346DC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11D22EAE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Criptografar a transmissão de dados</w:t>
            </w:r>
          </w:p>
        </w:tc>
        <w:tc>
          <w:tcPr>
            <w:tcW w:w="0" w:type="auto"/>
            <w:vAlign w:val="center"/>
            <w:hideMark/>
          </w:tcPr>
          <w:p w14:paraId="47558AFF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Proteger comunicação entre sistemas</w:t>
            </w:r>
          </w:p>
        </w:tc>
        <w:tc>
          <w:tcPr>
            <w:tcW w:w="0" w:type="auto"/>
            <w:vAlign w:val="center"/>
            <w:hideMark/>
          </w:tcPr>
          <w:p w14:paraId="37C244E9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TI</w:t>
            </w:r>
          </w:p>
        </w:tc>
      </w:tr>
      <w:tr w:rsidR="00E953F8" w:rsidRPr="000A63C0" w14:paraId="7AAC8FEF" w14:textId="77777777" w:rsidTr="00E95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201C3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224A99DE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Implantar backup seguro</w:t>
            </w:r>
          </w:p>
        </w:tc>
        <w:tc>
          <w:tcPr>
            <w:tcW w:w="0" w:type="auto"/>
            <w:vAlign w:val="center"/>
            <w:hideMark/>
          </w:tcPr>
          <w:p w14:paraId="22FD8F39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Garantir recuperação da base</w:t>
            </w:r>
          </w:p>
        </w:tc>
        <w:tc>
          <w:tcPr>
            <w:tcW w:w="0" w:type="auto"/>
            <w:vAlign w:val="center"/>
            <w:hideMark/>
          </w:tcPr>
          <w:p w14:paraId="746C52AC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TI</w:t>
            </w:r>
          </w:p>
        </w:tc>
      </w:tr>
      <w:tr w:rsidR="00E953F8" w:rsidRPr="000A63C0" w14:paraId="66EDB273" w14:textId="77777777" w:rsidTr="00E95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AC2FA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22B6D41A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Definir política de retenção da base de testes</w:t>
            </w:r>
          </w:p>
        </w:tc>
        <w:tc>
          <w:tcPr>
            <w:tcW w:w="0" w:type="auto"/>
            <w:vAlign w:val="center"/>
            <w:hideMark/>
          </w:tcPr>
          <w:p w14:paraId="5AF3B6C5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Eliminar dados após o desenvolvimento</w:t>
            </w:r>
          </w:p>
        </w:tc>
        <w:tc>
          <w:tcPr>
            <w:tcW w:w="0" w:type="auto"/>
            <w:vAlign w:val="center"/>
            <w:hideMark/>
          </w:tcPr>
          <w:p w14:paraId="52B78ECA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TI</w:t>
            </w:r>
          </w:p>
        </w:tc>
      </w:tr>
      <w:tr w:rsidR="00E953F8" w:rsidRPr="000A63C0" w14:paraId="6778EB3C" w14:textId="77777777" w:rsidTr="00E95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3C22A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79C9DAD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Realizar testes de vulnerabilidade</w:t>
            </w:r>
          </w:p>
        </w:tc>
        <w:tc>
          <w:tcPr>
            <w:tcW w:w="0" w:type="auto"/>
            <w:vAlign w:val="center"/>
            <w:hideMark/>
          </w:tcPr>
          <w:p w14:paraId="1E59B637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Identificar falhas antes da produção</w:t>
            </w:r>
          </w:p>
        </w:tc>
        <w:tc>
          <w:tcPr>
            <w:tcW w:w="0" w:type="auto"/>
            <w:vAlign w:val="center"/>
            <w:hideMark/>
          </w:tcPr>
          <w:p w14:paraId="72B01094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TI</w:t>
            </w:r>
          </w:p>
        </w:tc>
      </w:tr>
    </w:tbl>
    <w:p w14:paraId="24E5452D" w14:textId="77777777" w:rsidR="00E953F8" w:rsidRPr="000A63C0" w:rsidRDefault="00E953F8" w:rsidP="00E953F8">
      <w:pPr>
        <w:jc w:val="both"/>
        <w:rPr>
          <w:rFonts w:ascii="Arial" w:hAnsi="Arial" w:cs="Arial"/>
        </w:rPr>
      </w:pPr>
      <w:r w:rsidRPr="000A63C0">
        <w:rPr>
          <w:rFonts w:ascii="Arial" w:hAnsi="Arial" w:cs="Arial"/>
        </w:rPr>
        <w:pict w14:anchorId="140F54DA">
          <v:rect id="_x0000_i1078" style="width:0;height:1.5pt" o:hralign="center" o:hrstd="t" o:hr="t" fillcolor="#a0a0a0" stroked="f"/>
        </w:pict>
      </w:r>
    </w:p>
    <w:p w14:paraId="0A9B83CD" w14:textId="77777777" w:rsidR="00E953F8" w:rsidRPr="000A63C0" w:rsidRDefault="00E953F8" w:rsidP="00E953F8">
      <w:pPr>
        <w:jc w:val="both"/>
        <w:rPr>
          <w:rFonts w:ascii="Arial" w:hAnsi="Arial" w:cs="Arial"/>
          <w:b/>
          <w:bCs/>
        </w:rPr>
      </w:pPr>
      <w:r w:rsidRPr="000A63C0">
        <w:rPr>
          <w:rFonts w:ascii="Arial" w:hAnsi="Arial" w:cs="Arial"/>
          <w:b/>
          <w:bCs/>
        </w:rPr>
        <w:t>Fase 6 – Governança da IA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3452"/>
        <w:gridCol w:w="3104"/>
        <w:gridCol w:w="1576"/>
      </w:tblGrid>
      <w:tr w:rsidR="00E953F8" w:rsidRPr="000A63C0" w14:paraId="0F026C22" w14:textId="77777777" w:rsidTr="00E953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C08A6" w14:textId="77777777" w:rsidR="00E953F8" w:rsidRPr="000A63C0" w:rsidRDefault="00E953F8" w:rsidP="00E953F8">
            <w:pPr>
              <w:jc w:val="both"/>
              <w:rPr>
                <w:rFonts w:ascii="Arial" w:hAnsi="Arial" w:cs="Arial"/>
                <w:b/>
                <w:bCs/>
              </w:rPr>
            </w:pPr>
            <w:r w:rsidRPr="000A63C0">
              <w:rPr>
                <w:rFonts w:ascii="Arial" w:hAnsi="Arial" w:cs="Arial"/>
                <w:b/>
                <w:bCs/>
              </w:rPr>
              <w:t>Nº</w:t>
            </w:r>
          </w:p>
        </w:tc>
        <w:tc>
          <w:tcPr>
            <w:tcW w:w="0" w:type="auto"/>
            <w:vAlign w:val="center"/>
            <w:hideMark/>
          </w:tcPr>
          <w:p w14:paraId="4D846C1F" w14:textId="77777777" w:rsidR="00E953F8" w:rsidRPr="000A63C0" w:rsidRDefault="00E953F8" w:rsidP="00E953F8">
            <w:pPr>
              <w:jc w:val="both"/>
              <w:rPr>
                <w:rFonts w:ascii="Arial" w:hAnsi="Arial" w:cs="Arial"/>
                <w:b/>
                <w:bCs/>
              </w:rPr>
            </w:pPr>
            <w:r w:rsidRPr="000A63C0">
              <w:rPr>
                <w:rFonts w:ascii="Arial" w:hAnsi="Arial" w:cs="Arial"/>
                <w:b/>
                <w:bCs/>
              </w:rPr>
              <w:t>Atividade</w:t>
            </w:r>
          </w:p>
        </w:tc>
        <w:tc>
          <w:tcPr>
            <w:tcW w:w="0" w:type="auto"/>
            <w:vAlign w:val="center"/>
            <w:hideMark/>
          </w:tcPr>
          <w:p w14:paraId="6C34B45B" w14:textId="77777777" w:rsidR="00E953F8" w:rsidRPr="000A63C0" w:rsidRDefault="00E953F8" w:rsidP="00E953F8">
            <w:pPr>
              <w:jc w:val="both"/>
              <w:rPr>
                <w:rFonts w:ascii="Arial" w:hAnsi="Arial" w:cs="Arial"/>
                <w:b/>
                <w:bCs/>
              </w:rPr>
            </w:pPr>
            <w:r w:rsidRPr="000A63C0">
              <w:rPr>
                <w:rFonts w:ascii="Arial" w:hAnsi="Arial" w:cs="Arial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3CF7F1C2" w14:textId="77777777" w:rsidR="00E953F8" w:rsidRPr="000A63C0" w:rsidRDefault="00E953F8" w:rsidP="00E953F8">
            <w:pPr>
              <w:jc w:val="both"/>
              <w:rPr>
                <w:rFonts w:ascii="Arial" w:hAnsi="Arial" w:cs="Arial"/>
                <w:b/>
                <w:bCs/>
              </w:rPr>
            </w:pPr>
            <w:r w:rsidRPr="000A63C0">
              <w:rPr>
                <w:rFonts w:ascii="Arial" w:hAnsi="Arial" w:cs="Arial"/>
                <w:b/>
                <w:bCs/>
              </w:rPr>
              <w:t>Responsável</w:t>
            </w:r>
          </w:p>
        </w:tc>
      </w:tr>
      <w:tr w:rsidR="00E953F8" w:rsidRPr="000A63C0" w14:paraId="41C42B5A" w14:textId="77777777" w:rsidTr="00E95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B00DB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3A5CCDB7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Criar Comitê de Inteligência Artificial</w:t>
            </w:r>
          </w:p>
        </w:tc>
        <w:tc>
          <w:tcPr>
            <w:tcW w:w="0" w:type="auto"/>
            <w:vAlign w:val="center"/>
            <w:hideMark/>
          </w:tcPr>
          <w:p w14:paraId="154CBE93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Aprovar projetos envolvendo IA</w:t>
            </w:r>
          </w:p>
        </w:tc>
        <w:tc>
          <w:tcPr>
            <w:tcW w:w="0" w:type="auto"/>
            <w:vAlign w:val="center"/>
            <w:hideMark/>
          </w:tcPr>
          <w:p w14:paraId="3C37BFC1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Diretoria</w:t>
            </w:r>
          </w:p>
        </w:tc>
      </w:tr>
      <w:tr w:rsidR="00E953F8" w:rsidRPr="000A63C0" w14:paraId="24A96BFA" w14:textId="77777777" w:rsidTr="00E95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FE62D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65EE14F4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Elaborar Política Institucional de IA</w:t>
            </w:r>
          </w:p>
        </w:tc>
        <w:tc>
          <w:tcPr>
            <w:tcW w:w="0" w:type="auto"/>
            <w:vAlign w:val="center"/>
            <w:hideMark/>
          </w:tcPr>
          <w:p w14:paraId="79A6AEDA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Definir regras para utilização da tecnologia</w:t>
            </w:r>
          </w:p>
        </w:tc>
        <w:tc>
          <w:tcPr>
            <w:tcW w:w="0" w:type="auto"/>
            <w:vAlign w:val="center"/>
            <w:hideMark/>
          </w:tcPr>
          <w:p w14:paraId="0A8ED5B6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DPO</w:t>
            </w:r>
          </w:p>
        </w:tc>
      </w:tr>
      <w:tr w:rsidR="00E953F8" w:rsidRPr="000A63C0" w14:paraId="74A91604" w14:textId="77777777" w:rsidTr="00E95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02CE4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25E6DCDA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Definir fluxo de aprovação de novos projetos</w:t>
            </w:r>
          </w:p>
        </w:tc>
        <w:tc>
          <w:tcPr>
            <w:tcW w:w="0" w:type="auto"/>
            <w:vAlign w:val="center"/>
            <w:hideMark/>
          </w:tcPr>
          <w:p w14:paraId="24B36F9D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Padronizar governança</w:t>
            </w:r>
          </w:p>
        </w:tc>
        <w:tc>
          <w:tcPr>
            <w:tcW w:w="0" w:type="auto"/>
            <w:vAlign w:val="center"/>
            <w:hideMark/>
          </w:tcPr>
          <w:p w14:paraId="12CD9A67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DPO</w:t>
            </w:r>
          </w:p>
        </w:tc>
      </w:tr>
      <w:tr w:rsidR="00E953F8" w:rsidRPr="000A63C0" w14:paraId="232CB4CF" w14:textId="77777777" w:rsidTr="00E95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E84ED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48FE3A1C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Estabelecer critérios éticos para utilização da IA</w:t>
            </w:r>
          </w:p>
        </w:tc>
        <w:tc>
          <w:tcPr>
            <w:tcW w:w="0" w:type="auto"/>
            <w:vAlign w:val="center"/>
            <w:hideMark/>
          </w:tcPr>
          <w:p w14:paraId="5C081EFC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Evitar tratamentos discriminatórios</w:t>
            </w:r>
          </w:p>
        </w:tc>
        <w:tc>
          <w:tcPr>
            <w:tcW w:w="0" w:type="auto"/>
            <w:vAlign w:val="center"/>
            <w:hideMark/>
          </w:tcPr>
          <w:p w14:paraId="3E998915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Comitê de IA</w:t>
            </w:r>
          </w:p>
        </w:tc>
      </w:tr>
      <w:tr w:rsidR="00E953F8" w:rsidRPr="000A63C0" w14:paraId="342958A7" w14:textId="77777777" w:rsidTr="00E95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13C4C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6712F3F1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Avaliar periodicamente os modelos desenvolvidos</w:t>
            </w:r>
          </w:p>
        </w:tc>
        <w:tc>
          <w:tcPr>
            <w:tcW w:w="0" w:type="auto"/>
            <w:vAlign w:val="center"/>
            <w:hideMark/>
          </w:tcPr>
          <w:p w14:paraId="5D255790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Garantir conformidade contínua</w:t>
            </w:r>
          </w:p>
        </w:tc>
        <w:tc>
          <w:tcPr>
            <w:tcW w:w="0" w:type="auto"/>
            <w:vAlign w:val="center"/>
            <w:hideMark/>
          </w:tcPr>
          <w:p w14:paraId="7C9D288B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Comitê</w:t>
            </w:r>
          </w:p>
        </w:tc>
      </w:tr>
    </w:tbl>
    <w:p w14:paraId="313AD7C2" w14:textId="77777777" w:rsidR="00E953F8" w:rsidRPr="000A63C0" w:rsidRDefault="00E953F8" w:rsidP="00E953F8">
      <w:pPr>
        <w:jc w:val="both"/>
        <w:rPr>
          <w:rFonts w:ascii="Arial" w:hAnsi="Arial" w:cs="Arial"/>
        </w:rPr>
      </w:pPr>
      <w:r w:rsidRPr="000A63C0">
        <w:rPr>
          <w:rFonts w:ascii="Arial" w:hAnsi="Arial" w:cs="Arial"/>
        </w:rPr>
        <w:pict w14:anchorId="2B36DF13">
          <v:rect id="_x0000_i1079" style="width:0;height:1.5pt" o:hralign="center" o:hrstd="t" o:hr="t" fillcolor="#a0a0a0" stroked="f"/>
        </w:pict>
      </w:r>
    </w:p>
    <w:p w14:paraId="39740631" w14:textId="77777777" w:rsidR="00E953F8" w:rsidRPr="000A63C0" w:rsidRDefault="00E953F8" w:rsidP="00E953F8">
      <w:pPr>
        <w:jc w:val="both"/>
        <w:rPr>
          <w:rFonts w:ascii="Arial" w:hAnsi="Arial" w:cs="Arial"/>
          <w:b/>
          <w:bCs/>
        </w:rPr>
      </w:pPr>
      <w:r w:rsidRPr="000A63C0">
        <w:rPr>
          <w:rFonts w:ascii="Arial" w:hAnsi="Arial" w:cs="Arial"/>
          <w:b/>
          <w:bCs/>
        </w:rPr>
        <w:t>Fase 7 – Auditoria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3712"/>
        <w:gridCol w:w="2844"/>
        <w:gridCol w:w="1576"/>
      </w:tblGrid>
      <w:tr w:rsidR="00E953F8" w:rsidRPr="000A63C0" w14:paraId="0F364B66" w14:textId="77777777" w:rsidTr="00E953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E620A" w14:textId="77777777" w:rsidR="00E953F8" w:rsidRPr="000A63C0" w:rsidRDefault="00E953F8" w:rsidP="00E953F8">
            <w:pPr>
              <w:jc w:val="both"/>
              <w:rPr>
                <w:rFonts w:ascii="Arial" w:hAnsi="Arial" w:cs="Arial"/>
                <w:b/>
                <w:bCs/>
              </w:rPr>
            </w:pPr>
            <w:r w:rsidRPr="000A63C0">
              <w:rPr>
                <w:rFonts w:ascii="Arial" w:hAnsi="Arial" w:cs="Arial"/>
                <w:b/>
                <w:bCs/>
              </w:rPr>
              <w:t>Nº</w:t>
            </w:r>
          </w:p>
        </w:tc>
        <w:tc>
          <w:tcPr>
            <w:tcW w:w="0" w:type="auto"/>
            <w:vAlign w:val="center"/>
            <w:hideMark/>
          </w:tcPr>
          <w:p w14:paraId="2FA3E41D" w14:textId="77777777" w:rsidR="00E953F8" w:rsidRPr="000A63C0" w:rsidRDefault="00E953F8" w:rsidP="00E953F8">
            <w:pPr>
              <w:jc w:val="both"/>
              <w:rPr>
                <w:rFonts w:ascii="Arial" w:hAnsi="Arial" w:cs="Arial"/>
                <w:b/>
                <w:bCs/>
              </w:rPr>
            </w:pPr>
            <w:r w:rsidRPr="000A63C0">
              <w:rPr>
                <w:rFonts w:ascii="Arial" w:hAnsi="Arial" w:cs="Arial"/>
                <w:b/>
                <w:bCs/>
              </w:rPr>
              <w:t>Atividade</w:t>
            </w:r>
          </w:p>
        </w:tc>
        <w:tc>
          <w:tcPr>
            <w:tcW w:w="0" w:type="auto"/>
            <w:vAlign w:val="center"/>
            <w:hideMark/>
          </w:tcPr>
          <w:p w14:paraId="3D72F524" w14:textId="77777777" w:rsidR="00E953F8" w:rsidRPr="000A63C0" w:rsidRDefault="00E953F8" w:rsidP="00E953F8">
            <w:pPr>
              <w:jc w:val="both"/>
              <w:rPr>
                <w:rFonts w:ascii="Arial" w:hAnsi="Arial" w:cs="Arial"/>
                <w:b/>
                <w:bCs/>
              </w:rPr>
            </w:pPr>
            <w:r w:rsidRPr="000A63C0">
              <w:rPr>
                <w:rFonts w:ascii="Arial" w:hAnsi="Arial" w:cs="Arial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7E33404A" w14:textId="77777777" w:rsidR="00E953F8" w:rsidRPr="000A63C0" w:rsidRDefault="00E953F8" w:rsidP="00E953F8">
            <w:pPr>
              <w:jc w:val="both"/>
              <w:rPr>
                <w:rFonts w:ascii="Arial" w:hAnsi="Arial" w:cs="Arial"/>
                <w:b/>
                <w:bCs/>
              </w:rPr>
            </w:pPr>
            <w:r w:rsidRPr="000A63C0">
              <w:rPr>
                <w:rFonts w:ascii="Arial" w:hAnsi="Arial" w:cs="Arial"/>
                <w:b/>
                <w:bCs/>
              </w:rPr>
              <w:t>Responsável</w:t>
            </w:r>
          </w:p>
        </w:tc>
      </w:tr>
      <w:tr w:rsidR="00E953F8" w:rsidRPr="000A63C0" w14:paraId="09E2CE57" w14:textId="77777777" w:rsidTr="00E95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74CEA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1A4E8414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Auditar acessos à base de desenvolvimento</w:t>
            </w:r>
          </w:p>
        </w:tc>
        <w:tc>
          <w:tcPr>
            <w:tcW w:w="0" w:type="auto"/>
            <w:vAlign w:val="center"/>
            <w:hideMark/>
          </w:tcPr>
          <w:p w14:paraId="512DA94A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Verificar acessos indevidos</w:t>
            </w:r>
          </w:p>
        </w:tc>
        <w:tc>
          <w:tcPr>
            <w:tcW w:w="0" w:type="auto"/>
            <w:vAlign w:val="center"/>
            <w:hideMark/>
          </w:tcPr>
          <w:p w14:paraId="5FC4544C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TI</w:t>
            </w:r>
          </w:p>
        </w:tc>
      </w:tr>
      <w:tr w:rsidR="00E953F8" w:rsidRPr="000A63C0" w14:paraId="5E387460" w14:textId="77777777" w:rsidTr="00E95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29434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2CCC7C5D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Revisar periodicamente os perfis de acesso</w:t>
            </w:r>
          </w:p>
        </w:tc>
        <w:tc>
          <w:tcPr>
            <w:tcW w:w="0" w:type="auto"/>
            <w:vAlign w:val="center"/>
            <w:hideMark/>
          </w:tcPr>
          <w:p w14:paraId="3BCBBDB9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Remover acessos desnecessários</w:t>
            </w:r>
          </w:p>
        </w:tc>
        <w:tc>
          <w:tcPr>
            <w:tcW w:w="0" w:type="auto"/>
            <w:vAlign w:val="center"/>
            <w:hideMark/>
          </w:tcPr>
          <w:p w14:paraId="123A360E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TI</w:t>
            </w:r>
          </w:p>
        </w:tc>
      </w:tr>
      <w:tr w:rsidR="00E953F8" w:rsidRPr="000A63C0" w14:paraId="100C9910" w14:textId="77777777" w:rsidTr="00E95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5770B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3644B79D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Auditar logs de utilização</w:t>
            </w:r>
          </w:p>
        </w:tc>
        <w:tc>
          <w:tcPr>
            <w:tcW w:w="0" w:type="auto"/>
            <w:vAlign w:val="center"/>
            <w:hideMark/>
          </w:tcPr>
          <w:p w14:paraId="0544DAFB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Detectar comportamentos anômalos</w:t>
            </w:r>
          </w:p>
        </w:tc>
        <w:tc>
          <w:tcPr>
            <w:tcW w:w="0" w:type="auto"/>
            <w:vAlign w:val="center"/>
            <w:hideMark/>
          </w:tcPr>
          <w:p w14:paraId="3D917399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TI</w:t>
            </w:r>
          </w:p>
        </w:tc>
      </w:tr>
      <w:tr w:rsidR="00E953F8" w:rsidRPr="000A63C0" w14:paraId="53B43BB4" w14:textId="77777777" w:rsidTr="00E95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8C48B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3E78D825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Revisar o RIPD sempre que houver alteração do projeto</w:t>
            </w:r>
          </w:p>
        </w:tc>
        <w:tc>
          <w:tcPr>
            <w:tcW w:w="0" w:type="auto"/>
            <w:vAlign w:val="center"/>
            <w:hideMark/>
          </w:tcPr>
          <w:p w14:paraId="3D08E081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Manter avaliação de riscos atualizada</w:t>
            </w:r>
          </w:p>
        </w:tc>
        <w:tc>
          <w:tcPr>
            <w:tcW w:w="0" w:type="auto"/>
            <w:vAlign w:val="center"/>
            <w:hideMark/>
          </w:tcPr>
          <w:p w14:paraId="18997F45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DPO</w:t>
            </w:r>
          </w:p>
        </w:tc>
      </w:tr>
      <w:tr w:rsidR="00E953F8" w:rsidRPr="000A63C0" w14:paraId="5F959801" w14:textId="77777777" w:rsidTr="00E95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346BA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2F9D1B59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Elaborar relatório semestral de conformidade</w:t>
            </w:r>
          </w:p>
        </w:tc>
        <w:tc>
          <w:tcPr>
            <w:tcW w:w="0" w:type="auto"/>
            <w:vAlign w:val="center"/>
            <w:hideMark/>
          </w:tcPr>
          <w:p w14:paraId="392EEDA3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Acompanhar evolução dos controles</w:t>
            </w:r>
          </w:p>
        </w:tc>
        <w:tc>
          <w:tcPr>
            <w:tcW w:w="0" w:type="auto"/>
            <w:vAlign w:val="center"/>
            <w:hideMark/>
          </w:tcPr>
          <w:p w14:paraId="585F6AEB" w14:textId="77777777" w:rsidR="00E953F8" w:rsidRPr="000A63C0" w:rsidRDefault="00E953F8" w:rsidP="00E953F8">
            <w:pPr>
              <w:jc w:val="both"/>
              <w:rPr>
                <w:rFonts w:ascii="Arial" w:hAnsi="Arial" w:cs="Arial"/>
              </w:rPr>
            </w:pPr>
            <w:r w:rsidRPr="000A63C0">
              <w:rPr>
                <w:rFonts w:ascii="Arial" w:hAnsi="Arial" w:cs="Arial"/>
              </w:rPr>
              <w:t>DPO</w:t>
            </w:r>
          </w:p>
        </w:tc>
      </w:tr>
    </w:tbl>
    <w:p w14:paraId="08F54804" w14:textId="77777777" w:rsidR="00E953F8" w:rsidRPr="000A63C0" w:rsidRDefault="00E953F8" w:rsidP="00E953F8">
      <w:pPr>
        <w:jc w:val="both"/>
        <w:rPr>
          <w:rFonts w:ascii="Arial" w:hAnsi="Arial" w:cs="Arial"/>
        </w:rPr>
      </w:pPr>
      <w:r w:rsidRPr="000A63C0">
        <w:rPr>
          <w:rFonts w:ascii="Arial" w:hAnsi="Arial" w:cs="Arial"/>
        </w:rPr>
        <w:pict w14:anchorId="7318B85C">
          <v:rect id="_x0000_i1080" style="width:0;height:1.5pt" o:hralign="center" o:hrstd="t" o:hr="t" fillcolor="#a0a0a0" stroked="f"/>
        </w:pict>
      </w:r>
    </w:p>
    <w:p w14:paraId="44D87946" w14:textId="77777777" w:rsidR="00E953F8" w:rsidRPr="000A63C0" w:rsidRDefault="00E953F8" w:rsidP="00E953F8">
      <w:pPr>
        <w:jc w:val="both"/>
        <w:rPr>
          <w:rFonts w:ascii="Arial" w:hAnsi="Arial" w:cs="Arial"/>
          <w:b/>
          <w:bCs/>
        </w:rPr>
      </w:pPr>
      <w:r w:rsidRPr="000A63C0">
        <w:rPr>
          <w:rFonts w:ascii="Arial" w:hAnsi="Arial" w:cs="Arial"/>
          <w:b/>
          <w:bCs/>
        </w:rPr>
        <w:t>Entregáveis Esperados</w:t>
      </w:r>
    </w:p>
    <w:p w14:paraId="3FB158A2" w14:textId="77777777" w:rsidR="00E953F8" w:rsidRPr="000A63C0" w:rsidRDefault="00E953F8" w:rsidP="00E953F8">
      <w:pPr>
        <w:jc w:val="both"/>
        <w:rPr>
          <w:rFonts w:ascii="Arial" w:hAnsi="Arial" w:cs="Arial"/>
        </w:rPr>
      </w:pPr>
      <w:r w:rsidRPr="000A63C0">
        <w:rPr>
          <w:rFonts w:ascii="Arial" w:hAnsi="Arial" w:cs="Arial"/>
        </w:rPr>
        <w:t>Ao final da implementação, deverão estar disponíveis os seguintes documentos e controles:</w:t>
      </w:r>
    </w:p>
    <w:p w14:paraId="11A20F67" w14:textId="77777777" w:rsidR="00E953F8" w:rsidRPr="000A63C0" w:rsidRDefault="00E953F8" w:rsidP="00E953F8">
      <w:pPr>
        <w:jc w:val="both"/>
        <w:rPr>
          <w:rFonts w:ascii="Arial" w:hAnsi="Arial" w:cs="Arial"/>
          <w:b/>
          <w:bCs/>
        </w:rPr>
      </w:pPr>
      <w:r w:rsidRPr="000A63C0">
        <w:rPr>
          <w:rFonts w:ascii="Arial" w:hAnsi="Arial" w:cs="Arial"/>
          <w:b/>
          <w:bCs/>
        </w:rPr>
        <w:t>Documentação</w:t>
      </w:r>
    </w:p>
    <w:p w14:paraId="1135A003" w14:textId="77777777" w:rsidR="00E953F8" w:rsidRPr="000A63C0" w:rsidRDefault="00E953F8" w:rsidP="00E953F8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0A63C0">
        <w:rPr>
          <w:rFonts w:ascii="Arial" w:hAnsi="Arial" w:cs="Arial"/>
        </w:rPr>
        <w:t>Inventário de Dados utilizados no projeto.</w:t>
      </w:r>
    </w:p>
    <w:p w14:paraId="51485267" w14:textId="77777777" w:rsidR="00E953F8" w:rsidRPr="000A63C0" w:rsidRDefault="00E953F8" w:rsidP="00E953F8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0A63C0">
        <w:rPr>
          <w:rFonts w:ascii="Arial" w:hAnsi="Arial" w:cs="Arial"/>
        </w:rPr>
        <w:t>Registro das Operações de Tratamento (ROPA).</w:t>
      </w:r>
    </w:p>
    <w:p w14:paraId="5E8E25EA" w14:textId="77777777" w:rsidR="00E953F8" w:rsidRPr="000A63C0" w:rsidRDefault="00E953F8" w:rsidP="00E953F8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0A63C0">
        <w:rPr>
          <w:rFonts w:ascii="Arial" w:hAnsi="Arial" w:cs="Arial"/>
        </w:rPr>
        <w:t>Relatório de Impacto à Proteção de Dados (RIPD).</w:t>
      </w:r>
    </w:p>
    <w:p w14:paraId="0E515C73" w14:textId="77777777" w:rsidR="00E953F8" w:rsidRPr="000A63C0" w:rsidRDefault="00E953F8" w:rsidP="00E953F8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0A63C0">
        <w:rPr>
          <w:rFonts w:ascii="Arial" w:hAnsi="Arial" w:cs="Arial"/>
        </w:rPr>
        <w:t>Política de Inteligência Artificial.</w:t>
      </w:r>
    </w:p>
    <w:p w14:paraId="62546478" w14:textId="77777777" w:rsidR="00E953F8" w:rsidRPr="000A63C0" w:rsidRDefault="00E953F8" w:rsidP="00E953F8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0A63C0">
        <w:rPr>
          <w:rFonts w:ascii="Arial" w:hAnsi="Arial" w:cs="Arial"/>
        </w:rPr>
        <w:t>Procedimento para Compartilhamento de Bases de Dados.</w:t>
      </w:r>
    </w:p>
    <w:p w14:paraId="5A9F2E60" w14:textId="77777777" w:rsidR="00E953F8" w:rsidRPr="000A63C0" w:rsidRDefault="00E953F8" w:rsidP="00E953F8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0A63C0">
        <w:rPr>
          <w:rFonts w:ascii="Arial" w:hAnsi="Arial" w:cs="Arial"/>
        </w:rPr>
        <w:t>Procedimento de Anonimização e Pseudonimização.</w:t>
      </w:r>
    </w:p>
    <w:p w14:paraId="27C31076" w14:textId="77777777" w:rsidR="00E953F8" w:rsidRPr="000A63C0" w:rsidRDefault="00E953F8" w:rsidP="00E953F8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0A63C0">
        <w:rPr>
          <w:rFonts w:ascii="Arial" w:hAnsi="Arial" w:cs="Arial"/>
        </w:rPr>
        <w:t>Procedimento de Controle de Acesso.</w:t>
      </w:r>
    </w:p>
    <w:p w14:paraId="015B54D0" w14:textId="77777777" w:rsidR="00E953F8" w:rsidRPr="000A63C0" w:rsidRDefault="00E953F8" w:rsidP="00E953F8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0A63C0">
        <w:rPr>
          <w:rFonts w:ascii="Arial" w:hAnsi="Arial" w:cs="Arial"/>
        </w:rPr>
        <w:t>Plano de Retenção e Descarte de Dados de Desenvolvimento.</w:t>
      </w:r>
    </w:p>
    <w:p w14:paraId="27D17027" w14:textId="77777777" w:rsidR="00E953F8" w:rsidRPr="000A63C0" w:rsidRDefault="00E953F8" w:rsidP="00E953F8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0A63C0">
        <w:rPr>
          <w:rFonts w:ascii="Arial" w:hAnsi="Arial" w:cs="Arial"/>
        </w:rPr>
        <w:t>Plano de Resposta a Incidentes envolvendo IA.</w:t>
      </w:r>
    </w:p>
    <w:p w14:paraId="28C851AD" w14:textId="77777777" w:rsidR="00E953F8" w:rsidRPr="000A63C0" w:rsidRDefault="00E953F8" w:rsidP="00E953F8">
      <w:pPr>
        <w:jc w:val="both"/>
        <w:rPr>
          <w:rFonts w:ascii="Arial" w:hAnsi="Arial" w:cs="Arial"/>
          <w:b/>
          <w:bCs/>
        </w:rPr>
      </w:pPr>
      <w:r w:rsidRPr="000A63C0">
        <w:rPr>
          <w:rFonts w:ascii="Arial" w:hAnsi="Arial" w:cs="Arial"/>
          <w:b/>
          <w:bCs/>
        </w:rPr>
        <w:t>Instrumentos Jurídicos</w:t>
      </w:r>
    </w:p>
    <w:p w14:paraId="27F22018" w14:textId="77777777" w:rsidR="00E953F8" w:rsidRPr="000A63C0" w:rsidRDefault="00E953F8" w:rsidP="00E953F8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0A63C0">
        <w:rPr>
          <w:rFonts w:ascii="Arial" w:hAnsi="Arial" w:cs="Arial"/>
        </w:rPr>
        <w:t>Aditivo Contratual para Desenvolvimento de Soluções com IA.</w:t>
      </w:r>
    </w:p>
    <w:p w14:paraId="0EC60A6E" w14:textId="77777777" w:rsidR="00E953F8" w:rsidRPr="000A63C0" w:rsidRDefault="00E953F8" w:rsidP="00E953F8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0A63C0">
        <w:rPr>
          <w:rFonts w:ascii="Arial" w:hAnsi="Arial" w:cs="Arial"/>
        </w:rPr>
        <w:t>Acordo de Confidencialidade (NDA).</w:t>
      </w:r>
    </w:p>
    <w:p w14:paraId="5E8AE7A7" w14:textId="77777777" w:rsidR="00E953F8" w:rsidRPr="000A63C0" w:rsidRDefault="00E953F8" w:rsidP="00E953F8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0A63C0">
        <w:rPr>
          <w:rFonts w:ascii="Arial" w:hAnsi="Arial" w:cs="Arial"/>
        </w:rPr>
        <w:t>Cláusulas de Proteção de Dados.</w:t>
      </w:r>
    </w:p>
    <w:p w14:paraId="11E5D104" w14:textId="77777777" w:rsidR="00E953F8" w:rsidRPr="000A63C0" w:rsidRDefault="00E953F8" w:rsidP="00E953F8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0A63C0">
        <w:rPr>
          <w:rFonts w:ascii="Arial" w:hAnsi="Arial" w:cs="Arial"/>
        </w:rPr>
        <w:t>Termo de Responsabilidade para Desenvolvedores.</w:t>
      </w:r>
    </w:p>
    <w:p w14:paraId="3890526E" w14:textId="77777777" w:rsidR="00E953F8" w:rsidRPr="000A63C0" w:rsidRDefault="00E953F8" w:rsidP="00E953F8">
      <w:pPr>
        <w:jc w:val="both"/>
        <w:rPr>
          <w:rFonts w:ascii="Arial" w:hAnsi="Arial" w:cs="Arial"/>
          <w:b/>
          <w:bCs/>
        </w:rPr>
      </w:pPr>
      <w:r w:rsidRPr="000A63C0">
        <w:rPr>
          <w:rFonts w:ascii="Arial" w:hAnsi="Arial" w:cs="Arial"/>
          <w:b/>
          <w:bCs/>
        </w:rPr>
        <w:t>Controles Técnicos</w:t>
      </w:r>
    </w:p>
    <w:p w14:paraId="13B726D9" w14:textId="77777777" w:rsidR="00E953F8" w:rsidRPr="000A63C0" w:rsidRDefault="00E953F8" w:rsidP="00E953F8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0A63C0">
        <w:rPr>
          <w:rFonts w:ascii="Arial" w:hAnsi="Arial" w:cs="Arial"/>
        </w:rPr>
        <w:t>Ambiente segregado de homologação.</w:t>
      </w:r>
    </w:p>
    <w:p w14:paraId="745A00FC" w14:textId="77777777" w:rsidR="00E953F8" w:rsidRPr="000A63C0" w:rsidRDefault="00E953F8" w:rsidP="00E953F8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0A63C0">
        <w:rPr>
          <w:rFonts w:ascii="Arial" w:hAnsi="Arial" w:cs="Arial"/>
        </w:rPr>
        <w:t xml:space="preserve">Base de dados anonimizada ou </w:t>
      </w:r>
      <w:proofErr w:type="spellStart"/>
      <w:r w:rsidRPr="000A63C0">
        <w:rPr>
          <w:rFonts w:ascii="Arial" w:hAnsi="Arial" w:cs="Arial"/>
        </w:rPr>
        <w:t>pseudonimizada</w:t>
      </w:r>
      <w:proofErr w:type="spellEnd"/>
      <w:r w:rsidRPr="000A63C0">
        <w:rPr>
          <w:rFonts w:ascii="Arial" w:hAnsi="Arial" w:cs="Arial"/>
        </w:rPr>
        <w:t>.</w:t>
      </w:r>
    </w:p>
    <w:p w14:paraId="3BE4BF8E" w14:textId="77777777" w:rsidR="00E953F8" w:rsidRPr="000A63C0" w:rsidRDefault="00E953F8" w:rsidP="00E953F8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0A63C0">
        <w:rPr>
          <w:rFonts w:ascii="Arial" w:hAnsi="Arial" w:cs="Arial"/>
        </w:rPr>
        <w:t>Autenticação multifator.</w:t>
      </w:r>
    </w:p>
    <w:p w14:paraId="519575BD" w14:textId="77777777" w:rsidR="00E953F8" w:rsidRPr="000A63C0" w:rsidRDefault="00E953F8" w:rsidP="00E953F8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0A63C0">
        <w:rPr>
          <w:rFonts w:ascii="Arial" w:hAnsi="Arial" w:cs="Arial"/>
        </w:rPr>
        <w:t>Registro de logs.</w:t>
      </w:r>
    </w:p>
    <w:p w14:paraId="6DD2B49D" w14:textId="77777777" w:rsidR="00E953F8" w:rsidRPr="000A63C0" w:rsidRDefault="00E953F8" w:rsidP="00E953F8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0A63C0">
        <w:rPr>
          <w:rFonts w:ascii="Arial" w:hAnsi="Arial" w:cs="Arial"/>
        </w:rPr>
        <w:t>Criptografia em repouso e em trânsito.</w:t>
      </w:r>
    </w:p>
    <w:p w14:paraId="4767ECE3" w14:textId="77777777" w:rsidR="00E953F8" w:rsidRPr="000A63C0" w:rsidRDefault="00E953F8" w:rsidP="00E953F8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0A63C0">
        <w:rPr>
          <w:rFonts w:ascii="Arial" w:hAnsi="Arial" w:cs="Arial"/>
        </w:rPr>
        <w:t>Backups protegidos.</w:t>
      </w:r>
    </w:p>
    <w:p w14:paraId="78F7920F" w14:textId="77777777" w:rsidR="00E953F8" w:rsidRPr="000A63C0" w:rsidRDefault="00E953F8" w:rsidP="00E953F8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0A63C0">
        <w:rPr>
          <w:rFonts w:ascii="Arial" w:hAnsi="Arial" w:cs="Arial"/>
        </w:rPr>
        <w:t>Controle de exportação de dados.</w:t>
      </w:r>
    </w:p>
    <w:p w14:paraId="6F9E5846" w14:textId="77777777" w:rsidR="00E953F8" w:rsidRPr="000A63C0" w:rsidRDefault="00E953F8" w:rsidP="00E953F8">
      <w:pPr>
        <w:jc w:val="both"/>
        <w:rPr>
          <w:rFonts w:ascii="Arial" w:hAnsi="Arial" w:cs="Arial"/>
          <w:b/>
          <w:bCs/>
        </w:rPr>
      </w:pPr>
    </w:p>
    <w:p w14:paraId="4CAB423C" w14:textId="2083E53D" w:rsidR="00E953F8" w:rsidRPr="000A63C0" w:rsidRDefault="00E953F8" w:rsidP="00E953F8">
      <w:pPr>
        <w:jc w:val="both"/>
        <w:rPr>
          <w:rFonts w:ascii="Arial" w:hAnsi="Arial" w:cs="Arial"/>
          <w:b/>
          <w:bCs/>
        </w:rPr>
      </w:pPr>
      <w:r w:rsidRPr="000A63C0">
        <w:rPr>
          <w:rFonts w:ascii="Arial" w:hAnsi="Arial" w:cs="Arial"/>
          <w:b/>
          <w:bCs/>
        </w:rPr>
        <w:t>Parecer</w:t>
      </w:r>
    </w:p>
    <w:p w14:paraId="6118CA24" w14:textId="61658030" w:rsidR="00E953F8" w:rsidRDefault="000A63C0" w:rsidP="00E953F8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46366CD4" wp14:editId="410351DD">
            <wp:simplePos x="0" y="0"/>
            <wp:positionH relativeFrom="column">
              <wp:posOffset>1630952</wp:posOffset>
            </wp:positionH>
            <wp:positionV relativeFrom="paragraph">
              <wp:posOffset>2465252</wp:posOffset>
            </wp:positionV>
            <wp:extent cx="2016252" cy="1412748"/>
            <wp:effectExtent l="0" t="0" r="3175" b="0"/>
            <wp:wrapNone/>
            <wp:docPr id="11775343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34352" name="Imagem 11775343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6252" cy="1412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53F8" w:rsidRPr="000A63C0">
        <w:rPr>
          <w:rFonts w:ascii="Arial" w:hAnsi="Arial" w:cs="Arial"/>
        </w:rPr>
        <w:t>Considerando que o projeto piloto prevê o acesso de um desenvolvedor externo a informações estruturadas do sistema hospitalar para criação de soluções baseadas em Inteligência Artificial, recomenda-se que nenhuma base de dados de produção seja compartilhada antes da implementação das medidas acima descritas. A disponibilização de dados deverá ocorrer exclusivamente em ambiente segregado, mediante autorização formal da Diretoria, celebração dos instrumentos contratuais pertinentes, elaboração do RIPD e adoção de técnicas de anonimização ou pseudonimização sempre que tecnicamente viáveis. Essas atividades permitem compatibilizar a inovação tecnológica com os princípios da LGPD, reduzindo significativamente os riscos de vazamento, uso indevido de dados pessoais sensíveis e responsabilização do hospital perante titulares e órgãos reguladores.</w:t>
      </w:r>
    </w:p>
    <w:p w14:paraId="27725BC0" w14:textId="2EF6DE04" w:rsidR="000A63C0" w:rsidRDefault="000A63C0" w:rsidP="00E953F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S.M. J.</w:t>
      </w:r>
    </w:p>
    <w:p w14:paraId="257A9D29" w14:textId="23B870C4" w:rsidR="000A63C0" w:rsidRDefault="000A63C0" w:rsidP="00E953F8">
      <w:pPr>
        <w:jc w:val="both"/>
        <w:rPr>
          <w:rFonts w:ascii="Arial" w:hAnsi="Arial" w:cs="Arial"/>
        </w:rPr>
      </w:pPr>
    </w:p>
    <w:p w14:paraId="2C1BA3D4" w14:textId="084F3308" w:rsidR="000A63C0" w:rsidRDefault="000A63C0" w:rsidP="000A63C0">
      <w:pPr>
        <w:spacing w:after="0" w:line="240" w:lineRule="auto"/>
        <w:jc w:val="both"/>
        <w:rPr>
          <w:rFonts w:ascii="Arial" w:hAnsi="Arial" w:cs="Arial"/>
        </w:rPr>
      </w:pPr>
    </w:p>
    <w:p w14:paraId="5722BDCA" w14:textId="16B4AB48" w:rsidR="000A63C0" w:rsidRDefault="000A63C0" w:rsidP="000A63C0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Edmée Capovilla Froz</w:t>
      </w:r>
    </w:p>
    <w:p w14:paraId="5AA4EBD7" w14:textId="4686637F" w:rsidR="000A63C0" w:rsidRPr="000A63C0" w:rsidRDefault="000A63C0" w:rsidP="000A63C0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Encarregada de dados</w:t>
      </w:r>
    </w:p>
    <w:p w14:paraId="2889044C" w14:textId="0ED661F3" w:rsidR="00386171" w:rsidRPr="000A63C0" w:rsidRDefault="00386171" w:rsidP="00E953F8">
      <w:pPr>
        <w:jc w:val="both"/>
        <w:rPr>
          <w:rFonts w:ascii="Arial" w:hAnsi="Arial" w:cs="Arial"/>
        </w:rPr>
      </w:pPr>
    </w:p>
    <w:sectPr w:rsidR="00386171" w:rsidRPr="000A63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4060B"/>
    <w:multiLevelType w:val="multilevel"/>
    <w:tmpl w:val="2AD0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B02F77"/>
    <w:multiLevelType w:val="multilevel"/>
    <w:tmpl w:val="35CC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EE3CC1"/>
    <w:multiLevelType w:val="multilevel"/>
    <w:tmpl w:val="F3B8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940150">
    <w:abstractNumId w:val="1"/>
  </w:num>
  <w:num w:numId="2" w16cid:durableId="556664831">
    <w:abstractNumId w:val="0"/>
  </w:num>
  <w:num w:numId="3" w16cid:durableId="2964506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3F8"/>
    <w:rsid w:val="000A63C0"/>
    <w:rsid w:val="00386171"/>
    <w:rsid w:val="003907F1"/>
    <w:rsid w:val="0047557C"/>
    <w:rsid w:val="005A0697"/>
    <w:rsid w:val="006F6ABA"/>
    <w:rsid w:val="00E95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0FD14"/>
  <w15:chartTrackingRefBased/>
  <w15:docId w15:val="{838518ED-AEDA-45B4-89ED-CF80E3702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95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95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95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95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95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95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95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95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95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95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95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95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953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953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953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953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953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953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95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95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95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95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95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953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953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953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95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953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953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943</Words>
  <Characters>5805</Characters>
  <Application>Microsoft Office Word</Application>
  <DocSecurity>0</DocSecurity>
  <Lines>387</Lines>
  <Paragraphs>269</Paragraphs>
  <ScaleCrop>false</ScaleCrop>
  <Company/>
  <LinksUpToDate>false</LinksUpToDate>
  <CharactersWithSpaces>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Edmée Froz</dc:creator>
  <cp:keywords/>
  <dc:description/>
  <cp:lastModifiedBy>Edmée Froz</cp:lastModifiedBy>
  <cp:revision>2</cp:revision>
  <dcterms:created xsi:type="dcterms:W3CDTF">2026-07-27T15:23:00Z</dcterms:created>
  <dcterms:modified xsi:type="dcterms:W3CDTF">2026-07-27T15:28:00Z</dcterms:modified>
</cp:coreProperties>
</file>