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37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判定导弹是否可被烟雾弹遮蔽视野的方法</w:t>
      </w:r>
    </w:p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步骤一，根据时间t确定导弹位置P与烟幕弹中心Q</w:t>
      </w:r>
    </w:p>
    <w:p w14:paraId="012515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确定导弹飞行方向，速度为300。从导弹初始位置到原点的连线方向的单位向量为</w:t>
      </w:r>
      <w:r>
        <w:rPr>
          <w:rFonts w:hint="default"/>
          <w:b/>
          <w:bCs/>
          <w:lang w:eastAsia="zh-CN"/>
        </w:rPr>
        <w:t>u1</w:t>
      </w:r>
      <w:r>
        <w:rPr>
          <w:rFonts w:hint="default"/>
          <w:lang w:eastAsia="zh-CN"/>
        </w:rPr>
        <w:t>，则t时间时，导弹位置是</w:t>
      </w:r>
    </w:p>
    <w:p w14:paraId="0FE20B4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lang w:eastAsia="zh-CN"/>
        </w:rPr>
        <w:t>P=P0（导弹初始位置）+300t</w:t>
      </w:r>
      <w:r>
        <w:rPr>
          <w:rFonts w:hint="default"/>
          <w:b/>
          <w:bCs/>
          <w:lang w:eastAsia="zh-CN"/>
        </w:rPr>
        <w:t>u1</w:t>
      </w:r>
    </w:p>
    <w:p w14:paraId="5FA3F4D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E485B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确定烟幕弹中心位置。</w:t>
      </w:r>
    </w:p>
    <w:p w14:paraId="3A8576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首先确定起爆位置A，起爆位置由投放时间t1与引爆时间t2共同决定。设无人机初始位置为F0，方向为</w:t>
      </w:r>
      <w:r>
        <w:rPr>
          <w:rFonts w:hint="default"/>
          <w:b/>
          <w:bCs/>
          <w:lang w:eastAsia="zh-CN"/>
        </w:rPr>
        <w:t>u2</w:t>
      </w:r>
      <w:r>
        <w:rPr>
          <w:rFonts w:hint="default"/>
          <w:lang w:eastAsia="zh-CN"/>
        </w:rPr>
        <w:t>速度为v1，其中，起爆位置的xy平面上的位置（即不考虑高度）为</w:t>
      </w:r>
    </w:p>
    <w:p w14:paraId="74A6EA1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lang w:eastAsia="zh-CN"/>
        </w:rPr>
        <w:t>A（只取x,y坐标）=F0（只取x,y坐标）+v1（t1+t2）</w:t>
      </w:r>
      <w:r>
        <w:rPr>
          <w:rFonts w:hint="default"/>
          <w:b/>
          <w:bCs/>
          <w:lang w:eastAsia="zh-CN"/>
        </w:rPr>
        <w:t>u2</w:t>
      </w:r>
      <w:r>
        <w:rPr>
          <w:rFonts w:hint="default"/>
          <w:b w:val="0"/>
          <w:bCs w:val="0"/>
          <w:lang w:eastAsia="zh-CN"/>
        </w:rPr>
        <w:t>（只取x,y坐标）</w:t>
      </w:r>
    </w:p>
    <w:p w14:paraId="1744306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</w:p>
    <w:p w14:paraId="5CCEE82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起爆位置的高度为</w:t>
      </w:r>
    </w:p>
    <w:p w14:paraId="1C8525C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A（z坐标）=F0（z坐标）-0.5g（t2）^2</w:t>
      </w:r>
    </w:p>
    <w:p w14:paraId="0DEBCFA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其次确定烟幕弹位置Q</w:t>
      </w:r>
    </w:p>
    <w:p w14:paraId="3CCE03F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设竖直向下的向量为</w:t>
      </w:r>
      <w:r>
        <w:rPr>
          <w:rFonts w:hint="default"/>
          <w:b/>
          <w:bCs/>
          <w:lang w:eastAsia="zh-CN"/>
        </w:rPr>
        <w:t>z0</w:t>
      </w:r>
    </w:p>
    <w:p w14:paraId="58F4CC4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Q=A-3（t-t1-t2）</w:t>
      </w:r>
      <w:r>
        <w:rPr>
          <w:rFonts w:hint="default"/>
          <w:b/>
          <w:bCs/>
          <w:lang w:eastAsia="zh-CN"/>
        </w:rPr>
        <w:t>z0</w:t>
      </w:r>
      <w:r>
        <w:rPr>
          <w:rFonts w:hint="default"/>
          <w:b w:val="0"/>
          <w:bCs w:val="0"/>
          <w:lang w:eastAsia="zh-CN"/>
        </w:rPr>
        <w:t>，定义域为[t1+t2，t1+t2+20]在定义域外点Q不存在</w:t>
      </w:r>
    </w:p>
    <w:p w14:paraId="3C648AE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</w:p>
    <w:p w14:paraId="10E7DF5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</w:p>
    <w:p w14:paraId="774BA00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eastAsia="zh-CN"/>
        </w:rPr>
        <w:t>步骤二，</w:t>
      </w:r>
      <w:r>
        <w:rPr>
          <w:rFonts w:hint="eastAsia"/>
          <w:b w:val="0"/>
          <w:bCs w:val="0"/>
          <w:lang w:val="en-US" w:eastAsia="zh-CN"/>
        </w:rPr>
        <w:t>根据导弹位置P，确定圆柱的代表面S。（即将一个立体圆柱，分割成四个代表平面）</w:t>
      </w:r>
    </w:p>
    <w:p w14:paraId="226217B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其中S=S1+S2+S3+S4</w:t>
      </w:r>
    </w:p>
    <w:p w14:paraId="77AC79D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eastAsia="zh-CN"/>
        </w:rPr>
        <w:t>首先找到两个</w:t>
      </w:r>
      <w:r>
        <w:rPr>
          <w:rFonts w:hint="eastAsia"/>
          <w:b w:val="0"/>
          <w:bCs w:val="0"/>
          <w:lang w:val="en-US" w:eastAsia="zh-CN"/>
        </w:rPr>
        <w:t>矩形代表面S1,S2</w:t>
      </w:r>
    </w:p>
    <w:p w14:paraId="7DEEF1D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先只在俯视图</w:t>
      </w:r>
      <w:r>
        <w:rPr>
          <w:rFonts w:hint="eastAsia"/>
          <w:b w:val="0"/>
          <w:bCs w:val="0"/>
          <w:lang w:val="en-US" w:eastAsia="zh-CN"/>
        </w:rPr>
        <w:t>(z=0)</w:t>
      </w:r>
      <w:r>
        <w:rPr>
          <w:rFonts w:hint="default"/>
          <w:b w:val="0"/>
          <w:bCs w:val="0"/>
          <w:lang w:eastAsia="zh-CN"/>
        </w:rPr>
        <w:t>中考虑，在此俯视图中圆柱变成了圆形，方程为x^2+（y-200）^2=49，在这个圆形方程上找两个点N1,N2，使得N1到圆心（0,200）的向量与N1到导弹</w:t>
      </w:r>
      <w:r>
        <w:rPr>
          <w:rFonts w:hint="eastAsia"/>
          <w:b w:val="0"/>
          <w:bCs w:val="0"/>
          <w:lang w:val="en-US" w:eastAsia="zh-CN"/>
        </w:rPr>
        <w:t>投影点</w:t>
      </w:r>
      <w:r>
        <w:rPr>
          <w:rFonts w:hint="default"/>
          <w:b w:val="0"/>
          <w:bCs w:val="0"/>
          <w:lang w:eastAsia="zh-CN"/>
        </w:rPr>
        <w:t>P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P在z=0上的投影）</w:t>
      </w:r>
      <w:r>
        <w:rPr>
          <w:rFonts w:hint="default"/>
          <w:b w:val="0"/>
          <w:bCs w:val="0"/>
          <w:lang w:eastAsia="zh-CN"/>
        </w:rPr>
        <w:t>的向量点积为0，N2同理可得。但N1异于N2。</w:t>
      </w:r>
    </w:p>
    <w:p w14:paraId="6BF8C799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引理：空间中可由两个不共线的点唯一确定一个矩形。</w:t>
      </w:r>
    </w:p>
    <w:p w14:paraId="1FFD2F7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S1是由N1与O1（圆柱上底面圆心）确定的矩形（不考虑内部，只考虑四条边）。</w:t>
      </w:r>
    </w:p>
    <w:p w14:paraId="25282B9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S2是由N2与O1确定的矩形</w:t>
      </w:r>
    </w:p>
    <w:p w14:paraId="237A565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</w:p>
    <w:p w14:paraId="49E3E56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S3是圆柱上底面，S4是圆柱下底面</w:t>
      </w:r>
    </w:p>
    <w:p w14:paraId="4BE19F1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到这里，我们定义了代表面S。接下来构造视线曲线族。</w:t>
      </w:r>
    </w:p>
    <w:p w14:paraId="3C825268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分别将S1到S4与点P相连。</w:t>
      </w:r>
    </w:p>
    <w:p w14:paraId="4FA984A0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S1得到斜四面体（不含内部与四面体底面，只含四个侧面）。S2同理。</w:t>
      </w:r>
    </w:p>
    <w:p w14:paraId="6AB35098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S3得到斜圆锥面（不含内部与底面，只含侧面）。S4同理。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将上述所有面中所有的点加起来，形成视线曲线族，记为V</w:t>
      </w:r>
    </w:p>
    <w:p w14:paraId="4E82C18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1E4F8AD5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步骤三，根据导弹位置P与烟雾弹中心确定Q判断平面D（decide）</w:t>
      </w:r>
    </w:p>
    <w:p w14:paraId="0315B6D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4DD6E78E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取PQ连线的方向作为平面D的法向量。</w:t>
      </w:r>
    </w:p>
    <w:p w14:paraId="6E10988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令Q为D内一点，唯一确定平面D。</w:t>
      </w:r>
    </w:p>
    <w:p w14:paraId="6526F3A4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设V与D的交线为V’，我们只需判断V’上的点是否处处与点Q的距离小于10即可。</w:t>
      </w:r>
    </w:p>
    <w:p w14:paraId="229B9BF9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若处处小于10，则遮蔽成功。</w:t>
      </w:r>
    </w:p>
    <w:p w14:paraId="37776D96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若存在一处大于10，则遮蔽不成功。</w:t>
      </w:r>
    </w:p>
    <w:p w14:paraId="61EDCA0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（tip：这里并没有求出球与平面D的交线，因为与其在平面D内判断圆是否完全包住V’，不如直接就在空间中判断V’在空间中是否处处与Q的距离小于10）</w:t>
      </w:r>
    </w:p>
    <w:p w14:paraId="1D110586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60060B4B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综上，通过步骤一 、二、三，我们可以输入</w:t>
      </w:r>
    </w:p>
    <w:p w14:paraId="45C9CCD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无人机方向（变量），无人机速度（定量），投掷时间（变量），引爆时间（变量），导弹初位置（对于给定导弹是定量），导弹速度（定量），</w:t>
      </w:r>
      <w:r>
        <w:rPr>
          <w:rFonts w:hint="eastAsia"/>
          <w:b w:val="0"/>
          <w:bCs w:val="0"/>
          <w:color w:val="FF0000"/>
          <w:lang w:val="en-US" w:eastAsia="zh-CN"/>
        </w:rPr>
        <w:t>时间（关键变量）</w:t>
      </w:r>
    </w:p>
    <w:p w14:paraId="3615014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输出一个bool变量（True or False）</w:t>
      </w:r>
    </w:p>
    <w:p w14:paraId="61B8287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然后取出所有输出True的时间t，得出有效遮蔽时长。</w:t>
      </w:r>
      <w:bookmarkStart w:id="0" w:name="_GoBack"/>
      <w:bookmarkEnd w:id="0"/>
    </w:p>
    <w:sectPr>
      <w:pgSz w:w="12240" w:h="15840"/>
      <w:pgMar w:top="567" w:right="850" w:bottom="567" w:left="567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HarmonyOS Sans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D4FD4220"/>
    <w:rsid w:val="0675EDD9"/>
    <w:rsid w:val="0C4A3424"/>
    <w:rsid w:val="1053332C"/>
    <w:rsid w:val="16142219"/>
    <w:rsid w:val="19A07E7C"/>
    <w:rsid w:val="1D7F6931"/>
    <w:rsid w:val="2A970D6C"/>
    <w:rsid w:val="2B2362C5"/>
    <w:rsid w:val="310F207D"/>
    <w:rsid w:val="32244DFC"/>
    <w:rsid w:val="39A64349"/>
    <w:rsid w:val="3EAF4AC6"/>
    <w:rsid w:val="42204EB5"/>
    <w:rsid w:val="50E172E9"/>
    <w:rsid w:val="51483DE3"/>
    <w:rsid w:val="563D13EC"/>
    <w:rsid w:val="59D14EF9"/>
    <w:rsid w:val="5E304E22"/>
    <w:rsid w:val="69747710"/>
    <w:rsid w:val="699B0F22"/>
    <w:rsid w:val="6B1F1C14"/>
    <w:rsid w:val="70311EB7"/>
    <w:rsid w:val="70BF3967"/>
    <w:rsid w:val="7A2E1380"/>
    <w:rsid w:val="D4FD4220"/>
    <w:rsid w:val="D7E5BEE9"/>
    <w:rsid w:val="FFFF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637</Words>
  <Characters>764</Characters>
  <Lines>0</Lines>
  <Paragraphs>0</Paragraphs>
  <TotalTime>44</TotalTime>
  <ScaleCrop>false</ScaleCrop>
  <LinksUpToDate>false</LinksUpToDate>
  <CharactersWithSpaces>764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2026-07-07T13:40:00Z</dcterms:created>
  <dc:creator>我又 月半 了</dc:creator>
  <cp:lastModifiedBy>我又 月半 了</cp:lastModifiedBy>
  <dcterms:modified xsi:type="dcterms:W3CDTF">2026-07-07T08:30:26Z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AB952A10723241EA8863A1608FA28495_13</vt:lpwstr>
  </property>
  <property fmtid="{D5CDD505-2E9C-101B-9397-08002B2CF9AE}" pid="4" name="KSOTemplateDocerSaveRecord">
    <vt:lpwstr>eyJoZGlkIjoiYzY4MWZlNTM4MDQwNjRiNDc4MWYyZGYzMzM4ZjY3ZTkiLCJ1c2VySWQiOiI0NTE2ODM5MTcifQ==</vt:lpwstr>
  </property>
</Properties>
</file>