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8A2D55" w:rsidP="008A2D55">
      <w:pPr>
        <w:pStyle w:val="2"/>
      </w:pPr>
      <w:r>
        <w:rPr>
          <w:rFonts w:hint="eastAsia"/>
        </w:rPr>
        <w:t>Http</w:t>
      </w:r>
      <w:r>
        <w:t>格式</w:t>
      </w:r>
    </w:p>
    <w:p w:rsidR="008A2D55" w:rsidRDefault="008A2D55" w:rsidP="008A2D55">
      <w:pPr>
        <w:pStyle w:val="3"/>
      </w:pPr>
      <w:r>
        <w:rPr>
          <w:rFonts w:hint="eastAsia"/>
        </w:rPr>
        <w:t>请求</w:t>
      </w:r>
      <w:r>
        <w:t>格式</w:t>
      </w:r>
    </w:p>
    <w:p w:rsidR="008A2D55" w:rsidRDefault="004E72D3" w:rsidP="004A434E">
      <w:pPr>
        <w:spacing w:line="480" w:lineRule="auto"/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&lt;request-line&gt;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&lt;headers&gt;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&lt;blank line&gt;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[&lt;request-body&gt;]</w:t>
      </w:r>
    </w:p>
    <w:p w:rsidR="008A2D55" w:rsidRDefault="00565076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</w:t>
      </w:r>
      <w:r>
        <w:rPr>
          <w:sz w:val="28"/>
          <w:szCs w:val="28"/>
        </w:rPr>
        <w:t>必须是请求行，说明请求类型，要访问的资源类型及使用的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版本。</w:t>
      </w:r>
    </w:p>
    <w:p w:rsidR="00565076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紧接着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首部小节</w:t>
      </w:r>
      <w:r>
        <w:rPr>
          <w:sz w:val="28"/>
          <w:szCs w:val="28"/>
        </w:rPr>
        <w:t>，用于说明服务器要使用的附加信息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是一个空行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是可以添加的任意其它包体数据。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9B2AA9" w:rsidRDefault="00773CD8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sz w:val="28"/>
          <w:szCs w:val="28"/>
        </w:rPr>
        <w:t>：</w:t>
      </w:r>
    </w:p>
    <w:p w:rsidR="00773CD8" w:rsidRPr="009B2AA9" w:rsidRDefault="00A65A0B" w:rsidP="00A65A0B">
      <w:pPr>
        <w:spacing w:line="480" w:lineRule="auto"/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 / HTTP/1.1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Accept: */*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Accept-Language: zh-cn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Accept-Encoding: gzip, deflate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User-Agent: Mozilla/4.0 (compatible; MSIE 6.0; Windows NT 5.1; SV1; .NET CLR 2.0.50727; .NET CLR 3.0.04506.648; .NET CLR 3.5.21022)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Host: www.google.cn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Connection: 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说明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请求的第一部分说明了该请求是一个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该行的第二部分是一个斜杠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(/),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用来说明请求的是该域名的根目录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该行的最后一部分说明使用的是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HTTP1.1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版本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另一个可选荐是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1.0).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行是请求的第一个首部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,HOST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将指出请求的目的地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.User-Agent,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服务器端和客户端脚本都能访问它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它是浏览器类型检测逻辑的重要基础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该信息由你的浏览器来定义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并且在每个请求中自动发送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.Connection,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通常将浏览器操作设置为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第三部分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空行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即使不存在请求主体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这个空行也是必需的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E3EB6" w:rsidRDefault="006E3EB6" w:rsidP="006E3EB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请求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E3EB6" w:rsidRDefault="006E3EB6" w:rsidP="006E3EB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 / HTTP1.1</w:t>
      </w:r>
      <w:r>
        <w:rPr>
          <w:rFonts w:ascii="Verdana" w:hAnsi="Verdana"/>
          <w:color w:val="000000"/>
          <w:sz w:val="20"/>
          <w:szCs w:val="20"/>
        </w:rPr>
        <w:br/>
        <w:t>Host:www.wrox.com</w:t>
      </w:r>
      <w:r>
        <w:rPr>
          <w:rFonts w:ascii="Verdana" w:hAnsi="Verdana"/>
          <w:color w:val="000000"/>
          <w:sz w:val="20"/>
          <w:szCs w:val="20"/>
        </w:rPr>
        <w:br/>
        <w:t>User-Agent:Mozilla/4.0 (compatible; MSIE 6.0; Windows NT 5.1; SV1; .NET CLR 2.0.50727; .NET CLR 3.0.04506.648; .NET CLR 3.5.21022)</w:t>
      </w:r>
      <w:r>
        <w:rPr>
          <w:rFonts w:ascii="Verdana" w:hAnsi="Verdana"/>
          <w:color w:val="000000"/>
          <w:sz w:val="20"/>
          <w:szCs w:val="20"/>
        </w:rPr>
        <w:br/>
        <w:t>Content-Type:application/x-www-form-urlencoded</w:t>
      </w:r>
      <w:r>
        <w:rPr>
          <w:rFonts w:ascii="Verdana" w:hAnsi="Verdana"/>
          <w:color w:val="000000"/>
          <w:sz w:val="20"/>
          <w:szCs w:val="20"/>
        </w:rPr>
        <w:br/>
        <w:t>Content-Length:40</w:t>
      </w:r>
      <w:r>
        <w:rPr>
          <w:rFonts w:ascii="Verdana" w:hAnsi="Verdana"/>
          <w:color w:val="000000"/>
          <w:sz w:val="20"/>
          <w:szCs w:val="20"/>
        </w:rPr>
        <w:br/>
        <w:t>Connection: 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name=Professional%20Ajax&amp;publisher=Wiley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说明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请求行开始处的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改为</w:t>
      </w:r>
      <w:r>
        <w:rPr>
          <w:rFonts w:ascii="Verdana" w:hAnsi="Verdana"/>
          <w:color w:val="000000"/>
          <w:sz w:val="20"/>
          <w:szCs w:val="20"/>
        </w:rPr>
        <w:t>POST,</w:t>
      </w:r>
      <w:r>
        <w:rPr>
          <w:rFonts w:ascii="Verdana" w:hAnsi="Verdana"/>
          <w:color w:val="000000"/>
          <w:sz w:val="20"/>
          <w:szCs w:val="20"/>
        </w:rPr>
        <w:t>以表示不同的请求类型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Content-Type</w:t>
      </w:r>
      <w:r>
        <w:rPr>
          <w:rFonts w:ascii="Verdana" w:hAnsi="Verdana"/>
          <w:color w:val="000000"/>
          <w:sz w:val="20"/>
          <w:szCs w:val="20"/>
        </w:rPr>
        <w:t>说明了请求主体的内容是如何编码的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浏览器始终以</w:t>
      </w:r>
      <w:r>
        <w:rPr>
          <w:rFonts w:ascii="Verdana" w:hAnsi="Verdana"/>
          <w:color w:val="000000"/>
          <w:sz w:val="20"/>
          <w:szCs w:val="20"/>
        </w:rPr>
        <w:t>application/x-www-form-urlencoded</w:t>
      </w:r>
      <w:r>
        <w:rPr>
          <w:rFonts w:ascii="Verdana" w:hAnsi="Verdana"/>
          <w:color w:val="000000"/>
          <w:sz w:val="20"/>
          <w:szCs w:val="20"/>
        </w:rPr>
        <w:t>的格式编码来传送数据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这是针对简单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编码的</w:t>
      </w:r>
      <w:r>
        <w:rPr>
          <w:rFonts w:ascii="Verdana" w:hAnsi="Verdana"/>
          <w:color w:val="000000"/>
          <w:sz w:val="20"/>
          <w:szCs w:val="20"/>
        </w:rPr>
        <w:t>MIME</w:t>
      </w:r>
      <w:r>
        <w:rPr>
          <w:rFonts w:ascii="Verdana" w:hAnsi="Verdana"/>
          <w:color w:val="000000"/>
          <w:sz w:val="20"/>
          <w:szCs w:val="20"/>
        </w:rPr>
        <w:t>类型</w:t>
      </w:r>
      <w:r>
        <w:rPr>
          <w:rFonts w:ascii="Verdana" w:hAnsi="Verdana"/>
          <w:color w:val="000000"/>
          <w:sz w:val="20"/>
          <w:szCs w:val="20"/>
        </w:rPr>
        <w:t>.Content-Length</w:t>
      </w:r>
      <w:r>
        <w:rPr>
          <w:rFonts w:ascii="Verdana" w:hAnsi="Verdana"/>
          <w:color w:val="000000"/>
          <w:sz w:val="20"/>
          <w:szCs w:val="20"/>
        </w:rPr>
        <w:t>说明了请求主体的字节数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</w:t>
      </w:r>
      <w:r>
        <w:rPr>
          <w:rFonts w:ascii="Verdana" w:hAnsi="Verdana"/>
          <w:color w:val="000000"/>
          <w:sz w:val="20"/>
          <w:szCs w:val="20"/>
        </w:rPr>
        <w:t>最后请求主体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名称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值对的形式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431346" w:rsidP="00431346">
      <w:pPr>
        <w:pStyle w:val="3"/>
      </w:pPr>
      <w:r>
        <w:rPr>
          <w:rFonts w:hint="eastAsia"/>
        </w:rPr>
        <w:t>响应</w:t>
      </w:r>
      <w:r>
        <w:t>格式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&lt;status-line&gt;</w:t>
      </w:r>
      <w:r>
        <w:rPr>
          <w:rFonts w:ascii="Verdana" w:hAnsi="Verdana"/>
          <w:color w:val="000000"/>
          <w:sz w:val="20"/>
          <w:szCs w:val="20"/>
        </w:rPr>
        <w:br/>
        <w:t>&lt;headers&gt;</w:t>
      </w:r>
      <w:r>
        <w:rPr>
          <w:rFonts w:ascii="Verdana" w:hAnsi="Verdana"/>
          <w:color w:val="000000"/>
          <w:sz w:val="20"/>
          <w:szCs w:val="20"/>
        </w:rPr>
        <w:br/>
        <w:t>&lt;blank line&gt;</w:t>
      </w:r>
      <w:r>
        <w:rPr>
          <w:rFonts w:ascii="Verdana" w:hAnsi="Verdana"/>
          <w:color w:val="000000"/>
          <w:sz w:val="20"/>
          <w:szCs w:val="20"/>
        </w:rPr>
        <w:br/>
        <w:t>[&lt;response-body&gt;]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HTTP/1.1 200 OK</w:t>
      </w:r>
      <w:r>
        <w:rPr>
          <w:rFonts w:ascii="Verdana" w:hAnsi="Verdana"/>
          <w:color w:val="000000"/>
          <w:sz w:val="20"/>
          <w:szCs w:val="20"/>
        </w:rPr>
        <w:br/>
        <w:t>Date: Fri, 22 May 2009 06:07:21 GMT</w:t>
      </w:r>
      <w:r>
        <w:rPr>
          <w:rFonts w:ascii="Verdana" w:hAnsi="Verdana"/>
          <w:color w:val="000000"/>
          <w:sz w:val="20"/>
          <w:szCs w:val="20"/>
        </w:rPr>
        <w:br/>
        <w:t>Content-Type: text/html; charset=UTF-8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&lt;html&gt;</w:t>
      </w:r>
      <w:r>
        <w:rPr>
          <w:rFonts w:ascii="Verdana" w:hAnsi="Verdana"/>
          <w:color w:val="000000"/>
          <w:sz w:val="20"/>
          <w:szCs w:val="20"/>
        </w:rPr>
        <w:br/>
        <w:t>      &lt;head&gt;&lt;/head&gt;</w:t>
      </w:r>
      <w:r>
        <w:rPr>
          <w:rFonts w:ascii="Verdana" w:hAnsi="Verdana"/>
          <w:color w:val="000000"/>
          <w:sz w:val="20"/>
          <w:szCs w:val="20"/>
        </w:rPr>
        <w:br/>
        <w:t>      &lt;body&gt;</w:t>
      </w:r>
      <w:r>
        <w:rPr>
          <w:rFonts w:ascii="Verdana" w:hAnsi="Verdana"/>
          <w:color w:val="000000"/>
          <w:sz w:val="20"/>
          <w:szCs w:val="20"/>
        </w:rPr>
        <w:br/>
        <w:t>            &lt;!--body goes here--&gt;</w:t>
      </w:r>
      <w:r>
        <w:rPr>
          <w:rFonts w:ascii="Verdana" w:hAnsi="Verdana"/>
          <w:color w:val="000000"/>
          <w:sz w:val="20"/>
          <w:szCs w:val="20"/>
        </w:rPr>
        <w:br/>
        <w:t>      &lt;/body&gt;</w:t>
      </w:r>
      <w:r>
        <w:rPr>
          <w:rFonts w:ascii="Verdana" w:hAnsi="Verdana"/>
          <w:color w:val="000000"/>
          <w:sz w:val="20"/>
          <w:szCs w:val="20"/>
        </w:rPr>
        <w:br/>
        <w:t>&lt;/html&gt;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说明</w:t>
      </w:r>
      <w:r>
        <w:rPr>
          <w:rFonts w:ascii="Verdana" w:hAnsi="Verdana"/>
          <w:color w:val="000000"/>
          <w:sz w:val="20"/>
          <w:szCs w:val="20"/>
        </w:rPr>
        <w:t>:HTTP</w:t>
      </w:r>
      <w:r>
        <w:rPr>
          <w:rFonts w:ascii="Verdana" w:hAnsi="Verdana"/>
          <w:color w:val="000000"/>
          <w:sz w:val="20"/>
          <w:szCs w:val="20"/>
        </w:rPr>
        <w:t>状态码</w:t>
      </w:r>
      <w:r>
        <w:rPr>
          <w:rFonts w:ascii="Verdana" w:hAnsi="Verdana"/>
          <w:color w:val="000000"/>
          <w:sz w:val="20"/>
          <w:szCs w:val="20"/>
        </w:rPr>
        <w:t>200,</w:t>
      </w:r>
      <w:r>
        <w:rPr>
          <w:rFonts w:ascii="Verdana" w:hAnsi="Verdana"/>
          <w:color w:val="000000"/>
          <w:sz w:val="20"/>
          <w:szCs w:val="20"/>
        </w:rPr>
        <w:t>找到资源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并且一切正常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Date:</w:t>
      </w:r>
      <w:r>
        <w:rPr>
          <w:rFonts w:ascii="Verdana" w:hAnsi="Verdana"/>
          <w:color w:val="000000"/>
          <w:sz w:val="20"/>
          <w:szCs w:val="20"/>
        </w:rPr>
        <w:t>生成响应的日期和时间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Content-Type:</w:t>
      </w:r>
      <w:r>
        <w:rPr>
          <w:rFonts w:ascii="Verdana" w:hAnsi="Verdana"/>
          <w:color w:val="000000"/>
          <w:sz w:val="20"/>
          <w:szCs w:val="20"/>
        </w:rPr>
        <w:t>指定了</w:t>
      </w:r>
      <w:r>
        <w:rPr>
          <w:rFonts w:ascii="Verdana" w:hAnsi="Verdana"/>
          <w:color w:val="000000"/>
          <w:sz w:val="20"/>
          <w:szCs w:val="20"/>
        </w:rPr>
        <w:t>MIME</w:t>
      </w:r>
      <w:r>
        <w:rPr>
          <w:rFonts w:ascii="Verdana" w:hAnsi="Verdana"/>
          <w:color w:val="000000"/>
          <w:sz w:val="20"/>
          <w:szCs w:val="20"/>
        </w:rPr>
        <w:t>类型的</w:t>
      </w:r>
      <w:r>
        <w:rPr>
          <w:rFonts w:ascii="Verdana" w:hAnsi="Verdana"/>
          <w:color w:val="000000"/>
          <w:sz w:val="20"/>
          <w:szCs w:val="20"/>
        </w:rPr>
        <w:t>HTML(text/html),</w:t>
      </w:r>
      <w:r>
        <w:rPr>
          <w:rFonts w:ascii="Verdana" w:hAnsi="Verdana"/>
          <w:color w:val="000000"/>
          <w:sz w:val="20"/>
          <w:szCs w:val="20"/>
        </w:rPr>
        <w:t>编码类型是</w:t>
      </w:r>
      <w:r>
        <w:rPr>
          <w:rFonts w:ascii="Verdana" w:hAnsi="Verdana"/>
          <w:color w:val="000000"/>
          <w:sz w:val="20"/>
          <w:szCs w:val="20"/>
        </w:rPr>
        <w:t>UTF-8</w:t>
      </w:r>
      <w:r>
        <w:rPr>
          <w:rFonts w:ascii="Verdana" w:hAnsi="Verdana"/>
          <w:color w:val="000000"/>
          <w:sz w:val="20"/>
          <w:szCs w:val="20"/>
        </w:rPr>
        <w:br/>
        <w:t>      HTML</w:t>
      </w:r>
      <w:r w:rsidR="001F6AA7">
        <w:rPr>
          <w:rFonts w:ascii="Verdana" w:hAnsi="Verdana" w:hint="eastAsia"/>
          <w:color w:val="000000"/>
          <w:sz w:val="20"/>
          <w:szCs w:val="20"/>
        </w:rPr>
        <w:t>包体</w:t>
      </w:r>
    </w:p>
    <w:p w:rsidR="00431346" w:rsidRDefault="00431346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2445E0" w:rsidP="002445E0">
      <w:pPr>
        <w:pStyle w:val="2"/>
      </w:pPr>
      <w:r>
        <w:rPr>
          <w:rFonts w:hint="eastAsia"/>
        </w:rPr>
        <w:t>WEB</w:t>
      </w:r>
      <w:r>
        <w:t xml:space="preserve"> API</w:t>
      </w:r>
    </w:p>
    <w:p w:rsidR="006D27AA" w:rsidRDefault="008B6CD8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Web Api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Verbs</w:t>
      </w:r>
      <w:r>
        <w:rPr>
          <w:sz w:val="28"/>
          <w:szCs w:val="28"/>
        </w:rPr>
        <w:t>转换为</w:t>
      </w:r>
      <w:r>
        <w:rPr>
          <w:sz w:val="28"/>
          <w:szCs w:val="28"/>
        </w:rPr>
        <w:t>ApiController</w:t>
      </w:r>
      <w:r>
        <w:rPr>
          <w:rFonts w:hint="eastAsia"/>
          <w:sz w:val="28"/>
          <w:szCs w:val="28"/>
        </w:rPr>
        <w:t>的</w:t>
      </w:r>
      <w:r w:rsidR="00320F7D">
        <w:rPr>
          <w:sz w:val="28"/>
          <w:szCs w:val="28"/>
        </w:rPr>
        <w:t>action</w:t>
      </w:r>
      <w:r w:rsidR="00320F7D">
        <w:rPr>
          <w:rFonts w:hint="eastAsia"/>
          <w:sz w:val="28"/>
          <w:szCs w:val="28"/>
        </w:rPr>
        <w:t>调用</w:t>
      </w:r>
      <w:r w:rsidR="00320F7D">
        <w:rPr>
          <w:sz w:val="28"/>
          <w:szCs w:val="28"/>
        </w:rPr>
        <w:t>。</w:t>
      </w:r>
    </w:p>
    <w:p w:rsidR="002D5A0B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获取</w:t>
      </w:r>
    </w:p>
    <w:p w:rsidR="005C5731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PUT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存在，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更新</w:t>
      </w:r>
      <w:r w:rsidR="00252819">
        <w:rPr>
          <w:rFonts w:hint="eastAsia"/>
          <w:sz w:val="28"/>
          <w:szCs w:val="28"/>
        </w:rPr>
        <w:t>或者</w:t>
      </w:r>
      <w:r w:rsidR="00252819">
        <w:rPr>
          <w:sz w:val="28"/>
          <w:szCs w:val="28"/>
        </w:rPr>
        <w:t>什么也不做</w:t>
      </w:r>
      <w:r>
        <w:rPr>
          <w:sz w:val="28"/>
          <w:szCs w:val="28"/>
        </w:rPr>
        <w:t>，否则插入</w:t>
      </w:r>
    </w:p>
    <w:p w:rsidR="005C5731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新增</w:t>
      </w:r>
    </w:p>
    <w:p w:rsidR="005C5731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删除</w:t>
      </w:r>
    </w:p>
    <w:p w:rsidR="005C5731" w:rsidRDefault="0025281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 xml:space="preserve"> PUT DELETE</w:t>
      </w:r>
      <w:r>
        <w:rPr>
          <w:rFonts w:hint="eastAsia"/>
          <w:sz w:val="28"/>
          <w:szCs w:val="28"/>
        </w:rPr>
        <w:t>多次</w:t>
      </w:r>
      <w:r>
        <w:rPr>
          <w:sz w:val="28"/>
          <w:szCs w:val="28"/>
        </w:rPr>
        <w:t>调用的状态</w:t>
      </w:r>
      <w:r>
        <w:rPr>
          <w:rFonts w:hint="eastAsia"/>
          <w:sz w:val="28"/>
          <w:szCs w:val="28"/>
        </w:rPr>
        <w:t>一致</w:t>
      </w:r>
      <w:r w:rsidR="00D167C3">
        <w:rPr>
          <w:rFonts w:hint="eastAsia"/>
          <w:sz w:val="28"/>
          <w:szCs w:val="28"/>
        </w:rPr>
        <w:t>，</w:t>
      </w:r>
      <w:bookmarkStart w:id="0" w:name="_GoBack"/>
      <w:bookmarkEnd w:id="0"/>
      <w:r w:rsidR="00D167C3">
        <w:rPr>
          <w:rFonts w:hint="eastAsia"/>
          <w:sz w:val="28"/>
          <w:szCs w:val="28"/>
        </w:rPr>
        <w:t>是</w:t>
      </w:r>
      <w:r w:rsidR="00D167C3">
        <w:rPr>
          <w:sz w:val="28"/>
          <w:szCs w:val="28"/>
        </w:rPr>
        <w:t>幂等的</w:t>
      </w:r>
      <w:r>
        <w:rPr>
          <w:sz w:val="28"/>
          <w:szCs w:val="28"/>
        </w:rPr>
        <w:t>，而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不能。</w:t>
      </w:r>
    </w:p>
    <w:p w:rsidR="00252819" w:rsidRDefault="00252819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P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sectPr w:rsidR="008A2D55" w:rsidRPr="008A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14"/>
    <w:rsid w:val="001F4F14"/>
    <w:rsid w:val="001F6AA7"/>
    <w:rsid w:val="002445E0"/>
    <w:rsid w:val="00252819"/>
    <w:rsid w:val="002D5A0B"/>
    <w:rsid w:val="00320F7D"/>
    <w:rsid w:val="003268E4"/>
    <w:rsid w:val="003668DF"/>
    <w:rsid w:val="00431346"/>
    <w:rsid w:val="0045770A"/>
    <w:rsid w:val="0047626A"/>
    <w:rsid w:val="004A434E"/>
    <w:rsid w:val="004E72D3"/>
    <w:rsid w:val="00525D06"/>
    <w:rsid w:val="00565076"/>
    <w:rsid w:val="005C5731"/>
    <w:rsid w:val="006D27AA"/>
    <w:rsid w:val="006E3EB6"/>
    <w:rsid w:val="00773CD8"/>
    <w:rsid w:val="008A2D55"/>
    <w:rsid w:val="008B6CD8"/>
    <w:rsid w:val="00915C57"/>
    <w:rsid w:val="009B2AA9"/>
    <w:rsid w:val="00A65A0B"/>
    <w:rsid w:val="00BF5EC2"/>
    <w:rsid w:val="00D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F5DB-DED7-4BB4-8B37-E2BA8865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D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2D55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E3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336">
          <w:blockQuote w:val="1"/>
          <w:marLeft w:val="72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419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579">
          <w:blockQuote w:val="1"/>
          <w:marLeft w:val="72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chlu</cp:lastModifiedBy>
  <cp:revision>119</cp:revision>
  <dcterms:created xsi:type="dcterms:W3CDTF">2016-03-06T07:03:00Z</dcterms:created>
  <dcterms:modified xsi:type="dcterms:W3CDTF">2016-09-10T13:22:00Z</dcterms:modified>
</cp:coreProperties>
</file>